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5F4C0A" w14:textId="79F763B0" w:rsidR="00792759" w:rsidRDefault="002F7C9C" w:rsidP="00923A8E">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p>
    <w:p w14:paraId="36ECE37D" w14:textId="16B62969"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38E0135E"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высшего образования</w:t>
      </w:r>
    </w:p>
    <w:p w14:paraId="0753D8A4"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«ФинансовЫЙ УНИВЕРСИТЕТ при Правительстве</w:t>
      </w:r>
    </w:p>
    <w:p w14:paraId="36AAB6BD" w14:textId="77777777" w:rsidR="00923A8E" w:rsidRPr="00923A8E" w:rsidRDefault="00923A8E" w:rsidP="00923A8E">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caps/>
          <w:sz w:val="28"/>
          <w:szCs w:val="28"/>
          <w:lang w:eastAsia="ru-RU"/>
        </w:rPr>
        <w:t>Российской Федерации»</w:t>
      </w:r>
    </w:p>
    <w:p w14:paraId="4E313C1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(Финансовый университет)</w:t>
      </w:r>
    </w:p>
    <w:p w14:paraId="51DBFB00" w14:textId="77777777" w:rsidR="00923A8E" w:rsidRPr="00923A8E" w:rsidRDefault="00923A8E" w:rsidP="00923A8E">
      <w:pPr>
        <w:spacing w:after="0" w:line="240" w:lineRule="auto"/>
        <w:jc w:val="center"/>
        <w:rPr>
          <w:rFonts w:ascii="Times New Roman" w:eastAsia="Times New Roman" w:hAnsi="Times New Roman" w:cs="Times New Roman"/>
          <w:sz w:val="28"/>
          <w:szCs w:val="28"/>
          <w:lang w:eastAsia="ru-RU"/>
        </w:rPr>
      </w:pPr>
    </w:p>
    <w:p w14:paraId="7F39205D"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D9B892B" w14:textId="77777777" w:rsidR="00923A8E" w:rsidRPr="00923A8E" w:rsidRDefault="009F4336"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62EA1A59" w14:textId="4B012A89" w:rsidR="00923A8E" w:rsidRPr="00DE031B" w:rsidRDefault="00DE031B" w:rsidP="00923A8E">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4A01BF78"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01B311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6E3718AB"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2BA45BE"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4F1259F9"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E127808" w14:textId="372ACC2C" w:rsidR="00932F0B" w:rsidRPr="00C02F2B" w:rsidRDefault="00FE0380" w:rsidP="00923A8E">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FE0380">
        <w:rPr>
          <w:rFonts w:ascii="Times New Roman" w:eastAsia="Times New Roman" w:hAnsi="Times New Roman" w:cs="Times New Roman"/>
          <w:b/>
          <w:sz w:val="28"/>
          <w:szCs w:val="28"/>
          <w:lang w:eastAsia="ru-RU"/>
        </w:rPr>
        <w:t xml:space="preserve">сновные направления организации деятельности финансовой </w:t>
      </w:r>
      <w:r w:rsidRPr="005523AF">
        <w:rPr>
          <w:rFonts w:ascii="Times New Roman" w:eastAsia="Times New Roman" w:hAnsi="Times New Roman" w:cs="Times New Roman"/>
          <w:b/>
          <w:sz w:val="28"/>
          <w:szCs w:val="28"/>
          <w:lang w:eastAsia="ru-RU"/>
        </w:rPr>
        <w:t xml:space="preserve">разведки </w:t>
      </w:r>
    </w:p>
    <w:p w14:paraId="759384D3" w14:textId="77777777" w:rsidR="00923A8E" w:rsidRDefault="00923A8E" w:rsidP="00923A8E">
      <w:pPr>
        <w:tabs>
          <w:tab w:val="left" w:pos="2220"/>
          <w:tab w:val="center" w:pos="4531"/>
        </w:tabs>
        <w:spacing w:after="0" w:line="360" w:lineRule="auto"/>
        <w:ind w:left="-180" w:right="616" w:firstLine="36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ab/>
      </w:r>
    </w:p>
    <w:p w14:paraId="375B7C27"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4BB6B46A" w14:textId="77777777" w:rsidR="00923A8E" w:rsidRPr="00923A8E" w:rsidRDefault="00923A8E" w:rsidP="00923A8E">
      <w:pPr>
        <w:tabs>
          <w:tab w:val="left" w:pos="3285"/>
        </w:tabs>
        <w:spacing w:after="0" w:line="360" w:lineRule="auto"/>
        <w:ind w:left="-180" w:right="616" w:firstLine="360"/>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ab/>
      </w:r>
    </w:p>
    <w:p w14:paraId="291086F1" w14:textId="77777777" w:rsidR="00FE0380" w:rsidRPr="007F311C" w:rsidRDefault="00FE0380" w:rsidP="00FE0380">
      <w:pPr>
        <w:spacing w:after="0" w:line="240" w:lineRule="auto"/>
        <w:jc w:val="center"/>
        <w:rPr>
          <w:rFonts w:ascii="Times New Roman" w:eastAsia="Times New Roman" w:hAnsi="Times New Roman" w:cs="Times New Roman"/>
          <w:sz w:val="28"/>
          <w:szCs w:val="28"/>
          <w:lang w:eastAsia="ru-RU"/>
        </w:rPr>
      </w:pPr>
      <w:r w:rsidRPr="007F311C">
        <w:rPr>
          <w:rFonts w:ascii="Times New Roman" w:eastAsia="Times New Roman" w:hAnsi="Times New Roman" w:cs="Times New Roman"/>
          <w:sz w:val="28"/>
          <w:szCs w:val="28"/>
          <w:lang w:eastAsia="ru-RU"/>
        </w:rPr>
        <w:t>для студентов, обучающихся по направлению подготовки</w:t>
      </w:r>
    </w:p>
    <w:p w14:paraId="7A1591FB" w14:textId="77777777" w:rsidR="00FE0380" w:rsidRPr="007F311C" w:rsidRDefault="00FE0380" w:rsidP="00FE0380">
      <w:pPr>
        <w:spacing w:after="0" w:line="240" w:lineRule="auto"/>
        <w:jc w:val="center"/>
        <w:rPr>
          <w:rFonts w:ascii="Times New Roman" w:eastAsia="Times New Roman" w:hAnsi="Times New Roman" w:cs="Times New Roman"/>
          <w:bCs/>
          <w:sz w:val="28"/>
          <w:szCs w:val="28"/>
          <w:lang w:eastAsia="ru-RU"/>
        </w:rPr>
      </w:pPr>
      <w:r w:rsidRPr="007F311C">
        <w:rPr>
          <w:rFonts w:ascii="Times New Roman" w:eastAsia="Times New Roman" w:hAnsi="Times New Roman" w:cs="Times New Roman"/>
          <w:bCs/>
          <w:sz w:val="28"/>
          <w:szCs w:val="28"/>
          <w:lang w:eastAsia="ru-RU"/>
        </w:rPr>
        <w:t>38.03.01«Экономика»</w:t>
      </w:r>
    </w:p>
    <w:p w14:paraId="288E407F" w14:textId="689E4BFF" w:rsidR="00FE0380" w:rsidRDefault="00FE0380" w:rsidP="00FE0380">
      <w:pPr>
        <w:spacing w:after="0" w:line="240" w:lineRule="auto"/>
        <w:jc w:val="center"/>
        <w:rPr>
          <w:rFonts w:ascii="Times New Roman" w:eastAsia="Times New Roman" w:hAnsi="Times New Roman" w:cs="Times New Roman"/>
          <w:sz w:val="28"/>
          <w:szCs w:val="28"/>
          <w:lang w:eastAsia="ru-RU"/>
        </w:rPr>
      </w:pPr>
      <w:r w:rsidRPr="00556639">
        <w:rPr>
          <w:rFonts w:ascii="Times New Roman" w:eastAsia="Times New Roman" w:hAnsi="Times New Roman" w:cs="Times New Roman"/>
          <w:sz w:val="28"/>
          <w:szCs w:val="28"/>
          <w:lang w:eastAsia="ru-RU"/>
        </w:rPr>
        <w:t xml:space="preserve">Образовательная программа </w:t>
      </w:r>
    </w:p>
    <w:p w14:paraId="1BD6685B" w14:textId="085E33CA" w:rsidR="002F7C9C" w:rsidRDefault="002F7C9C" w:rsidP="00FE03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20F58D33" w14:textId="0FC1E2CA" w:rsidR="002F7C9C" w:rsidRPr="00556639" w:rsidRDefault="002F7C9C" w:rsidP="00FE0380">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744D1AC8" w14:textId="77777777" w:rsidR="00FE0380" w:rsidRPr="00556639" w:rsidRDefault="00FE0380" w:rsidP="00FE0380">
      <w:pPr>
        <w:spacing w:after="0"/>
        <w:jc w:val="center"/>
        <w:rPr>
          <w:rFonts w:ascii="Times New Roman" w:eastAsia="Times New Roman" w:hAnsi="Times New Roman" w:cs="Times New Roman"/>
          <w:sz w:val="28"/>
          <w:szCs w:val="28"/>
          <w:lang w:eastAsia="ru-RU"/>
        </w:rPr>
      </w:pPr>
      <w:r w:rsidRPr="0055663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D4DE0D6" w14:textId="77777777" w:rsidR="00932F0B" w:rsidRPr="00923A8E" w:rsidRDefault="00932F0B" w:rsidP="00B81E0A">
      <w:pPr>
        <w:spacing w:after="0" w:line="240" w:lineRule="auto"/>
        <w:jc w:val="center"/>
        <w:rPr>
          <w:rFonts w:ascii="Times New Roman" w:eastAsia="Times New Roman" w:hAnsi="Times New Roman" w:cs="Times New Roman"/>
          <w:sz w:val="28"/>
          <w:szCs w:val="28"/>
          <w:lang w:eastAsia="ru-RU"/>
        </w:rPr>
      </w:pPr>
    </w:p>
    <w:p w14:paraId="4FB722AB" w14:textId="77777777" w:rsidR="00923A8E" w:rsidRPr="00923A8E" w:rsidRDefault="00923A8E" w:rsidP="00923A8E">
      <w:pPr>
        <w:spacing w:after="0" w:line="240" w:lineRule="auto"/>
        <w:jc w:val="center"/>
        <w:rPr>
          <w:rFonts w:ascii="Times New Roman" w:eastAsia="Times New Roman" w:hAnsi="Times New Roman" w:cs="Times New Roman"/>
          <w:bCs/>
          <w:sz w:val="28"/>
          <w:szCs w:val="28"/>
          <w:lang w:eastAsia="ru-RU"/>
        </w:rPr>
      </w:pPr>
    </w:p>
    <w:p w14:paraId="3FB9EB6A"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A890D8F"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56DA0ECC" w14:textId="77777777" w:rsidR="00923A8E" w:rsidRP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6769EE0"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FB9A70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13C1E785" w14:textId="77777777" w:rsidR="00923A8E" w:rsidRPr="00923A8E" w:rsidRDefault="00923A8E" w:rsidP="002F7C9C">
      <w:pPr>
        <w:spacing w:after="0" w:line="240" w:lineRule="auto"/>
        <w:rPr>
          <w:rFonts w:ascii="Times New Roman" w:eastAsia="Times New Roman" w:hAnsi="Times New Roman" w:cs="Times New Roman"/>
          <w:b/>
          <w:i/>
          <w:sz w:val="28"/>
          <w:szCs w:val="28"/>
          <w:lang w:eastAsia="ru-RU"/>
        </w:rPr>
      </w:pPr>
    </w:p>
    <w:p w14:paraId="10DB98DC"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383E498"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05E58FA9"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52C50436" w14:textId="77777777" w:rsidR="00923A8E" w:rsidRPr="00923A8E" w:rsidRDefault="00923A8E" w:rsidP="00923A8E">
      <w:pPr>
        <w:spacing w:after="0" w:line="240" w:lineRule="auto"/>
        <w:jc w:val="center"/>
        <w:rPr>
          <w:rFonts w:ascii="Times New Roman" w:eastAsia="Times New Roman" w:hAnsi="Times New Roman" w:cs="Times New Roman"/>
          <w:b/>
          <w:i/>
          <w:sz w:val="28"/>
          <w:szCs w:val="28"/>
          <w:lang w:eastAsia="ru-RU"/>
        </w:rPr>
      </w:pPr>
    </w:p>
    <w:p w14:paraId="6B3F5FD6"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794C74DF"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52C9104"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19C3FFA0" w14:textId="77777777" w:rsidR="00923A8E" w:rsidRPr="00923A8E" w:rsidRDefault="00923A8E" w:rsidP="00923A8E">
      <w:pPr>
        <w:spacing w:after="0" w:line="240" w:lineRule="auto"/>
        <w:rPr>
          <w:rFonts w:ascii="Times New Roman" w:eastAsia="Times New Roman" w:hAnsi="Times New Roman" w:cs="Times New Roman"/>
          <w:b/>
          <w:i/>
          <w:sz w:val="28"/>
          <w:szCs w:val="28"/>
          <w:lang w:eastAsia="ru-RU"/>
        </w:rPr>
      </w:pPr>
    </w:p>
    <w:p w14:paraId="0F32674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1BB1EE6F" w14:textId="77777777" w:rsidR="00923A8E" w:rsidRDefault="00923A8E" w:rsidP="00923A8E">
      <w:pPr>
        <w:spacing w:after="0" w:line="240" w:lineRule="auto"/>
        <w:jc w:val="center"/>
        <w:rPr>
          <w:rFonts w:ascii="Times New Roman" w:eastAsia="Times New Roman" w:hAnsi="Times New Roman" w:cs="Times New Roman"/>
          <w:b/>
          <w:sz w:val="28"/>
          <w:szCs w:val="28"/>
          <w:lang w:eastAsia="ru-RU"/>
        </w:rPr>
      </w:pPr>
    </w:p>
    <w:p w14:paraId="0CAA6952" w14:textId="2C26D3F6" w:rsidR="00092C17" w:rsidRDefault="00923A8E" w:rsidP="002F7C9C">
      <w:pPr>
        <w:spacing w:after="0" w:line="240" w:lineRule="auto"/>
        <w:jc w:val="center"/>
        <w:rPr>
          <w:rFonts w:ascii="Times New Roman" w:eastAsia="Times New Roman" w:hAnsi="Times New Roman" w:cs="Times New Roman"/>
          <w:b/>
          <w:caps/>
          <w:sz w:val="28"/>
          <w:szCs w:val="28"/>
          <w:lang w:eastAsia="ru-RU"/>
        </w:rPr>
      </w:pPr>
      <w:r w:rsidRPr="00923A8E">
        <w:rPr>
          <w:rFonts w:ascii="Times New Roman" w:eastAsia="Times New Roman" w:hAnsi="Times New Roman" w:cs="Times New Roman"/>
          <w:b/>
          <w:sz w:val="28"/>
          <w:szCs w:val="28"/>
          <w:lang w:eastAsia="ru-RU"/>
        </w:rPr>
        <w:t>Москва</w:t>
      </w:r>
      <w:r w:rsidR="00B3337A">
        <w:rPr>
          <w:rFonts w:ascii="Times New Roman" w:eastAsia="Times New Roman" w:hAnsi="Times New Roman" w:cs="Times New Roman"/>
          <w:b/>
          <w:caps/>
          <w:sz w:val="28"/>
          <w:szCs w:val="28"/>
          <w:lang w:eastAsia="ru-RU"/>
        </w:rPr>
        <w:t xml:space="preserve"> 202</w:t>
      </w:r>
      <w:r w:rsidR="002F7C9C">
        <w:rPr>
          <w:rFonts w:ascii="Times New Roman" w:eastAsia="Times New Roman" w:hAnsi="Times New Roman" w:cs="Times New Roman"/>
          <w:b/>
          <w:caps/>
          <w:sz w:val="28"/>
          <w:szCs w:val="28"/>
          <w:lang w:eastAsia="ru-RU"/>
        </w:rPr>
        <w:t>3</w:t>
      </w:r>
    </w:p>
    <w:p w14:paraId="1EF6EB2C"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lastRenderedPageBreak/>
        <w:t>Федеральное государственное образовательное бюджетное учреждение высшего образования</w:t>
      </w:r>
    </w:p>
    <w:p w14:paraId="01A8B960" w14:textId="77777777" w:rsidR="002276C4" w:rsidRPr="00923A8E" w:rsidRDefault="002276C4" w:rsidP="002276C4">
      <w:pPr>
        <w:spacing w:after="0" w:line="240" w:lineRule="auto"/>
        <w:jc w:val="center"/>
        <w:rPr>
          <w:rFonts w:ascii="Times New Roman" w:eastAsia="Times New Roman" w:hAnsi="Times New Roman" w:cs="Times New Roman"/>
          <w:b/>
          <w:sz w:val="28"/>
          <w:szCs w:val="28"/>
          <w:lang w:eastAsia="ru-RU"/>
        </w:rPr>
      </w:pPr>
    </w:p>
    <w:p w14:paraId="40DC48C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Pr>
          <w:rFonts w:ascii="Times New Roman" w:eastAsia="Times New Roman" w:hAnsi="Times New Roman" w:cs="Times New Roman"/>
          <w:b/>
          <w:sz w:val="32"/>
          <w:szCs w:val="32"/>
          <w:lang w:eastAsia="ru-RU"/>
        </w:rPr>
        <w:t>«Финансовый университет</w:t>
      </w:r>
      <w:r w:rsidRPr="00923A8E">
        <w:rPr>
          <w:rFonts w:ascii="Times New Roman" w:eastAsia="Times New Roman" w:hAnsi="Times New Roman" w:cs="Times New Roman"/>
          <w:b/>
          <w:sz w:val="32"/>
          <w:szCs w:val="32"/>
          <w:lang w:eastAsia="ru-RU"/>
        </w:rPr>
        <w:t xml:space="preserve"> при Правительстве </w:t>
      </w:r>
    </w:p>
    <w:p w14:paraId="3B3923B8"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r w:rsidRPr="00923A8E">
        <w:rPr>
          <w:rFonts w:ascii="Times New Roman" w:eastAsia="Times New Roman" w:hAnsi="Times New Roman" w:cs="Times New Roman"/>
          <w:b/>
          <w:sz w:val="32"/>
          <w:szCs w:val="32"/>
          <w:lang w:eastAsia="ru-RU"/>
        </w:rPr>
        <w:t>Российской Федерации»</w:t>
      </w:r>
    </w:p>
    <w:p w14:paraId="1A1C29AE" w14:textId="77777777" w:rsidR="002276C4" w:rsidRPr="00923A8E" w:rsidRDefault="002276C4" w:rsidP="002276C4">
      <w:pPr>
        <w:spacing w:after="0" w:line="240" w:lineRule="auto"/>
        <w:jc w:val="center"/>
        <w:rPr>
          <w:rFonts w:ascii="Times New Roman" w:eastAsia="Times New Roman" w:hAnsi="Times New Roman" w:cs="Times New Roman"/>
          <w:b/>
          <w:sz w:val="32"/>
          <w:szCs w:val="32"/>
          <w:lang w:eastAsia="ru-RU"/>
        </w:rPr>
      </w:pPr>
    </w:p>
    <w:p w14:paraId="11452B30" w14:textId="77777777" w:rsidR="00DE031B" w:rsidRPr="00923A8E" w:rsidRDefault="00DE031B" w:rsidP="00DE031B">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Департамент экономической безопасности и управления рисками</w:t>
      </w:r>
    </w:p>
    <w:p w14:paraId="25968F61" w14:textId="77777777" w:rsidR="00DE031B" w:rsidRPr="00DE031B" w:rsidRDefault="00DE031B" w:rsidP="00DE031B">
      <w:pPr>
        <w:spacing w:after="0" w:line="240" w:lineRule="auto"/>
        <w:jc w:val="center"/>
        <w:rPr>
          <w:rFonts w:ascii="Times New Roman" w:eastAsia="Times New Roman" w:hAnsi="Times New Roman" w:cs="Times New Roman"/>
          <w:b/>
          <w:sz w:val="28"/>
          <w:szCs w:val="28"/>
          <w:lang w:eastAsia="ru-RU"/>
        </w:rPr>
      </w:pPr>
      <w:r w:rsidRPr="00DE031B">
        <w:rPr>
          <w:rFonts w:ascii="Times New Roman" w:eastAsia="Times New Roman" w:hAnsi="Times New Roman" w:cs="Times New Roman"/>
          <w:b/>
          <w:sz w:val="28"/>
          <w:szCs w:val="28"/>
          <w:lang w:eastAsia="ru-RU"/>
        </w:rPr>
        <w:t>Факультета экономики и бизнеса</w:t>
      </w:r>
    </w:p>
    <w:p w14:paraId="79B0B63C" w14:textId="77777777" w:rsidR="002276C4" w:rsidRPr="000E7FE1" w:rsidRDefault="002276C4" w:rsidP="002276C4">
      <w:pPr>
        <w:spacing w:after="0" w:line="240" w:lineRule="auto"/>
        <w:jc w:val="center"/>
        <w:rPr>
          <w:rFonts w:ascii="Times New Roman" w:eastAsia="Times New Roman" w:hAnsi="Times New Roman" w:cs="Times New Roman"/>
          <w:b/>
          <w:color w:val="FF0000"/>
          <w:sz w:val="28"/>
          <w:szCs w:val="28"/>
          <w:lang w:eastAsia="ru-RU"/>
        </w:rPr>
      </w:pPr>
    </w:p>
    <w:tbl>
      <w:tblPr>
        <w:tblStyle w:val="aa"/>
        <w:tblW w:w="485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678"/>
      </w:tblGrid>
      <w:tr w:rsidR="002F7C9C" w14:paraId="1499E58D" w14:textId="77777777" w:rsidTr="002F7C9C">
        <w:tc>
          <w:tcPr>
            <w:tcW w:w="2461" w:type="pct"/>
          </w:tcPr>
          <w:p w14:paraId="34C3A395" w14:textId="77777777" w:rsidR="002F7C9C" w:rsidRDefault="002F7C9C">
            <w:pPr>
              <w:rPr>
                <w:sz w:val="28"/>
                <w:szCs w:val="28"/>
              </w:rPr>
            </w:pPr>
            <w:r>
              <w:rPr>
                <w:sz w:val="28"/>
                <w:szCs w:val="28"/>
              </w:rPr>
              <w:t>СОГЛАСОВАНО</w:t>
            </w:r>
          </w:p>
          <w:p w14:paraId="5067669E" w14:textId="77777777" w:rsidR="002F7C9C" w:rsidRDefault="002F7C9C">
            <w:pPr>
              <w:jc w:val="center"/>
              <w:rPr>
                <w:sz w:val="28"/>
                <w:szCs w:val="28"/>
              </w:rPr>
            </w:pPr>
          </w:p>
          <w:p w14:paraId="29D88CEC" w14:textId="77777777" w:rsidR="002F7C9C" w:rsidRDefault="002F7C9C">
            <w:pPr>
              <w:rPr>
                <w:sz w:val="28"/>
                <w:szCs w:val="28"/>
              </w:rPr>
            </w:pPr>
            <w:r>
              <w:rPr>
                <w:sz w:val="28"/>
                <w:szCs w:val="28"/>
              </w:rPr>
              <w:t>АО «</w:t>
            </w:r>
            <w:proofErr w:type="spellStart"/>
            <w:r>
              <w:rPr>
                <w:sz w:val="28"/>
                <w:szCs w:val="28"/>
              </w:rPr>
              <w:t>Кэпт</w:t>
            </w:r>
            <w:proofErr w:type="spellEnd"/>
            <w:r>
              <w:rPr>
                <w:sz w:val="28"/>
                <w:szCs w:val="28"/>
              </w:rPr>
              <w:t>»</w:t>
            </w:r>
          </w:p>
          <w:p w14:paraId="73A3052F" w14:textId="77777777" w:rsidR="002F7C9C" w:rsidRDefault="002F7C9C">
            <w:pPr>
              <w:rPr>
                <w:sz w:val="28"/>
                <w:szCs w:val="28"/>
              </w:rPr>
            </w:pPr>
            <w:r>
              <w:rPr>
                <w:sz w:val="28"/>
                <w:szCs w:val="28"/>
              </w:rPr>
              <w:t xml:space="preserve">Партнер группы </w:t>
            </w:r>
            <w:proofErr w:type="spellStart"/>
            <w:r>
              <w:rPr>
                <w:sz w:val="28"/>
                <w:szCs w:val="28"/>
              </w:rPr>
              <w:t>форензик</w:t>
            </w:r>
            <w:proofErr w:type="spellEnd"/>
          </w:p>
          <w:p w14:paraId="500AD8E7" w14:textId="77777777" w:rsidR="002F7C9C" w:rsidRDefault="002F7C9C">
            <w:pPr>
              <w:rPr>
                <w:sz w:val="28"/>
                <w:szCs w:val="28"/>
              </w:rPr>
            </w:pPr>
          </w:p>
          <w:p w14:paraId="4B30076F" w14:textId="79FB53AA" w:rsidR="002F7C9C" w:rsidRDefault="002F7C9C">
            <w:pPr>
              <w:rPr>
                <w:sz w:val="28"/>
                <w:szCs w:val="28"/>
              </w:rPr>
            </w:pPr>
            <w:r>
              <w:rPr>
                <w:sz w:val="28"/>
                <w:szCs w:val="28"/>
              </w:rPr>
              <w:softHyphen/>
            </w:r>
            <w:r>
              <w:rPr>
                <w:sz w:val="28"/>
                <w:szCs w:val="28"/>
              </w:rPr>
              <w:softHyphen/>
            </w:r>
            <w:r>
              <w:rPr>
                <w:sz w:val="28"/>
                <w:szCs w:val="28"/>
              </w:rPr>
              <w:softHyphen/>
            </w:r>
            <w:r>
              <w:rPr>
                <w:sz w:val="28"/>
                <w:szCs w:val="28"/>
              </w:rPr>
              <w:softHyphen/>
              <w:t xml:space="preserve"> А.А. Тарасенко</w:t>
            </w:r>
          </w:p>
          <w:p w14:paraId="0C9A0E49" w14:textId="03DCA308" w:rsidR="002F7C9C" w:rsidRDefault="002F7C9C" w:rsidP="00F711A3">
            <w:pPr>
              <w:rPr>
                <w:sz w:val="28"/>
                <w:szCs w:val="28"/>
              </w:rPr>
            </w:pPr>
            <w:r>
              <w:rPr>
                <w:sz w:val="28"/>
                <w:szCs w:val="28"/>
              </w:rPr>
              <w:t>«</w:t>
            </w:r>
            <w:r w:rsidR="00F711A3">
              <w:rPr>
                <w:sz w:val="28"/>
                <w:szCs w:val="28"/>
              </w:rPr>
              <w:t>19</w:t>
            </w:r>
            <w:r>
              <w:rPr>
                <w:sz w:val="28"/>
                <w:szCs w:val="28"/>
              </w:rPr>
              <w:t xml:space="preserve">» </w:t>
            </w:r>
            <w:r w:rsidR="00F711A3">
              <w:rPr>
                <w:sz w:val="28"/>
                <w:szCs w:val="28"/>
              </w:rPr>
              <w:t xml:space="preserve">мая </w:t>
            </w:r>
            <w:bookmarkStart w:id="0" w:name="_GoBack"/>
            <w:bookmarkEnd w:id="0"/>
            <w:r>
              <w:rPr>
                <w:sz w:val="28"/>
                <w:szCs w:val="28"/>
              </w:rPr>
              <w:t>2023 г.</w:t>
            </w:r>
          </w:p>
        </w:tc>
        <w:tc>
          <w:tcPr>
            <w:tcW w:w="2539" w:type="pct"/>
          </w:tcPr>
          <w:p w14:paraId="085CA7A7" w14:textId="77777777" w:rsidR="00F711A3" w:rsidRDefault="00F711A3" w:rsidP="00F711A3">
            <w:pPr>
              <w:rPr>
                <w:sz w:val="28"/>
                <w:szCs w:val="28"/>
              </w:rPr>
            </w:pPr>
            <w:r>
              <w:rPr>
                <w:sz w:val="28"/>
                <w:szCs w:val="28"/>
              </w:rPr>
              <w:t>УТВЕРЖДАЮ</w:t>
            </w:r>
          </w:p>
          <w:p w14:paraId="65986165" w14:textId="77777777" w:rsidR="00F711A3" w:rsidRDefault="00F711A3" w:rsidP="00F711A3">
            <w:pPr>
              <w:jc w:val="center"/>
              <w:rPr>
                <w:sz w:val="28"/>
                <w:szCs w:val="28"/>
              </w:rPr>
            </w:pPr>
          </w:p>
          <w:p w14:paraId="21DD5495" w14:textId="77777777" w:rsidR="00F711A3" w:rsidRDefault="00F711A3" w:rsidP="00F711A3">
            <w:pPr>
              <w:rPr>
                <w:sz w:val="28"/>
                <w:szCs w:val="28"/>
              </w:rPr>
            </w:pPr>
            <w:r>
              <w:rPr>
                <w:sz w:val="28"/>
                <w:szCs w:val="28"/>
              </w:rPr>
              <w:t xml:space="preserve">Проректор по учебной и методической работе </w:t>
            </w:r>
          </w:p>
          <w:p w14:paraId="43029964" w14:textId="77777777" w:rsidR="00F711A3" w:rsidRDefault="00F711A3" w:rsidP="00F711A3">
            <w:pPr>
              <w:rPr>
                <w:sz w:val="28"/>
                <w:szCs w:val="28"/>
              </w:rPr>
            </w:pPr>
          </w:p>
          <w:p w14:paraId="55C3732F" w14:textId="77777777" w:rsidR="00F711A3" w:rsidRDefault="00F711A3" w:rsidP="00F711A3">
            <w:pPr>
              <w:rPr>
                <w:sz w:val="28"/>
                <w:szCs w:val="28"/>
              </w:rPr>
            </w:pPr>
            <w:r>
              <w:rPr>
                <w:sz w:val="28"/>
                <w:szCs w:val="28"/>
              </w:rPr>
              <w:t>Е.А. Каменева</w:t>
            </w:r>
          </w:p>
          <w:p w14:paraId="6A352A05" w14:textId="4626B474" w:rsidR="002F7C9C" w:rsidRDefault="00F711A3" w:rsidP="00F711A3">
            <w:pPr>
              <w:rPr>
                <w:rFonts w:eastAsia="Calibri"/>
                <w:sz w:val="28"/>
                <w:szCs w:val="28"/>
              </w:rPr>
            </w:pPr>
            <w:r>
              <w:rPr>
                <w:sz w:val="28"/>
                <w:szCs w:val="28"/>
              </w:rPr>
              <w:t>«23» мая 2023 г.</w:t>
            </w:r>
          </w:p>
        </w:tc>
      </w:tr>
    </w:tbl>
    <w:p w14:paraId="24152B57" w14:textId="77777777" w:rsidR="002F7C9C" w:rsidRDefault="002F7C9C" w:rsidP="004159C3">
      <w:pPr>
        <w:spacing w:after="0" w:line="240" w:lineRule="auto"/>
        <w:jc w:val="center"/>
        <w:rPr>
          <w:rFonts w:ascii="Times New Roman" w:eastAsia="Times New Roman" w:hAnsi="Times New Roman" w:cs="Times New Roman"/>
          <w:b/>
          <w:sz w:val="28"/>
          <w:szCs w:val="28"/>
          <w:lang w:eastAsia="ru-RU"/>
        </w:rPr>
      </w:pPr>
    </w:p>
    <w:p w14:paraId="2399AB80" w14:textId="426126AA" w:rsidR="004159C3" w:rsidRPr="00923A8E" w:rsidRDefault="00FE0380" w:rsidP="004159C3">
      <w:pPr>
        <w:spacing w:after="0" w:line="240" w:lineRule="auto"/>
        <w:jc w:val="center"/>
        <w:rPr>
          <w:rFonts w:ascii="Times New Roman" w:eastAsia="Times New Roman" w:hAnsi="Times New Roman" w:cs="Times New Roman"/>
          <w:b/>
          <w:sz w:val="28"/>
          <w:szCs w:val="28"/>
          <w:lang w:eastAsia="ru-RU"/>
        </w:rPr>
      </w:pPr>
      <w:r w:rsidRPr="00FE0380">
        <w:rPr>
          <w:rFonts w:ascii="Times New Roman" w:eastAsia="Times New Roman" w:hAnsi="Times New Roman" w:cs="Times New Roman"/>
          <w:b/>
          <w:sz w:val="28"/>
          <w:szCs w:val="28"/>
          <w:lang w:eastAsia="ru-RU"/>
        </w:rPr>
        <w:t>Л. П. К</w:t>
      </w:r>
      <w:r w:rsidR="002F7C9C">
        <w:rPr>
          <w:rFonts w:ascii="Times New Roman" w:eastAsia="Times New Roman" w:hAnsi="Times New Roman" w:cs="Times New Roman"/>
          <w:b/>
          <w:sz w:val="28"/>
          <w:szCs w:val="28"/>
          <w:lang w:eastAsia="ru-RU"/>
        </w:rPr>
        <w:t>оролева</w:t>
      </w:r>
    </w:p>
    <w:p w14:paraId="59551D26" w14:textId="77777777" w:rsidR="004159C3" w:rsidRPr="00923A8E" w:rsidRDefault="004159C3" w:rsidP="004159C3">
      <w:pPr>
        <w:spacing w:after="0" w:line="240" w:lineRule="auto"/>
        <w:jc w:val="center"/>
        <w:rPr>
          <w:rFonts w:ascii="Times New Roman" w:eastAsia="Times New Roman" w:hAnsi="Times New Roman" w:cs="Times New Roman"/>
          <w:b/>
          <w:sz w:val="36"/>
          <w:szCs w:val="36"/>
          <w:lang w:eastAsia="ru-RU"/>
        </w:rPr>
      </w:pPr>
    </w:p>
    <w:p w14:paraId="3385CC59" w14:textId="77777777" w:rsidR="00FE0380" w:rsidRPr="00C02F2B" w:rsidRDefault="00FE0380" w:rsidP="00FE0380">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О</w:t>
      </w:r>
      <w:r w:rsidRPr="00FE0380">
        <w:rPr>
          <w:rFonts w:ascii="Times New Roman" w:eastAsia="Times New Roman" w:hAnsi="Times New Roman" w:cs="Times New Roman"/>
          <w:b/>
          <w:sz w:val="28"/>
          <w:szCs w:val="28"/>
          <w:lang w:eastAsia="ru-RU"/>
        </w:rPr>
        <w:t>сновные направления организации деятельности финансовой развед</w:t>
      </w:r>
      <w:r w:rsidRPr="00EC1552">
        <w:rPr>
          <w:rFonts w:ascii="Times New Roman" w:eastAsia="Times New Roman" w:hAnsi="Times New Roman" w:cs="Times New Roman"/>
          <w:b/>
          <w:sz w:val="28"/>
          <w:szCs w:val="28"/>
          <w:lang w:eastAsia="ru-RU"/>
        </w:rPr>
        <w:t xml:space="preserve">ки </w:t>
      </w:r>
    </w:p>
    <w:p w14:paraId="314C17DE" w14:textId="5B883161" w:rsidR="004159C3" w:rsidRPr="00C02F2B" w:rsidRDefault="004159C3" w:rsidP="004159C3">
      <w:pPr>
        <w:spacing w:after="0" w:line="240" w:lineRule="auto"/>
        <w:jc w:val="center"/>
        <w:rPr>
          <w:rFonts w:ascii="Times New Roman" w:eastAsia="Times New Roman" w:hAnsi="Times New Roman" w:cs="Times New Roman"/>
          <w:b/>
          <w:sz w:val="28"/>
          <w:szCs w:val="28"/>
          <w:lang w:eastAsia="ru-RU"/>
        </w:rPr>
      </w:pPr>
    </w:p>
    <w:p w14:paraId="34A24CA7" w14:textId="77777777" w:rsidR="002276C4"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p>
    <w:p w14:paraId="53544470" w14:textId="77777777" w:rsidR="00FE0380"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Рабочая программа дисциплины </w:t>
      </w:r>
    </w:p>
    <w:p w14:paraId="516372D7" w14:textId="09B08112" w:rsidR="002276C4" w:rsidRPr="00923A8E" w:rsidRDefault="002276C4" w:rsidP="002276C4">
      <w:pPr>
        <w:spacing w:after="0" w:line="360" w:lineRule="auto"/>
        <w:ind w:left="-180" w:right="616" w:firstLine="360"/>
        <w:jc w:val="center"/>
        <w:rPr>
          <w:rFonts w:ascii="Times New Roman" w:eastAsia="Times New Roman" w:hAnsi="Times New Roman" w:cs="Times New Roman"/>
          <w:b/>
          <w:sz w:val="28"/>
          <w:szCs w:val="28"/>
          <w:lang w:eastAsia="ru-RU"/>
        </w:rPr>
      </w:pPr>
      <w:r w:rsidRPr="00923A8E">
        <w:rPr>
          <w:rFonts w:ascii="Times New Roman" w:eastAsia="Times New Roman" w:hAnsi="Times New Roman" w:cs="Times New Roman"/>
          <w:b/>
          <w:sz w:val="28"/>
          <w:szCs w:val="28"/>
          <w:lang w:eastAsia="ru-RU"/>
        </w:rPr>
        <w:t xml:space="preserve"> </w:t>
      </w:r>
    </w:p>
    <w:p w14:paraId="7FDC44DA" w14:textId="77777777" w:rsidR="002F7C9C" w:rsidRPr="007F311C" w:rsidRDefault="002276C4" w:rsidP="002F7C9C">
      <w:pPr>
        <w:spacing w:after="0" w:line="240" w:lineRule="auto"/>
        <w:jc w:val="center"/>
        <w:rPr>
          <w:rFonts w:ascii="Times New Roman" w:eastAsia="Times New Roman" w:hAnsi="Times New Roman" w:cs="Times New Roman"/>
          <w:sz w:val="28"/>
          <w:szCs w:val="28"/>
          <w:lang w:eastAsia="ru-RU"/>
        </w:rPr>
      </w:pPr>
      <w:r w:rsidRPr="00923A8E">
        <w:rPr>
          <w:rFonts w:ascii="Times New Roman" w:eastAsia="Times New Roman" w:hAnsi="Times New Roman" w:cs="Times New Roman"/>
          <w:b/>
          <w:sz w:val="28"/>
          <w:szCs w:val="28"/>
          <w:lang w:eastAsia="ru-RU"/>
        </w:rPr>
        <w:tab/>
      </w:r>
      <w:r w:rsidR="002F7C9C" w:rsidRPr="007F311C">
        <w:rPr>
          <w:rFonts w:ascii="Times New Roman" w:eastAsia="Times New Roman" w:hAnsi="Times New Roman" w:cs="Times New Roman"/>
          <w:sz w:val="28"/>
          <w:szCs w:val="28"/>
          <w:lang w:eastAsia="ru-RU"/>
        </w:rPr>
        <w:t>для студентов, обучающихся по направлению подготовки</w:t>
      </w:r>
    </w:p>
    <w:p w14:paraId="404A5CDA" w14:textId="77777777" w:rsidR="002F7C9C" w:rsidRPr="007F311C" w:rsidRDefault="002F7C9C" w:rsidP="002F7C9C">
      <w:pPr>
        <w:spacing w:after="0" w:line="240" w:lineRule="auto"/>
        <w:jc w:val="center"/>
        <w:rPr>
          <w:rFonts w:ascii="Times New Roman" w:eastAsia="Times New Roman" w:hAnsi="Times New Roman" w:cs="Times New Roman"/>
          <w:bCs/>
          <w:sz w:val="28"/>
          <w:szCs w:val="28"/>
          <w:lang w:eastAsia="ru-RU"/>
        </w:rPr>
      </w:pPr>
      <w:r w:rsidRPr="007F311C">
        <w:rPr>
          <w:rFonts w:ascii="Times New Roman" w:eastAsia="Times New Roman" w:hAnsi="Times New Roman" w:cs="Times New Roman"/>
          <w:bCs/>
          <w:sz w:val="28"/>
          <w:szCs w:val="28"/>
          <w:lang w:eastAsia="ru-RU"/>
        </w:rPr>
        <w:t>38.03.01«Экономика»</w:t>
      </w:r>
    </w:p>
    <w:p w14:paraId="7FD8E232" w14:textId="77777777" w:rsidR="002F7C9C" w:rsidRDefault="002F7C9C" w:rsidP="002F7C9C">
      <w:pPr>
        <w:spacing w:after="0" w:line="240" w:lineRule="auto"/>
        <w:jc w:val="center"/>
        <w:rPr>
          <w:rFonts w:ascii="Times New Roman" w:eastAsia="Times New Roman" w:hAnsi="Times New Roman" w:cs="Times New Roman"/>
          <w:sz w:val="28"/>
          <w:szCs w:val="28"/>
          <w:lang w:eastAsia="ru-RU"/>
        </w:rPr>
      </w:pPr>
      <w:r w:rsidRPr="00556639">
        <w:rPr>
          <w:rFonts w:ascii="Times New Roman" w:eastAsia="Times New Roman" w:hAnsi="Times New Roman" w:cs="Times New Roman"/>
          <w:sz w:val="28"/>
          <w:szCs w:val="28"/>
          <w:lang w:eastAsia="ru-RU"/>
        </w:rPr>
        <w:t xml:space="preserve">Образовательная программа </w:t>
      </w:r>
    </w:p>
    <w:p w14:paraId="3E6A918C" w14:textId="77777777" w:rsidR="002F7C9C" w:rsidRDefault="002F7C9C" w:rsidP="002F7C9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«Экономика и бизнес»</w:t>
      </w:r>
    </w:p>
    <w:p w14:paraId="195E8B97" w14:textId="77777777" w:rsidR="002F7C9C" w:rsidRPr="00556639" w:rsidRDefault="002F7C9C" w:rsidP="002F7C9C">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Образовательная программа</w:t>
      </w:r>
    </w:p>
    <w:p w14:paraId="5B1DF0A0" w14:textId="77777777" w:rsidR="002F7C9C" w:rsidRPr="00556639" w:rsidRDefault="002F7C9C" w:rsidP="002F7C9C">
      <w:pPr>
        <w:spacing w:after="0"/>
        <w:jc w:val="center"/>
        <w:rPr>
          <w:rFonts w:ascii="Times New Roman" w:eastAsia="Times New Roman" w:hAnsi="Times New Roman" w:cs="Times New Roman"/>
          <w:sz w:val="28"/>
          <w:szCs w:val="28"/>
          <w:lang w:eastAsia="ru-RU"/>
        </w:rPr>
      </w:pPr>
      <w:r w:rsidRPr="00556639">
        <w:rPr>
          <w:rFonts w:ascii="Times New Roman" w:eastAsia="Times New Roman" w:hAnsi="Times New Roman" w:cs="Times New Roman"/>
          <w:sz w:val="28"/>
          <w:szCs w:val="28"/>
          <w:lang w:eastAsia="ru-RU"/>
        </w:rPr>
        <w:t>«Финансовая разведка, управление рисками и экономическая безопасность»</w:t>
      </w:r>
    </w:p>
    <w:p w14:paraId="18350839" w14:textId="31B174D8" w:rsidR="00FE0380" w:rsidRDefault="00FE0380" w:rsidP="002F7C9C">
      <w:pPr>
        <w:spacing w:after="0" w:line="240" w:lineRule="auto"/>
        <w:jc w:val="center"/>
        <w:rPr>
          <w:rFonts w:ascii="Times New Roman" w:eastAsia="Times New Roman" w:hAnsi="Times New Roman" w:cs="Times New Roman"/>
          <w:sz w:val="28"/>
          <w:szCs w:val="28"/>
          <w:lang w:eastAsia="ru-RU"/>
        </w:rPr>
      </w:pPr>
    </w:p>
    <w:p w14:paraId="4589382A" w14:textId="77777777" w:rsidR="00FE0380" w:rsidRPr="000E208A" w:rsidRDefault="00FE0380" w:rsidP="00FE0380">
      <w:pPr>
        <w:suppressAutoHyphens/>
        <w:spacing w:after="0" w:line="240" w:lineRule="auto"/>
        <w:jc w:val="center"/>
        <w:rPr>
          <w:rFonts w:ascii="Times New Roman" w:hAnsi="Times New Roman" w:cs="Times New Roman"/>
          <w:iCs/>
          <w:sz w:val="28"/>
          <w:szCs w:val="28"/>
        </w:rPr>
      </w:pPr>
    </w:p>
    <w:p w14:paraId="6D6CA27D" w14:textId="77777777" w:rsidR="005523AF" w:rsidRPr="007515CD" w:rsidRDefault="005523AF" w:rsidP="005523AF">
      <w:pPr>
        <w:suppressAutoHyphens/>
        <w:spacing w:after="0" w:line="240" w:lineRule="auto"/>
        <w:jc w:val="center"/>
        <w:rPr>
          <w:rFonts w:ascii="Times New Roman" w:hAnsi="Times New Roman" w:cs="Times New Roman"/>
        </w:rPr>
      </w:pPr>
      <w:r w:rsidRPr="007515CD">
        <w:rPr>
          <w:rFonts w:ascii="Times New Roman" w:hAnsi="Times New Roman" w:cs="Times New Roman"/>
          <w:i/>
          <w:sz w:val="28"/>
          <w:szCs w:val="28"/>
        </w:rPr>
        <w:t>Одобрено Советом учебно-научного Департамента экономической безопасности и управления рисками</w:t>
      </w:r>
    </w:p>
    <w:p w14:paraId="7BA28DBE" w14:textId="77777777" w:rsidR="005523AF" w:rsidRPr="007515CD" w:rsidRDefault="005523AF" w:rsidP="005523AF">
      <w:pPr>
        <w:suppressAutoHyphens/>
        <w:spacing w:after="0" w:line="240" w:lineRule="auto"/>
        <w:jc w:val="center"/>
        <w:rPr>
          <w:rFonts w:ascii="Times New Roman" w:hAnsi="Times New Roman" w:cs="Times New Roman"/>
          <w:i/>
          <w:sz w:val="28"/>
        </w:rPr>
      </w:pPr>
      <w:r w:rsidRPr="007515CD">
        <w:rPr>
          <w:rFonts w:ascii="Times New Roman" w:hAnsi="Times New Roman" w:cs="Times New Roman"/>
          <w:i/>
          <w:sz w:val="28"/>
        </w:rPr>
        <w:t>(протокол № 08 от 24.04.2023 г.)</w:t>
      </w:r>
    </w:p>
    <w:p w14:paraId="2624A770" w14:textId="77777777" w:rsidR="005523AF" w:rsidRPr="007515CD" w:rsidRDefault="005523AF" w:rsidP="005523AF">
      <w:pPr>
        <w:spacing w:after="0" w:line="240" w:lineRule="auto"/>
        <w:rPr>
          <w:rFonts w:ascii="Times New Roman" w:eastAsia="Times New Roman" w:hAnsi="Times New Roman" w:cs="Times New Roman"/>
          <w:sz w:val="28"/>
          <w:szCs w:val="28"/>
          <w:lang w:eastAsia="ru-RU"/>
        </w:rPr>
      </w:pPr>
    </w:p>
    <w:p w14:paraId="67383F70" w14:textId="77777777" w:rsidR="005523AF" w:rsidRPr="007515CD" w:rsidRDefault="005523AF" w:rsidP="005523AF">
      <w:pPr>
        <w:suppressAutoHyphens/>
        <w:spacing w:after="0" w:line="240" w:lineRule="auto"/>
        <w:jc w:val="center"/>
        <w:rPr>
          <w:rFonts w:ascii="Times New Roman" w:hAnsi="Times New Roman" w:cs="Times New Roman"/>
          <w:i/>
          <w:sz w:val="28"/>
          <w:szCs w:val="28"/>
        </w:rPr>
      </w:pPr>
      <w:r w:rsidRPr="007515CD">
        <w:rPr>
          <w:rFonts w:ascii="Times New Roman" w:hAnsi="Times New Roman" w:cs="Times New Roman"/>
          <w:i/>
          <w:sz w:val="28"/>
          <w:szCs w:val="28"/>
        </w:rPr>
        <w:t>Рекомендовано Ученым советом Факультета экономики и бизнеса</w:t>
      </w:r>
    </w:p>
    <w:p w14:paraId="73E69E06" w14:textId="77777777" w:rsidR="005523AF" w:rsidRPr="007515CD" w:rsidRDefault="005523AF" w:rsidP="005523AF">
      <w:pPr>
        <w:suppressAutoHyphens/>
        <w:spacing w:after="0" w:line="240" w:lineRule="auto"/>
        <w:jc w:val="center"/>
        <w:rPr>
          <w:rFonts w:ascii="Times New Roman" w:hAnsi="Times New Roman" w:cs="Times New Roman"/>
          <w:iCs/>
          <w:sz w:val="28"/>
          <w:szCs w:val="28"/>
        </w:rPr>
      </w:pPr>
      <w:r w:rsidRPr="007515CD">
        <w:rPr>
          <w:rFonts w:ascii="Times New Roman" w:hAnsi="Times New Roman" w:cs="Times New Roman"/>
          <w:iCs/>
          <w:sz w:val="28"/>
          <w:szCs w:val="28"/>
        </w:rPr>
        <w:t xml:space="preserve"> (</w:t>
      </w:r>
      <w:r w:rsidRPr="007515CD">
        <w:rPr>
          <w:rFonts w:ascii="Times New Roman" w:hAnsi="Times New Roman" w:cs="Times New Roman"/>
          <w:i/>
          <w:sz w:val="28"/>
          <w:szCs w:val="28"/>
        </w:rPr>
        <w:t>протокол №30 от 16.05.2023 г.</w:t>
      </w:r>
      <w:r w:rsidRPr="007515CD">
        <w:rPr>
          <w:rFonts w:ascii="Times New Roman" w:hAnsi="Times New Roman" w:cs="Times New Roman"/>
          <w:iCs/>
          <w:sz w:val="28"/>
          <w:szCs w:val="28"/>
        </w:rPr>
        <w:t>)</w:t>
      </w:r>
    </w:p>
    <w:p w14:paraId="5E2AEDCE" w14:textId="6F07FCA1" w:rsidR="00FE0380" w:rsidRDefault="00FE0380" w:rsidP="00FE0380">
      <w:pPr>
        <w:suppressAutoHyphens/>
        <w:spacing w:after="0" w:line="240" w:lineRule="auto"/>
        <w:jc w:val="center"/>
        <w:rPr>
          <w:rFonts w:ascii="Times New Roman" w:hAnsi="Times New Roman" w:cs="Times New Roman"/>
          <w:sz w:val="28"/>
          <w:szCs w:val="28"/>
        </w:rPr>
      </w:pPr>
    </w:p>
    <w:p w14:paraId="2073A55A" w14:textId="77777777" w:rsidR="002F7C9C" w:rsidRPr="000E208A" w:rsidRDefault="002F7C9C" w:rsidP="00FE0380">
      <w:pPr>
        <w:suppressAutoHyphens/>
        <w:spacing w:after="0" w:line="240" w:lineRule="auto"/>
        <w:jc w:val="center"/>
        <w:rPr>
          <w:rFonts w:ascii="Times New Roman" w:hAnsi="Times New Roman" w:cs="Times New Roman"/>
          <w:sz w:val="28"/>
          <w:szCs w:val="28"/>
        </w:rPr>
      </w:pPr>
    </w:p>
    <w:p w14:paraId="2FF1DF77" w14:textId="77777777" w:rsidR="00FE0380" w:rsidRPr="000E208A" w:rsidRDefault="00FE0380" w:rsidP="00FE0380">
      <w:pPr>
        <w:suppressAutoHyphens/>
        <w:spacing w:after="0" w:line="240" w:lineRule="auto"/>
        <w:rPr>
          <w:rFonts w:ascii="Times New Roman" w:hAnsi="Times New Roman" w:cs="Times New Roman"/>
          <w:i/>
          <w:sz w:val="28"/>
          <w:szCs w:val="28"/>
        </w:rPr>
      </w:pPr>
    </w:p>
    <w:p w14:paraId="16024457" w14:textId="0CCE0AB5" w:rsidR="00B91989" w:rsidRPr="00B91989" w:rsidRDefault="00FE0380" w:rsidP="00B91989">
      <w:pPr>
        <w:suppressAutoHyphens/>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Москва – 2023</w:t>
      </w:r>
    </w:p>
    <w:sdt>
      <w:sdtPr>
        <w:rPr>
          <w:rFonts w:ascii="Times New Roman" w:eastAsia="Times New Roman" w:hAnsi="Times New Roman" w:cs="Times New Roman"/>
          <w:sz w:val="24"/>
          <w:szCs w:val="24"/>
          <w:lang w:eastAsia="ru-RU"/>
        </w:rPr>
        <w:id w:val="-243180744"/>
        <w:docPartObj>
          <w:docPartGallery w:val="Table of Contents"/>
          <w:docPartUnique/>
        </w:docPartObj>
      </w:sdtPr>
      <w:sdtEndPr>
        <w:rPr>
          <w:bCs/>
        </w:rPr>
      </w:sdtEndPr>
      <w:sdtContent>
        <w:p w14:paraId="7DFD42C0" w14:textId="706D85E9" w:rsidR="00B91989" w:rsidRDefault="00B91989" w:rsidP="00B91989">
          <w:pPr>
            <w:widowControl w:val="0"/>
            <w:tabs>
              <w:tab w:val="left" w:pos="0"/>
            </w:tabs>
            <w:spacing w:after="0" w:line="240" w:lineRule="auto"/>
            <w:jc w:val="center"/>
            <w:rPr>
              <w:rFonts w:ascii="Times New Roman" w:eastAsia="Times New Roman" w:hAnsi="Times New Roman" w:cs="Times New Roman"/>
              <w:sz w:val="24"/>
              <w:szCs w:val="24"/>
              <w:lang w:eastAsia="ru-RU"/>
            </w:rPr>
          </w:pPr>
        </w:p>
        <w:p w14:paraId="51CDACC8" w14:textId="0BF62BDC" w:rsidR="00923A8E" w:rsidRDefault="00923A8E"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r w:rsidRPr="00596F5B">
            <w:rPr>
              <w:rFonts w:ascii="Times New Roman" w:eastAsia="Times New Roman" w:hAnsi="Times New Roman" w:cs="Times New Roman"/>
              <w:b/>
              <w:sz w:val="26"/>
              <w:szCs w:val="26"/>
              <w:lang w:eastAsia="ru-RU"/>
            </w:rPr>
            <w:lastRenderedPageBreak/>
            <w:t>Содержание</w:t>
          </w:r>
        </w:p>
        <w:p w14:paraId="5A6A52C4" w14:textId="77777777" w:rsidR="00596F5B" w:rsidRPr="00596F5B" w:rsidRDefault="00596F5B" w:rsidP="00923A8E">
          <w:pPr>
            <w:widowControl w:val="0"/>
            <w:tabs>
              <w:tab w:val="left" w:pos="0"/>
            </w:tabs>
            <w:spacing w:after="0" w:line="240" w:lineRule="auto"/>
            <w:jc w:val="center"/>
            <w:rPr>
              <w:rFonts w:ascii="Times New Roman" w:eastAsia="Times New Roman" w:hAnsi="Times New Roman" w:cs="Times New Roman"/>
              <w:b/>
              <w:sz w:val="26"/>
              <w:szCs w:val="26"/>
              <w:lang w:eastAsia="ru-RU"/>
            </w:rPr>
          </w:pPr>
        </w:p>
        <w:p w14:paraId="0A5B3A74" w14:textId="4E6C8011" w:rsidR="00400A1B" w:rsidRPr="00400A1B" w:rsidRDefault="00923A8E">
          <w:pPr>
            <w:pStyle w:val="15"/>
            <w:tabs>
              <w:tab w:val="left" w:pos="660"/>
            </w:tabs>
            <w:rPr>
              <w:rFonts w:asciiTheme="minorHAnsi" w:eastAsiaTheme="minorEastAsia" w:hAnsiTheme="minorHAnsi" w:cstheme="minorBidi"/>
              <w:noProof/>
              <w:sz w:val="28"/>
              <w:szCs w:val="28"/>
            </w:rPr>
          </w:pPr>
          <w:r w:rsidRPr="00400A1B">
            <w:rPr>
              <w:sz w:val="28"/>
              <w:szCs w:val="28"/>
            </w:rPr>
            <w:fldChar w:fldCharType="begin"/>
          </w:r>
          <w:r w:rsidRPr="00400A1B">
            <w:rPr>
              <w:sz w:val="28"/>
              <w:szCs w:val="28"/>
            </w:rPr>
            <w:instrText xml:space="preserve"> TOC \o "1-3" \h \z \u </w:instrText>
          </w:r>
          <w:r w:rsidRPr="00400A1B">
            <w:rPr>
              <w:sz w:val="28"/>
              <w:szCs w:val="28"/>
            </w:rPr>
            <w:fldChar w:fldCharType="separate"/>
          </w:r>
          <w:hyperlink w:anchor="_Toc73619794" w:history="1">
            <w:r w:rsidR="00400A1B" w:rsidRPr="00400A1B">
              <w:rPr>
                <w:rStyle w:val="af2"/>
                <w:bCs/>
                <w:noProof/>
                <w:sz w:val="28"/>
                <w:szCs w:val="28"/>
              </w:rPr>
              <w:t>1.</w:t>
            </w:r>
            <w:r w:rsidR="00400A1B">
              <w:rPr>
                <w:rFonts w:asciiTheme="minorHAnsi" w:eastAsiaTheme="minorEastAsia" w:hAnsiTheme="minorHAnsi" w:cstheme="minorBidi"/>
                <w:noProof/>
                <w:sz w:val="28"/>
                <w:szCs w:val="28"/>
              </w:rPr>
              <w:t xml:space="preserve"> </w:t>
            </w:r>
            <w:r w:rsidR="00400A1B" w:rsidRPr="00400A1B">
              <w:rPr>
                <w:rStyle w:val="af2"/>
                <w:bCs/>
                <w:noProof/>
                <w:sz w:val="28"/>
                <w:szCs w:val="28"/>
              </w:rPr>
              <w:t>Наименование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68DE2C42" w14:textId="2830EF8F" w:rsidR="00400A1B" w:rsidRPr="00400A1B" w:rsidRDefault="00C517AE">
          <w:pPr>
            <w:pStyle w:val="15"/>
            <w:tabs>
              <w:tab w:val="left" w:pos="660"/>
            </w:tabs>
            <w:rPr>
              <w:rFonts w:asciiTheme="minorHAnsi" w:eastAsiaTheme="minorEastAsia" w:hAnsiTheme="minorHAnsi" w:cstheme="minorBidi"/>
              <w:noProof/>
              <w:sz w:val="28"/>
              <w:szCs w:val="28"/>
            </w:rPr>
          </w:pPr>
          <w:hyperlink w:anchor="_Toc73619795" w:history="1">
            <w:r w:rsidR="00400A1B" w:rsidRPr="00400A1B">
              <w:rPr>
                <w:rStyle w:val="af2"/>
                <w:bCs/>
                <w:noProof/>
                <w:sz w:val="28"/>
                <w:szCs w:val="28"/>
              </w:rPr>
              <w:t>2.</w:t>
            </w:r>
            <w:r w:rsidR="00400A1B">
              <w:rPr>
                <w:rStyle w:val="af2"/>
                <w:bCs/>
                <w:noProof/>
                <w:sz w:val="28"/>
                <w:szCs w:val="28"/>
              </w:rPr>
              <w:t xml:space="preserve"> </w:t>
            </w:r>
            <w:r w:rsidR="00400A1B" w:rsidRPr="00400A1B">
              <w:rPr>
                <w:rStyle w:val="af2"/>
                <w:bCs/>
                <w:noProof/>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5</w:t>
            </w:r>
            <w:r w:rsidR="00400A1B" w:rsidRPr="00400A1B">
              <w:rPr>
                <w:noProof/>
                <w:webHidden/>
                <w:sz w:val="28"/>
                <w:szCs w:val="28"/>
              </w:rPr>
              <w:fldChar w:fldCharType="end"/>
            </w:r>
          </w:hyperlink>
        </w:p>
        <w:p w14:paraId="2E54E20E" w14:textId="6BB2E7AD" w:rsidR="00400A1B" w:rsidRPr="00400A1B" w:rsidRDefault="00C517AE">
          <w:pPr>
            <w:pStyle w:val="15"/>
            <w:tabs>
              <w:tab w:val="left" w:pos="660"/>
            </w:tabs>
            <w:rPr>
              <w:rFonts w:asciiTheme="minorHAnsi" w:eastAsiaTheme="minorEastAsia" w:hAnsiTheme="minorHAnsi" w:cstheme="minorBidi"/>
              <w:noProof/>
              <w:sz w:val="28"/>
              <w:szCs w:val="28"/>
            </w:rPr>
          </w:pPr>
          <w:hyperlink w:anchor="_Toc73619796" w:history="1">
            <w:r w:rsidR="00400A1B" w:rsidRPr="00400A1B">
              <w:rPr>
                <w:rStyle w:val="af2"/>
                <w:bCs/>
                <w:noProof/>
                <w:sz w:val="28"/>
                <w:szCs w:val="28"/>
              </w:rPr>
              <w:t>3.</w:t>
            </w:r>
            <w:r w:rsidR="00400A1B">
              <w:rPr>
                <w:rStyle w:val="af2"/>
                <w:bCs/>
                <w:noProof/>
                <w:sz w:val="28"/>
                <w:szCs w:val="28"/>
              </w:rPr>
              <w:t xml:space="preserve"> </w:t>
            </w:r>
            <w:r w:rsidR="00400A1B" w:rsidRPr="00400A1B">
              <w:rPr>
                <w:rStyle w:val="af2"/>
                <w:bCs/>
                <w:noProof/>
                <w:sz w:val="28"/>
                <w:szCs w:val="28"/>
              </w:rPr>
              <w:t>Место дисциплины в структуре образовательной программы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0970F327" w14:textId="65EC8F0F" w:rsidR="00400A1B" w:rsidRPr="00400A1B" w:rsidRDefault="00C517AE">
          <w:pPr>
            <w:pStyle w:val="15"/>
            <w:tabs>
              <w:tab w:val="left" w:pos="660"/>
            </w:tabs>
            <w:rPr>
              <w:rFonts w:asciiTheme="minorHAnsi" w:eastAsiaTheme="minorEastAsia" w:hAnsiTheme="minorHAnsi" w:cstheme="minorBidi"/>
              <w:noProof/>
              <w:sz w:val="28"/>
              <w:szCs w:val="28"/>
            </w:rPr>
          </w:pPr>
          <w:hyperlink w:anchor="_Toc73619797" w:history="1">
            <w:r w:rsidR="00400A1B" w:rsidRPr="00400A1B">
              <w:rPr>
                <w:rStyle w:val="af2"/>
                <w:bCs/>
                <w:noProof/>
                <w:sz w:val="28"/>
                <w:szCs w:val="28"/>
              </w:rPr>
              <w:t>4.</w:t>
            </w:r>
            <w:r w:rsidR="00400A1B">
              <w:rPr>
                <w:rStyle w:val="af2"/>
                <w:bCs/>
                <w:noProof/>
                <w:sz w:val="28"/>
                <w:szCs w:val="28"/>
              </w:rPr>
              <w:t xml:space="preserve"> </w:t>
            </w:r>
            <w:r w:rsidR="00400A1B" w:rsidRPr="00400A1B">
              <w:rPr>
                <w:rStyle w:val="af2"/>
                <w:bCs/>
                <w:noProof/>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_Toc73619797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6</w:t>
            </w:r>
            <w:r w:rsidR="00400A1B" w:rsidRPr="00400A1B">
              <w:rPr>
                <w:noProof/>
                <w:webHidden/>
                <w:sz w:val="28"/>
                <w:szCs w:val="28"/>
              </w:rPr>
              <w:fldChar w:fldCharType="end"/>
            </w:r>
          </w:hyperlink>
        </w:p>
        <w:p w14:paraId="4D2CDE42" w14:textId="67226832" w:rsidR="00400A1B" w:rsidRPr="00400A1B" w:rsidRDefault="00C517AE">
          <w:pPr>
            <w:pStyle w:val="15"/>
            <w:tabs>
              <w:tab w:val="left" w:pos="660"/>
            </w:tabs>
            <w:rPr>
              <w:rFonts w:asciiTheme="minorHAnsi" w:eastAsiaTheme="minorEastAsia" w:hAnsiTheme="minorHAnsi" w:cstheme="minorBidi"/>
              <w:noProof/>
              <w:sz w:val="28"/>
              <w:szCs w:val="28"/>
            </w:rPr>
          </w:pPr>
          <w:hyperlink w:anchor="_Toc73619798" w:history="1">
            <w:r w:rsidR="00400A1B" w:rsidRPr="00400A1B">
              <w:rPr>
                <w:rStyle w:val="af2"/>
                <w:bCs/>
                <w:noProof/>
                <w:sz w:val="28"/>
                <w:szCs w:val="28"/>
              </w:rPr>
              <w:t>5.</w:t>
            </w:r>
            <w:r w:rsidR="00400A1B">
              <w:rPr>
                <w:rStyle w:val="af2"/>
                <w:bCs/>
                <w:noProof/>
                <w:sz w:val="28"/>
                <w:szCs w:val="28"/>
              </w:rPr>
              <w:t xml:space="preserve"> </w:t>
            </w:r>
            <w:r w:rsidR="00400A1B" w:rsidRPr="00400A1B">
              <w:rPr>
                <w:rStyle w:val="af2"/>
                <w:bCs/>
                <w:noProof/>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_Toc73619798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7</w:t>
            </w:r>
            <w:r w:rsidR="00400A1B" w:rsidRPr="00400A1B">
              <w:rPr>
                <w:noProof/>
                <w:webHidden/>
                <w:sz w:val="28"/>
                <w:szCs w:val="28"/>
              </w:rPr>
              <w:fldChar w:fldCharType="end"/>
            </w:r>
          </w:hyperlink>
        </w:p>
        <w:p w14:paraId="4D576191" w14:textId="4FE9485F" w:rsidR="00400A1B" w:rsidRPr="00400A1B" w:rsidRDefault="00C517AE">
          <w:pPr>
            <w:pStyle w:val="15"/>
            <w:rPr>
              <w:rFonts w:asciiTheme="minorHAnsi" w:eastAsiaTheme="minorEastAsia" w:hAnsiTheme="minorHAnsi" w:cstheme="minorBidi"/>
              <w:noProof/>
              <w:sz w:val="28"/>
              <w:szCs w:val="28"/>
            </w:rPr>
          </w:pPr>
          <w:hyperlink w:anchor="_Toc73619799" w:history="1">
            <w:r w:rsidR="00400A1B" w:rsidRPr="00400A1B">
              <w:rPr>
                <w:rStyle w:val="af2"/>
                <w:bCs/>
                <w:noProof/>
                <w:sz w:val="28"/>
                <w:szCs w:val="28"/>
              </w:rPr>
              <w:t>6. Перечень учебно-методического обеспечения для самостоятельной работы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_Toc73619799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11</w:t>
            </w:r>
            <w:r w:rsidR="00400A1B" w:rsidRPr="00400A1B">
              <w:rPr>
                <w:noProof/>
                <w:webHidden/>
                <w:sz w:val="28"/>
                <w:szCs w:val="28"/>
              </w:rPr>
              <w:fldChar w:fldCharType="end"/>
            </w:r>
          </w:hyperlink>
        </w:p>
        <w:p w14:paraId="2C46DE7B" w14:textId="1780A539" w:rsidR="00400A1B" w:rsidRPr="00400A1B" w:rsidRDefault="00C517AE">
          <w:pPr>
            <w:pStyle w:val="15"/>
            <w:rPr>
              <w:rFonts w:asciiTheme="minorHAnsi" w:eastAsiaTheme="minorEastAsia" w:hAnsiTheme="minorHAnsi" w:cstheme="minorBidi"/>
              <w:noProof/>
              <w:sz w:val="28"/>
              <w:szCs w:val="28"/>
            </w:rPr>
          </w:pPr>
          <w:hyperlink w:anchor="_Toc73619800" w:history="1">
            <w:r w:rsidR="00400A1B" w:rsidRPr="00400A1B">
              <w:rPr>
                <w:rStyle w:val="af2"/>
                <w:bCs/>
                <w:noProof/>
                <w:sz w:val="28"/>
                <w:szCs w:val="28"/>
              </w:rPr>
              <w:t>Примеры тестовых заданий</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_Toc73619800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14</w:t>
            </w:r>
            <w:r w:rsidR="00400A1B" w:rsidRPr="00400A1B">
              <w:rPr>
                <w:noProof/>
                <w:webHidden/>
                <w:sz w:val="28"/>
                <w:szCs w:val="28"/>
              </w:rPr>
              <w:fldChar w:fldCharType="end"/>
            </w:r>
          </w:hyperlink>
        </w:p>
        <w:p w14:paraId="35D1D041" w14:textId="4CB644A8" w:rsidR="00400A1B" w:rsidRPr="00400A1B" w:rsidRDefault="00C517AE">
          <w:pPr>
            <w:pStyle w:val="15"/>
            <w:rPr>
              <w:rFonts w:asciiTheme="minorHAnsi" w:eastAsiaTheme="minorEastAsia" w:hAnsiTheme="minorHAnsi" w:cstheme="minorBidi"/>
              <w:noProof/>
              <w:sz w:val="28"/>
              <w:szCs w:val="28"/>
            </w:rPr>
          </w:pPr>
          <w:hyperlink w:anchor="_Toc73619801" w:history="1">
            <w:r w:rsidR="00400A1B" w:rsidRPr="00400A1B">
              <w:rPr>
                <w:rStyle w:val="af2"/>
                <w:noProof/>
                <w:sz w:val="28"/>
                <w:szCs w:val="28"/>
              </w:rPr>
              <w:t>7. Фонд оценочных средств для проведения промежуточной аттестации обучающихся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_Toc73619801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18</w:t>
            </w:r>
            <w:r w:rsidR="00400A1B" w:rsidRPr="00400A1B">
              <w:rPr>
                <w:noProof/>
                <w:webHidden/>
                <w:sz w:val="28"/>
                <w:szCs w:val="28"/>
              </w:rPr>
              <w:fldChar w:fldCharType="end"/>
            </w:r>
          </w:hyperlink>
        </w:p>
        <w:p w14:paraId="4D2F1099" w14:textId="613097C1" w:rsidR="00400A1B" w:rsidRPr="00400A1B" w:rsidRDefault="00C517AE">
          <w:pPr>
            <w:pStyle w:val="15"/>
            <w:rPr>
              <w:rFonts w:asciiTheme="minorHAnsi" w:eastAsiaTheme="minorEastAsia" w:hAnsiTheme="minorHAnsi" w:cstheme="minorBidi"/>
              <w:noProof/>
              <w:sz w:val="28"/>
              <w:szCs w:val="28"/>
            </w:rPr>
          </w:pPr>
          <w:hyperlink w:anchor="_Toc73619802" w:history="1">
            <w:r w:rsidR="00400A1B" w:rsidRPr="00400A1B">
              <w:rPr>
                <w:rStyle w:val="af2"/>
                <w:noProof/>
                <w:sz w:val="28"/>
                <w:szCs w:val="28"/>
              </w:rPr>
              <w:t>8. Перечень основной и дополнительной учебной литературы, необходимой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_Toc73619802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22</w:t>
            </w:r>
            <w:r w:rsidR="00400A1B" w:rsidRPr="00400A1B">
              <w:rPr>
                <w:noProof/>
                <w:webHidden/>
                <w:sz w:val="28"/>
                <w:szCs w:val="28"/>
              </w:rPr>
              <w:fldChar w:fldCharType="end"/>
            </w:r>
          </w:hyperlink>
        </w:p>
        <w:p w14:paraId="219CA642" w14:textId="37708075" w:rsidR="00400A1B" w:rsidRPr="00400A1B" w:rsidRDefault="00C517AE">
          <w:pPr>
            <w:pStyle w:val="15"/>
            <w:rPr>
              <w:rFonts w:asciiTheme="minorHAnsi" w:eastAsiaTheme="minorEastAsia" w:hAnsiTheme="minorHAnsi" w:cstheme="minorBidi"/>
              <w:noProof/>
              <w:sz w:val="28"/>
              <w:szCs w:val="28"/>
            </w:rPr>
          </w:pPr>
          <w:hyperlink w:anchor="_Toc73619803" w:history="1">
            <w:r w:rsidR="00400A1B">
              <w:rPr>
                <w:rStyle w:val="af2"/>
                <w:bCs/>
                <w:noProof/>
                <w:sz w:val="28"/>
                <w:szCs w:val="28"/>
              </w:rPr>
              <w:t xml:space="preserve">9. </w:t>
            </w:r>
            <w:r w:rsidR="00400A1B" w:rsidRPr="00400A1B">
              <w:rPr>
                <w:rStyle w:val="af2"/>
                <w:bCs/>
                <w:noProof/>
                <w:sz w:val="28"/>
                <w:szCs w:val="28"/>
              </w:rPr>
              <w:t>Перечень ресурсов информационно-телекоммуникационной сети «Интернет», необходимых для освоения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_Toc73619803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11A3024E" w14:textId="00DA4B7C" w:rsidR="00400A1B" w:rsidRPr="00400A1B" w:rsidRDefault="00C517AE">
          <w:pPr>
            <w:pStyle w:val="15"/>
            <w:rPr>
              <w:rFonts w:asciiTheme="minorHAnsi" w:eastAsiaTheme="minorEastAsia" w:hAnsiTheme="minorHAnsi" w:cstheme="minorBidi"/>
              <w:noProof/>
              <w:sz w:val="28"/>
              <w:szCs w:val="28"/>
            </w:rPr>
          </w:pPr>
          <w:hyperlink w:anchor="_Toc73619804" w:history="1">
            <w:r w:rsidR="00400A1B" w:rsidRPr="00400A1B">
              <w:rPr>
                <w:rStyle w:val="af2"/>
                <w:noProof/>
                <w:sz w:val="28"/>
                <w:szCs w:val="28"/>
              </w:rPr>
              <w:t>10. Методические указания для обучающихся по освоению дисциплины</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_Toc73619804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24</w:t>
            </w:r>
            <w:r w:rsidR="00400A1B" w:rsidRPr="00400A1B">
              <w:rPr>
                <w:noProof/>
                <w:webHidden/>
                <w:sz w:val="28"/>
                <w:szCs w:val="28"/>
              </w:rPr>
              <w:fldChar w:fldCharType="end"/>
            </w:r>
          </w:hyperlink>
        </w:p>
        <w:p w14:paraId="359C1306" w14:textId="3C6A00BD" w:rsidR="00400A1B" w:rsidRPr="00400A1B" w:rsidRDefault="00C517AE">
          <w:pPr>
            <w:pStyle w:val="15"/>
            <w:rPr>
              <w:rFonts w:asciiTheme="minorHAnsi" w:eastAsiaTheme="minorEastAsia" w:hAnsiTheme="minorHAnsi" w:cstheme="minorBidi"/>
              <w:noProof/>
              <w:sz w:val="28"/>
              <w:szCs w:val="28"/>
            </w:rPr>
          </w:pPr>
          <w:hyperlink w:anchor="_Toc73619805" w:history="1">
            <w:r w:rsidR="00400A1B" w:rsidRPr="00400A1B">
              <w:rPr>
                <w:rStyle w:val="af2"/>
                <w:rFonts w:cs="Arial"/>
                <w:bCs/>
                <w:noProof/>
                <w:kern w:val="32"/>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_Toc73619805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3F9298DC" w14:textId="78FCC1FA" w:rsidR="00400A1B" w:rsidRPr="00400A1B" w:rsidRDefault="00C517AE">
          <w:pPr>
            <w:pStyle w:val="15"/>
            <w:rPr>
              <w:rFonts w:asciiTheme="minorHAnsi" w:eastAsiaTheme="minorEastAsia" w:hAnsiTheme="minorHAnsi" w:cstheme="minorBidi"/>
              <w:noProof/>
              <w:sz w:val="28"/>
              <w:szCs w:val="28"/>
            </w:rPr>
          </w:pPr>
          <w:hyperlink w:anchor="_Toc73619806" w:history="1">
            <w:r w:rsidR="00400A1B" w:rsidRPr="00400A1B">
              <w:rPr>
                <w:rStyle w:val="af2"/>
                <w:noProof/>
                <w:sz w:val="28"/>
                <w:szCs w:val="28"/>
              </w:rPr>
              <w:t>12. Описание материально-технической базы, необходимой для осуществления образовательного процесса по дисциплине</w:t>
            </w:r>
            <w:r w:rsidR="00400A1B" w:rsidRPr="00400A1B">
              <w:rPr>
                <w:noProof/>
                <w:webHidden/>
                <w:sz w:val="28"/>
                <w:szCs w:val="28"/>
              </w:rPr>
              <w:tab/>
            </w:r>
            <w:r w:rsidR="00400A1B" w:rsidRPr="00400A1B">
              <w:rPr>
                <w:noProof/>
                <w:webHidden/>
                <w:sz w:val="28"/>
                <w:szCs w:val="28"/>
              </w:rPr>
              <w:fldChar w:fldCharType="begin"/>
            </w:r>
            <w:r w:rsidR="00400A1B" w:rsidRPr="00400A1B">
              <w:rPr>
                <w:noProof/>
                <w:webHidden/>
                <w:sz w:val="28"/>
                <w:szCs w:val="28"/>
              </w:rPr>
              <w:instrText xml:space="preserve"> PAGEREF _Toc73619806 \h </w:instrText>
            </w:r>
            <w:r w:rsidR="00400A1B" w:rsidRPr="00400A1B">
              <w:rPr>
                <w:noProof/>
                <w:webHidden/>
                <w:sz w:val="28"/>
                <w:szCs w:val="28"/>
              </w:rPr>
            </w:r>
            <w:r w:rsidR="00400A1B" w:rsidRPr="00400A1B">
              <w:rPr>
                <w:noProof/>
                <w:webHidden/>
                <w:sz w:val="28"/>
                <w:szCs w:val="28"/>
              </w:rPr>
              <w:fldChar w:fldCharType="separate"/>
            </w:r>
            <w:r w:rsidR="0086735C">
              <w:rPr>
                <w:noProof/>
                <w:webHidden/>
                <w:sz w:val="28"/>
                <w:szCs w:val="28"/>
              </w:rPr>
              <w:t>25</w:t>
            </w:r>
            <w:r w:rsidR="00400A1B" w:rsidRPr="00400A1B">
              <w:rPr>
                <w:noProof/>
                <w:webHidden/>
                <w:sz w:val="28"/>
                <w:szCs w:val="28"/>
              </w:rPr>
              <w:fldChar w:fldCharType="end"/>
            </w:r>
          </w:hyperlink>
        </w:p>
        <w:p w14:paraId="29ACB71F" w14:textId="298910EE" w:rsidR="00F74A5F" w:rsidRPr="00400A1B" w:rsidRDefault="00923A8E" w:rsidP="00596F5B">
          <w:pPr>
            <w:spacing w:after="0" w:line="240" w:lineRule="auto"/>
            <w:ind w:right="-283"/>
            <w:rPr>
              <w:rFonts w:ascii="Times New Roman" w:eastAsia="Times New Roman" w:hAnsi="Times New Roman" w:cs="Times New Roman"/>
              <w:bCs/>
              <w:sz w:val="28"/>
              <w:szCs w:val="28"/>
              <w:lang w:eastAsia="ru-RU"/>
            </w:rPr>
          </w:pPr>
          <w:r w:rsidRPr="00400A1B">
            <w:rPr>
              <w:rFonts w:ascii="Times New Roman" w:eastAsia="Times New Roman" w:hAnsi="Times New Roman" w:cs="Times New Roman"/>
              <w:bCs/>
              <w:sz w:val="28"/>
              <w:szCs w:val="28"/>
              <w:lang w:eastAsia="ru-RU"/>
            </w:rPr>
            <w:fldChar w:fldCharType="end"/>
          </w:r>
        </w:p>
        <w:p w14:paraId="61F9ECE9" w14:textId="77777777" w:rsidR="00A80444" w:rsidRDefault="00C517AE" w:rsidP="00596F5B">
          <w:pPr>
            <w:spacing w:after="0" w:line="240" w:lineRule="auto"/>
            <w:ind w:right="-283"/>
            <w:rPr>
              <w:rFonts w:ascii="Times New Roman" w:eastAsia="Times New Roman" w:hAnsi="Times New Roman" w:cs="Times New Roman"/>
              <w:bCs/>
              <w:sz w:val="24"/>
              <w:szCs w:val="24"/>
              <w:lang w:eastAsia="ru-RU"/>
            </w:rPr>
          </w:pPr>
        </w:p>
      </w:sdtContent>
    </w:sdt>
    <w:p w14:paraId="4C029FE1" w14:textId="77777777" w:rsidR="00A80444" w:rsidRDefault="00A80444">
      <w:pP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br w:type="page"/>
      </w:r>
    </w:p>
    <w:p w14:paraId="1BBC5089" w14:textId="77777777" w:rsidR="00923A8E" w:rsidRPr="00596F5B" w:rsidRDefault="00923A8E" w:rsidP="00596F5B">
      <w:pPr>
        <w:spacing w:after="0" w:line="240" w:lineRule="auto"/>
        <w:ind w:right="-283"/>
        <w:rPr>
          <w:rFonts w:ascii="Times New Roman" w:eastAsia="Times New Roman" w:hAnsi="Times New Roman" w:cs="Times New Roman"/>
          <w:sz w:val="24"/>
          <w:szCs w:val="24"/>
          <w:lang w:eastAsia="ru-RU"/>
        </w:rPr>
      </w:pPr>
    </w:p>
    <w:p w14:paraId="226A4A6C"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 w:name="_Toc424809559"/>
      <w:bookmarkStart w:id="2" w:name="_Toc506804983"/>
      <w:bookmarkStart w:id="3" w:name="_Toc73619794"/>
      <w:r w:rsidRPr="00923A8E">
        <w:rPr>
          <w:rFonts w:ascii="Times New Roman" w:eastAsia="Times New Roman" w:hAnsi="Times New Roman" w:cs="Times New Roman"/>
          <w:b/>
          <w:bCs/>
          <w:sz w:val="28"/>
          <w:szCs w:val="28"/>
        </w:rPr>
        <w:t>Наименование дисциплины</w:t>
      </w:r>
      <w:bookmarkEnd w:id="1"/>
      <w:bookmarkEnd w:id="2"/>
      <w:bookmarkEnd w:id="3"/>
      <w:r w:rsidR="00327345">
        <w:rPr>
          <w:rFonts w:ascii="Times New Roman" w:eastAsia="Times New Roman" w:hAnsi="Times New Roman" w:cs="Times New Roman"/>
          <w:b/>
          <w:bCs/>
          <w:sz w:val="28"/>
          <w:szCs w:val="28"/>
        </w:rPr>
        <w:t xml:space="preserve"> </w:t>
      </w:r>
    </w:p>
    <w:p w14:paraId="62B5E2FB" w14:textId="02A45CEA" w:rsidR="00932F0B" w:rsidRPr="00FE0380" w:rsidRDefault="00923A8E" w:rsidP="00932F0B">
      <w:pPr>
        <w:spacing w:after="0" w:line="240" w:lineRule="auto"/>
        <w:ind w:firstLine="709"/>
        <w:jc w:val="both"/>
        <w:rPr>
          <w:rFonts w:ascii="Times New Roman" w:eastAsia="Times New Roman" w:hAnsi="Times New Roman" w:cs="Times New Roman"/>
          <w:sz w:val="28"/>
          <w:szCs w:val="28"/>
          <w:lang w:eastAsia="ru-RU"/>
        </w:rPr>
      </w:pPr>
      <w:r w:rsidRPr="00FE0380">
        <w:rPr>
          <w:rFonts w:ascii="Times New Roman" w:eastAsia="Times New Roman" w:hAnsi="Times New Roman" w:cs="Times New Roman"/>
          <w:sz w:val="28"/>
          <w:szCs w:val="28"/>
          <w:lang w:eastAsia="ru-RU"/>
        </w:rPr>
        <w:t>Дисциплина «</w:t>
      </w:r>
      <w:bookmarkStart w:id="4" w:name="_Toc424050332"/>
      <w:bookmarkStart w:id="5" w:name="_Toc424809560"/>
      <w:r w:rsidR="00FE0380" w:rsidRPr="00FE0380">
        <w:rPr>
          <w:rFonts w:ascii="Times New Roman" w:eastAsia="Times New Roman" w:hAnsi="Times New Roman" w:cs="Times New Roman"/>
          <w:sz w:val="28"/>
          <w:szCs w:val="28"/>
          <w:lang w:eastAsia="ru-RU"/>
        </w:rPr>
        <w:t>Основные направления организации деятельности финансовой разведки</w:t>
      </w:r>
      <w:r w:rsidR="00932F0B" w:rsidRPr="00FE0380">
        <w:rPr>
          <w:rFonts w:ascii="Times New Roman" w:eastAsia="Times New Roman" w:hAnsi="Times New Roman" w:cs="Times New Roman"/>
          <w:sz w:val="28"/>
          <w:szCs w:val="28"/>
          <w:lang w:eastAsia="ru-RU"/>
        </w:rPr>
        <w:t>»</w:t>
      </w:r>
      <w:r w:rsidR="00FE0380">
        <w:rPr>
          <w:rFonts w:ascii="Times New Roman" w:eastAsia="Times New Roman" w:hAnsi="Times New Roman" w:cs="Times New Roman"/>
          <w:sz w:val="28"/>
          <w:szCs w:val="28"/>
          <w:lang w:eastAsia="ru-RU"/>
        </w:rPr>
        <w:t>.</w:t>
      </w:r>
    </w:p>
    <w:p w14:paraId="76D1978A" w14:textId="77777777" w:rsidR="00E62DA1" w:rsidRPr="00923A8E" w:rsidRDefault="00E62DA1" w:rsidP="00923A8E">
      <w:pPr>
        <w:spacing w:after="0" w:line="240" w:lineRule="auto"/>
        <w:ind w:firstLine="709"/>
        <w:jc w:val="both"/>
        <w:rPr>
          <w:rFonts w:ascii="Times New Roman" w:eastAsia="Times New Roman" w:hAnsi="Times New Roman" w:cs="Times New Roman"/>
          <w:sz w:val="28"/>
          <w:szCs w:val="28"/>
          <w:lang w:eastAsia="ru-RU"/>
        </w:rPr>
      </w:pPr>
    </w:p>
    <w:p w14:paraId="61AF7999" w14:textId="77777777" w:rsidR="00F74A5F" w:rsidRPr="00F74A5F" w:rsidRDefault="00F74A5F" w:rsidP="00F74A5F">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6" w:name="_Toc517734268"/>
      <w:bookmarkStart w:id="7" w:name="_Toc73619795"/>
      <w:bookmarkEnd w:id="4"/>
      <w:bookmarkEnd w:id="5"/>
      <w:r w:rsidRPr="00F74A5F">
        <w:rPr>
          <w:rFonts w:ascii="Times New Roman" w:eastAsia="Times New Roman" w:hAnsi="Times New Roman" w:cs="Times New Roman"/>
          <w:b/>
          <w:bCs/>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6"/>
      <w:bookmarkEnd w:id="7"/>
    </w:p>
    <w:p w14:paraId="23D8D526" w14:textId="77777777" w:rsidR="00327345" w:rsidRPr="00194F4E" w:rsidRDefault="00923A8E" w:rsidP="00923A8E">
      <w:pPr>
        <w:spacing w:after="0" w:line="240" w:lineRule="auto"/>
        <w:ind w:firstLine="709"/>
        <w:jc w:val="both"/>
        <w:rPr>
          <w:rFonts w:ascii="Times New Roman" w:eastAsia="Times New Roman" w:hAnsi="Times New Roman" w:cs="Times New Roman"/>
          <w:sz w:val="28"/>
          <w:szCs w:val="28"/>
          <w:lang w:eastAsia="ru-RU"/>
        </w:rPr>
      </w:pPr>
      <w:r w:rsidRPr="00194F4E">
        <w:rPr>
          <w:rFonts w:ascii="Times New Roman" w:eastAsia="Times New Roman" w:hAnsi="Times New Roman" w:cs="Times New Roman"/>
          <w:sz w:val="28"/>
          <w:szCs w:val="28"/>
          <w:lang w:eastAsia="ru-RU"/>
        </w:rPr>
        <w:t>Дисциплина обеспечивает формирование следующих компетенций:</w:t>
      </w:r>
    </w:p>
    <w:p w14:paraId="6A568547" w14:textId="77777777" w:rsidR="00F36EDD" w:rsidRDefault="00F36EDD" w:rsidP="00F36ED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Образовательная программа «</w:t>
      </w:r>
      <w:r>
        <w:rPr>
          <w:rFonts w:ascii="Times New Roman" w:hAnsi="Times New Roman" w:cs="Times New Roman"/>
          <w:b/>
          <w:sz w:val="28"/>
          <w:szCs w:val="28"/>
        </w:rPr>
        <w:t>Экономика и бизнес</w:t>
      </w:r>
      <w:r>
        <w:rPr>
          <w:rFonts w:ascii="Times New Roman" w:hAnsi="Times New Roman" w:cs="Times New Roman"/>
          <w:b/>
          <w:bCs/>
          <w:sz w:val="28"/>
          <w:szCs w:val="28"/>
        </w:rPr>
        <w:t>»</w:t>
      </w:r>
    </w:p>
    <w:p w14:paraId="1443DAD9" w14:textId="33033315" w:rsidR="00F36EDD" w:rsidRDefault="00F36EDD" w:rsidP="00F36ED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3394422D" w14:textId="1D83313E" w:rsidR="00F36EDD" w:rsidRDefault="00F36EDD" w:rsidP="00F36ED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Образовательная программа «</w:t>
      </w:r>
      <w:r>
        <w:rPr>
          <w:rFonts w:ascii="Times New Roman" w:hAnsi="Times New Roman" w:cs="Times New Roman"/>
          <w:b/>
          <w:sz w:val="28"/>
          <w:szCs w:val="28"/>
        </w:rPr>
        <w:t>Финансовая разведка, управление рисками и экономическая безопасность</w:t>
      </w:r>
      <w:r>
        <w:rPr>
          <w:rFonts w:ascii="Times New Roman" w:hAnsi="Times New Roman" w:cs="Times New Roman"/>
          <w:b/>
          <w:bCs/>
          <w:sz w:val="28"/>
          <w:szCs w:val="28"/>
        </w:rPr>
        <w:t>»</w:t>
      </w:r>
    </w:p>
    <w:p w14:paraId="59BB7DCE" w14:textId="22E9E0FD" w:rsidR="00F36EDD" w:rsidRDefault="00F36EDD" w:rsidP="00F36EDD">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Профиль «Финансовая разведка»</w:t>
      </w:r>
    </w:p>
    <w:p w14:paraId="5075E23A" w14:textId="33FED516" w:rsidR="004B712B" w:rsidRPr="00F36EDD" w:rsidRDefault="00F36EDD" w:rsidP="00F36EDD">
      <w:pPr>
        <w:spacing w:after="0" w:line="240" w:lineRule="auto"/>
        <w:jc w:val="right"/>
        <w:rPr>
          <w:rFonts w:ascii="Times New Roman" w:eastAsia="Times New Roman" w:hAnsi="Times New Roman" w:cs="Times New Roman"/>
          <w:sz w:val="28"/>
          <w:szCs w:val="28"/>
          <w:lang w:eastAsia="ru-RU"/>
        </w:rPr>
      </w:pPr>
      <w:r w:rsidRPr="00F36EDD">
        <w:rPr>
          <w:rFonts w:ascii="Times New Roman" w:hAnsi="Times New Roman" w:cs="Times New Roman"/>
          <w:bCs/>
          <w:sz w:val="28"/>
          <w:szCs w:val="28"/>
        </w:rPr>
        <w:t>Таблица 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4"/>
        <w:gridCol w:w="1851"/>
        <w:gridCol w:w="2165"/>
        <w:gridCol w:w="4624"/>
      </w:tblGrid>
      <w:tr w:rsidR="008524C4" w:rsidRPr="00F2192A" w14:paraId="61F3C1A2" w14:textId="77777777" w:rsidTr="001942B6">
        <w:tc>
          <w:tcPr>
            <w:tcW w:w="994" w:type="dxa"/>
            <w:shd w:val="clear" w:color="auto" w:fill="auto"/>
          </w:tcPr>
          <w:p w14:paraId="5574B997" w14:textId="77777777" w:rsidR="00D77FEF" w:rsidRPr="00F2192A" w:rsidRDefault="00D77FEF" w:rsidP="00327345">
            <w:pPr>
              <w:spacing w:after="0" w:line="240" w:lineRule="auto"/>
              <w:jc w:val="center"/>
              <w:rPr>
                <w:rFonts w:ascii="Times New Roman" w:eastAsia="Times New Roman" w:hAnsi="Times New Roman" w:cs="Times New Roman"/>
                <w:b/>
                <w:sz w:val="24"/>
                <w:szCs w:val="24"/>
                <w:lang w:eastAsia="ru-RU"/>
              </w:rPr>
            </w:pPr>
            <w:r w:rsidRPr="00F2192A">
              <w:rPr>
                <w:rFonts w:ascii="Times New Roman" w:eastAsia="Times New Roman" w:hAnsi="Times New Roman" w:cs="Times New Roman"/>
                <w:b/>
                <w:sz w:val="24"/>
                <w:szCs w:val="24"/>
                <w:lang w:eastAsia="ru-RU"/>
              </w:rPr>
              <w:t>Код компе-</w:t>
            </w:r>
            <w:proofErr w:type="spellStart"/>
            <w:r w:rsidRPr="00F2192A">
              <w:rPr>
                <w:rFonts w:ascii="Times New Roman" w:eastAsia="Times New Roman" w:hAnsi="Times New Roman" w:cs="Times New Roman"/>
                <w:b/>
                <w:sz w:val="24"/>
                <w:szCs w:val="24"/>
                <w:lang w:eastAsia="ru-RU"/>
              </w:rPr>
              <w:t>тенции</w:t>
            </w:r>
            <w:proofErr w:type="spellEnd"/>
          </w:p>
        </w:tc>
        <w:tc>
          <w:tcPr>
            <w:tcW w:w="1851" w:type="dxa"/>
            <w:shd w:val="clear" w:color="auto" w:fill="auto"/>
          </w:tcPr>
          <w:p w14:paraId="7A00AC9F" w14:textId="77777777" w:rsidR="00D77FEF" w:rsidRPr="00F2192A" w:rsidRDefault="00D77FEF" w:rsidP="00327345">
            <w:pPr>
              <w:spacing w:after="0" w:line="240" w:lineRule="auto"/>
              <w:jc w:val="center"/>
              <w:rPr>
                <w:rFonts w:ascii="Times New Roman" w:eastAsia="Times New Roman" w:hAnsi="Times New Roman" w:cs="Times New Roman"/>
                <w:b/>
                <w:sz w:val="24"/>
                <w:szCs w:val="24"/>
                <w:lang w:eastAsia="ru-RU"/>
              </w:rPr>
            </w:pPr>
            <w:r w:rsidRPr="00F2192A">
              <w:rPr>
                <w:rFonts w:ascii="Times New Roman" w:eastAsia="Times New Roman" w:hAnsi="Times New Roman" w:cs="Times New Roman"/>
                <w:b/>
                <w:sz w:val="24"/>
                <w:szCs w:val="24"/>
                <w:lang w:eastAsia="ru-RU"/>
              </w:rPr>
              <w:t>Наименование компетенции</w:t>
            </w:r>
          </w:p>
        </w:tc>
        <w:tc>
          <w:tcPr>
            <w:tcW w:w="2165" w:type="dxa"/>
          </w:tcPr>
          <w:p w14:paraId="06EB36A4" w14:textId="77777777" w:rsidR="00D77FEF" w:rsidRPr="00F2192A" w:rsidRDefault="00D77FEF" w:rsidP="00327345">
            <w:pPr>
              <w:spacing w:after="0" w:line="240" w:lineRule="auto"/>
              <w:jc w:val="center"/>
              <w:rPr>
                <w:rFonts w:ascii="Times New Roman" w:eastAsia="Times New Roman" w:hAnsi="Times New Roman" w:cs="Times New Roman"/>
                <w:b/>
                <w:sz w:val="24"/>
                <w:szCs w:val="24"/>
                <w:lang w:eastAsia="ru-RU"/>
              </w:rPr>
            </w:pPr>
            <w:r w:rsidRPr="00F2192A">
              <w:rPr>
                <w:rFonts w:ascii="Times New Roman" w:eastAsia="Times New Roman" w:hAnsi="Times New Roman" w:cs="Times New Roman"/>
                <w:b/>
                <w:sz w:val="24"/>
                <w:szCs w:val="24"/>
                <w:lang w:eastAsia="ru-RU"/>
              </w:rPr>
              <w:t>Индикаторы достижения компетенции</w:t>
            </w:r>
          </w:p>
        </w:tc>
        <w:tc>
          <w:tcPr>
            <w:tcW w:w="4624" w:type="dxa"/>
            <w:shd w:val="clear" w:color="auto" w:fill="auto"/>
          </w:tcPr>
          <w:p w14:paraId="089BF431" w14:textId="69B33129" w:rsidR="00D77FEF" w:rsidRPr="00F2192A" w:rsidRDefault="00D77FEF" w:rsidP="00802C43">
            <w:pPr>
              <w:spacing w:after="0" w:line="240" w:lineRule="auto"/>
              <w:jc w:val="center"/>
              <w:rPr>
                <w:rFonts w:ascii="Times New Roman" w:eastAsia="Times New Roman" w:hAnsi="Times New Roman" w:cs="Times New Roman"/>
                <w:b/>
                <w:sz w:val="24"/>
                <w:szCs w:val="24"/>
                <w:lang w:eastAsia="ru-RU"/>
              </w:rPr>
            </w:pPr>
            <w:r w:rsidRPr="00F2192A">
              <w:rPr>
                <w:rFonts w:ascii="Times New Roman" w:eastAsia="Times New Roman" w:hAnsi="Times New Roman" w:cs="Times New Roman"/>
                <w:b/>
                <w:sz w:val="24"/>
                <w:szCs w:val="24"/>
                <w:lang w:eastAsia="ru-RU"/>
              </w:rPr>
              <w:t>Результаты обучения (умения и знания), соотнесенные с компетенциями/индикаторами достижения компетенции</w:t>
            </w:r>
          </w:p>
        </w:tc>
      </w:tr>
      <w:tr w:rsidR="00BA0FD7" w:rsidRPr="00F2192A" w14:paraId="29C7BC06" w14:textId="77777777" w:rsidTr="001942B6">
        <w:trPr>
          <w:trHeight w:val="106"/>
        </w:trPr>
        <w:tc>
          <w:tcPr>
            <w:tcW w:w="994" w:type="dxa"/>
            <w:vMerge w:val="restart"/>
            <w:shd w:val="clear" w:color="auto" w:fill="auto"/>
          </w:tcPr>
          <w:p w14:paraId="5F5848C7" w14:textId="17C9B608" w:rsidR="00BA0FD7" w:rsidRPr="00F2192A" w:rsidRDefault="00BA0FD7" w:rsidP="00BA0FD7">
            <w:pPr>
              <w:spacing w:after="0" w:line="240" w:lineRule="auto"/>
              <w:jc w:val="both"/>
              <w:rPr>
                <w:rFonts w:ascii="Times New Roman" w:eastAsia="Times New Roman" w:hAnsi="Times New Roman" w:cs="Times New Roman"/>
                <w:sz w:val="24"/>
                <w:szCs w:val="24"/>
                <w:lang w:eastAsia="ru-RU"/>
              </w:rPr>
            </w:pPr>
            <w:r w:rsidRPr="00F2192A">
              <w:rPr>
                <w:rFonts w:ascii="Times New Roman" w:eastAsia="Times New Roman" w:hAnsi="Times New Roman" w:cs="Times New Roman"/>
                <w:sz w:val="24"/>
                <w:szCs w:val="24"/>
                <w:lang w:eastAsia="ru-RU"/>
              </w:rPr>
              <w:t>ПКП-3</w:t>
            </w:r>
          </w:p>
        </w:tc>
        <w:tc>
          <w:tcPr>
            <w:tcW w:w="1851" w:type="dxa"/>
            <w:vMerge w:val="restart"/>
            <w:shd w:val="clear" w:color="auto" w:fill="auto"/>
          </w:tcPr>
          <w:p w14:paraId="58ECEDD5" w14:textId="2B170A6D" w:rsidR="00BA0FD7" w:rsidRPr="00F2192A" w:rsidRDefault="00BA0FD7" w:rsidP="00BA0FD7">
            <w:pPr>
              <w:spacing w:after="0" w:line="240" w:lineRule="auto"/>
              <w:rPr>
                <w:rFonts w:ascii="Times New Roman" w:eastAsia="Times New Roman" w:hAnsi="Times New Roman" w:cs="Times New Roman"/>
                <w:sz w:val="24"/>
                <w:szCs w:val="24"/>
                <w:lang w:eastAsia="ru-RU"/>
              </w:rPr>
            </w:pPr>
            <w:r w:rsidRPr="00F2192A">
              <w:rPr>
                <w:rFonts w:ascii="Times New Roman" w:eastAsia="Times New Roman" w:hAnsi="Times New Roman" w:cs="Times New Roman"/>
                <w:sz w:val="24"/>
                <w:szCs w:val="24"/>
                <w:lang w:eastAsia="ru-RU"/>
              </w:rPr>
              <w:t>Способность устанавливать признаки сомнительных операций и сделок в организации и документально фиксировать сведения о них</w:t>
            </w:r>
          </w:p>
        </w:tc>
        <w:tc>
          <w:tcPr>
            <w:tcW w:w="2165" w:type="dxa"/>
          </w:tcPr>
          <w:p w14:paraId="146CE1AB" w14:textId="37F89AB5" w:rsidR="00BA0FD7" w:rsidRPr="00F2192A" w:rsidRDefault="00BA0FD7" w:rsidP="00BA0FD7">
            <w:pPr>
              <w:spacing w:after="0" w:line="240" w:lineRule="auto"/>
              <w:jc w:val="both"/>
              <w:rPr>
                <w:rFonts w:ascii="Times New Roman" w:eastAsia="Calibri" w:hAnsi="Times New Roman" w:cs="Times New Roman"/>
                <w:sz w:val="24"/>
                <w:szCs w:val="24"/>
              </w:rPr>
            </w:pPr>
            <w:r w:rsidRPr="00F2192A">
              <w:rPr>
                <w:rFonts w:ascii="Times New Roman" w:hAnsi="Times New Roman"/>
                <w:sz w:val="24"/>
                <w:szCs w:val="24"/>
              </w:rPr>
              <w:t>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4624" w:type="dxa"/>
            <w:shd w:val="clear" w:color="auto" w:fill="auto"/>
          </w:tcPr>
          <w:p w14:paraId="47CD0B8C" w14:textId="487AC8F7" w:rsidR="00BA0FD7" w:rsidRPr="00F2192A"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t xml:space="preserve">Знание: </w:t>
            </w:r>
            <w:r w:rsidRPr="00F2192A">
              <w:rPr>
                <w:rFonts w:ascii="Times New Roman" w:eastAsia="Calibri" w:hAnsi="Times New Roman" w:cs="Times New Roman"/>
                <w:sz w:val="24"/>
                <w:szCs w:val="24"/>
              </w:rPr>
              <w:t>международных стандартов ФАТФ, норм Федерального закона "О противодействии легализации (отмыванию) доходов, полученных преступным путем, и финансированию терроризма" от 07.08.2001 N 115-ФЗ, а также подзаконных нормативно-правовых актов, регу</w:t>
            </w:r>
            <w:r w:rsidR="008406D1">
              <w:rPr>
                <w:rFonts w:ascii="Times New Roman" w:eastAsia="Calibri" w:hAnsi="Times New Roman" w:cs="Times New Roman"/>
                <w:sz w:val="24"/>
                <w:szCs w:val="24"/>
              </w:rPr>
              <w:t>лирующих организацию обязательного и факультативного финансового</w:t>
            </w:r>
            <w:r w:rsidRPr="00F2192A">
              <w:rPr>
                <w:rFonts w:ascii="Times New Roman" w:eastAsia="Calibri" w:hAnsi="Times New Roman" w:cs="Times New Roman"/>
                <w:sz w:val="24"/>
                <w:szCs w:val="24"/>
              </w:rPr>
              <w:t xml:space="preserve"> мониторинг.</w:t>
            </w:r>
          </w:p>
          <w:p w14:paraId="73CD65CF" w14:textId="6BF5D169" w:rsidR="00BA0FD7" w:rsidRPr="00F2192A" w:rsidRDefault="00BA0FD7" w:rsidP="002F7C9C">
            <w:pPr>
              <w:spacing w:after="0" w:line="240" w:lineRule="auto"/>
              <w:jc w:val="both"/>
              <w:rPr>
                <w:rFonts w:ascii="Times New Roman" w:eastAsia="Calibri" w:hAnsi="Times New Roman" w:cs="Times New Roman"/>
                <w:b/>
                <w:sz w:val="24"/>
                <w:szCs w:val="24"/>
              </w:rPr>
            </w:pPr>
            <w:r w:rsidRPr="00F2192A">
              <w:rPr>
                <w:rFonts w:ascii="Times New Roman" w:eastAsia="Calibri" w:hAnsi="Times New Roman" w:cs="Times New Roman"/>
                <w:b/>
                <w:sz w:val="24"/>
                <w:szCs w:val="24"/>
              </w:rPr>
              <w:t xml:space="preserve">Умение: </w:t>
            </w:r>
            <w:r w:rsidR="00194F4E" w:rsidRPr="00F2192A">
              <w:rPr>
                <w:rFonts w:ascii="Times New Roman" w:hAnsi="Times New Roman"/>
                <w:sz w:val="24"/>
                <w:szCs w:val="24"/>
              </w:rPr>
              <w:t xml:space="preserve">оценивать соответствие операции (сделки) признакам операций (сделок), подлежащих обязательному контролю, или признакам, указывающим на необычный характер операции (сделки) в порядке, установленном </w:t>
            </w:r>
            <w:r w:rsidRPr="00F2192A">
              <w:rPr>
                <w:rFonts w:ascii="Times New Roman" w:eastAsia="Calibri" w:hAnsi="Times New Roman" w:cs="Times New Roman"/>
                <w:sz w:val="24"/>
                <w:szCs w:val="24"/>
              </w:rPr>
              <w:t>законодательны</w:t>
            </w:r>
            <w:r w:rsidR="00194F4E" w:rsidRPr="00F2192A">
              <w:rPr>
                <w:rFonts w:ascii="Times New Roman" w:eastAsia="Calibri" w:hAnsi="Times New Roman" w:cs="Times New Roman"/>
                <w:sz w:val="24"/>
                <w:szCs w:val="24"/>
              </w:rPr>
              <w:t>ми</w:t>
            </w:r>
            <w:r w:rsidRPr="00F2192A">
              <w:rPr>
                <w:rFonts w:ascii="Times New Roman" w:eastAsia="Calibri" w:hAnsi="Times New Roman" w:cs="Times New Roman"/>
                <w:sz w:val="24"/>
                <w:szCs w:val="24"/>
              </w:rPr>
              <w:t xml:space="preserve"> и нормативно-правовые норм</w:t>
            </w:r>
            <w:r w:rsidR="00194F4E" w:rsidRPr="00F2192A">
              <w:rPr>
                <w:rFonts w:ascii="Times New Roman" w:eastAsia="Calibri" w:hAnsi="Times New Roman" w:cs="Times New Roman"/>
                <w:sz w:val="24"/>
                <w:szCs w:val="24"/>
              </w:rPr>
              <w:t>ами в сфере финансового мониторинга</w:t>
            </w:r>
            <w:r w:rsidRPr="00F2192A">
              <w:rPr>
                <w:rFonts w:ascii="Times New Roman" w:eastAsia="Calibri" w:hAnsi="Times New Roman" w:cs="Times New Roman"/>
                <w:sz w:val="24"/>
                <w:szCs w:val="24"/>
              </w:rPr>
              <w:t>.</w:t>
            </w:r>
          </w:p>
        </w:tc>
      </w:tr>
      <w:tr w:rsidR="00BA0FD7" w:rsidRPr="00F2192A" w14:paraId="70CA63FF" w14:textId="77777777" w:rsidTr="001942B6">
        <w:trPr>
          <w:trHeight w:val="106"/>
        </w:trPr>
        <w:tc>
          <w:tcPr>
            <w:tcW w:w="994" w:type="dxa"/>
            <w:vMerge/>
            <w:shd w:val="clear" w:color="auto" w:fill="auto"/>
          </w:tcPr>
          <w:p w14:paraId="6E84F58A"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1851" w:type="dxa"/>
            <w:vMerge/>
            <w:shd w:val="clear" w:color="auto" w:fill="auto"/>
          </w:tcPr>
          <w:p w14:paraId="7DCC9448"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2165" w:type="dxa"/>
          </w:tcPr>
          <w:p w14:paraId="2C6196C1" w14:textId="3F21EDB4" w:rsidR="00BA0FD7" w:rsidRPr="00F2192A" w:rsidRDefault="00BA0FD7" w:rsidP="00BA0FD7">
            <w:pPr>
              <w:spacing w:after="0" w:line="240" w:lineRule="auto"/>
              <w:jc w:val="both"/>
              <w:rPr>
                <w:rFonts w:ascii="Times New Roman" w:eastAsia="Calibri" w:hAnsi="Times New Roman" w:cs="Times New Roman"/>
                <w:sz w:val="24"/>
                <w:szCs w:val="24"/>
                <w:highlight w:val="yellow"/>
              </w:rPr>
            </w:pPr>
            <w:r w:rsidRPr="00F2192A">
              <w:rPr>
                <w:rFonts w:ascii="Times New Roman" w:hAnsi="Times New Roman"/>
                <w:sz w:val="24"/>
                <w:szCs w:val="24"/>
              </w:rPr>
              <w:t>2. Устанавливает дополнительные признаки необычных операций (сделок), а также параметров их проведения.</w:t>
            </w:r>
          </w:p>
        </w:tc>
        <w:tc>
          <w:tcPr>
            <w:tcW w:w="4624" w:type="dxa"/>
            <w:shd w:val="clear" w:color="auto" w:fill="auto"/>
          </w:tcPr>
          <w:p w14:paraId="5419527B" w14:textId="2698269B" w:rsidR="00BA0FD7" w:rsidRPr="00F2192A"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t xml:space="preserve">Знание: </w:t>
            </w:r>
            <w:r w:rsidR="00194F4E" w:rsidRPr="00F2192A">
              <w:rPr>
                <w:rFonts w:ascii="Times New Roman" w:eastAsia="Calibri" w:hAnsi="Times New Roman" w:cs="Times New Roman"/>
                <w:sz w:val="24"/>
                <w:szCs w:val="24"/>
              </w:rPr>
              <w:t>нормативно-правовых и информационно-методических материалов, содержащих указания на признаки необычных операций (сделок), а также на параметры их проведения; типологий ОД/ФТ и незаконных финансовых операций, их характерных признаков</w:t>
            </w:r>
            <w:r w:rsidRPr="00F2192A">
              <w:rPr>
                <w:rFonts w:ascii="Times New Roman" w:eastAsia="Calibri" w:hAnsi="Times New Roman" w:cs="Times New Roman"/>
                <w:sz w:val="24"/>
                <w:szCs w:val="24"/>
              </w:rPr>
              <w:t>.</w:t>
            </w:r>
          </w:p>
          <w:p w14:paraId="75FC72BB" w14:textId="07F27BDB" w:rsidR="00BA0FD7" w:rsidRPr="00F2192A" w:rsidRDefault="00BA0FD7" w:rsidP="002F7C9C">
            <w:pPr>
              <w:spacing w:after="0" w:line="240" w:lineRule="auto"/>
              <w:jc w:val="both"/>
              <w:rPr>
                <w:rFonts w:ascii="Times New Roman" w:eastAsia="Calibri" w:hAnsi="Times New Roman" w:cs="Times New Roman"/>
                <w:b/>
                <w:sz w:val="24"/>
                <w:szCs w:val="24"/>
                <w:highlight w:val="yellow"/>
              </w:rPr>
            </w:pPr>
            <w:r w:rsidRPr="00F2192A">
              <w:rPr>
                <w:rFonts w:ascii="Times New Roman" w:eastAsia="Calibri" w:hAnsi="Times New Roman" w:cs="Times New Roman"/>
                <w:b/>
                <w:sz w:val="24"/>
                <w:szCs w:val="24"/>
              </w:rPr>
              <w:t xml:space="preserve">Умение: </w:t>
            </w:r>
            <w:r w:rsidR="00194F4E" w:rsidRPr="00F2192A">
              <w:rPr>
                <w:rFonts w:ascii="Times New Roman" w:eastAsia="Calibri" w:hAnsi="Times New Roman" w:cs="Times New Roman"/>
                <w:b/>
                <w:sz w:val="24"/>
                <w:szCs w:val="24"/>
              </w:rPr>
              <w:t>у</w:t>
            </w:r>
            <w:r w:rsidR="00194F4E" w:rsidRPr="00F2192A">
              <w:rPr>
                <w:rFonts w:ascii="Times New Roman" w:hAnsi="Times New Roman"/>
                <w:sz w:val="24"/>
                <w:szCs w:val="24"/>
              </w:rPr>
              <w:t>станавливать дополнительные признаки необычных операций (сделок), а также параметров их проведения</w:t>
            </w:r>
            <w:r w:rsidR="00196E3F">
              <w:rPr>
                <w:rFonts w:ascii="Times New Roman" w:hAnsi="Times New Roman"/>
                <w:sz w:val="24"/>
                <w:szCs w:val="24"/>
              </w:rPr>
              <w:t xml:space="preserve">, в том числе на основе </w:t>
            </w:r>
            <w:r w:rsidR="00196E3F">
              <w:rPr>
                <w:rFonts w:ascii="Times New Roman" w:hAnsi="Times New Roman" w:cs="Times New Roman"/>
                <w:sz w:val="24"/>
                <w:szCs w:val="24"/>
              </w:rPr>
              <w:t>визуализации и анализа схем ОД/ФТ</w:t>
            </w:r>
            <w:r w:rsidR="00194F4E" w:rsidRPr="00F2192A">
              <w:rPr>
                <w:rFonts w:ascii="Times New Roman" w:hAnsi="Times New Roman"/>
                <w:sz w:val="24"/>
                <w:szCs w:val="24"/>
              </w:rPr>
              <w:t>.</w:t>
            </w:r>
          </w:p>
        </w:tc>
      </w:tr>
      <w:tr w:rsidR="00BA0FD7" w:rsidRPr="00F2192A" w14:paraId="3CC8ECEB" w14:textId="77777777" w:rsidTr="001942B6">
        <w:trPr>
          <w:trHeight w:val="106"/>
        </w:trPr>
        <w:tc>
          <w:tcPr>
            <w:tcW w:w="994" w:type="dxa"/>
            <w:vMerge/>
            <w:shd w:val="clear" w:color="auto" w:fill="auto"/>
          </w:tcPr>
          <w:p w14:paraId="1F6B156A"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1851" w:type="dxa"/>
            <w:vMerge/>
            <w:shd w:val="clear" w:color="auto" w:fill="auto"/>
          </w:tcPr>
          <w:p w14:paraId="6A214D03"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2165" w:type="dxa"/>
          </w:tcPr>
          <w:p w14:paraId="1A944D33" w14:textId="0BA20D01" w:rsidR="00BA0FD7" w:rsidRPr="00F2192A" w:rsidRDefault="00BA0FD7" w:rsidP="00BA0FD7">
            <w:pPr>
              <w:spacing w:after="0" w:line="240" w:lineRule="auto"/>
              <w:jc w:val="both"/>
              <w:rPr>
                <w:rFonts w:ascii="Times New Roman" w:eastAsia="Calibri" w:hAnsi="Times New Roman" w:cs="Times New Roman"/>
                <w:sz w:val="24"/>
                <w:szCs w:val="24"/>
                <w:highlight w:val="yellow"/>
              </w:rPr>
            </w:pPr>
            <w:r w:rsidRPr="00F2192A">
              <w:rPr>
                <w:rFonts w:ascii="Times New Roman" w:hAnsi="Times New Roman" w:cs="Times New Roman"/>
                <w:sz w:val="24"/>
                <w:szCs w:val="24"/>
              </w:rPr>
              <w:t>3. 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4624" w:type="dxa"/>
            <w:shd w:val="clear" w:color="auto" w:fill="auto"/>
          </w:tcPr>
          <w:p w14:paraId="51952040" w14:textId="38495D77" w:rsidR="00BA0FD7" w:rsidRPr="00F2192A"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t xml:space="preserve">Знание: </w:t>
            </w:r>
            <w:r w:rsidR="00F2192A" w:rsidRPr="00F2192A">
              <w:rPr>
                <w:rFonts w:ascii="Times New Roman" w:eastAsia="Calibri" w:hAnsi="Times New Roman" w:cs="Times New Roman"/>
                <w:sz w:val="24"/>
                <w:szCs w:val="24"/>
              </w:rPr>
              <w:t>основ выявления операций, изучения клиента и документального фиксирования информации</w:t>
            </w:r>
            <w:r w:rsidRPr="00F2192A">
              <w:rPr>
                <w:rFonts w:ascii="Times New Roman" w:eastAsia="Calibri" w:hAnsi="Times New Roman" w:cs="Times New Roman"/>
                <w:sz w:val="24"/>
                <w:szCs w:val="24"/>
              </w:rPr>
              <w:t>.</w:t>
            </w:r>
          </w:p>
          <w:p w14:paraId="47204A23" w14:textId="7B52A178" w:rsidR="00BA0FD7" w:rsidRPr="00F2192A" w:rsidRDefault="00BA0FD7" w:rsidP="002F7C9C">
            <w:pPr>
              <w:spacing w:after="0" w:line="240" w:lineRule="auto"/>
              <w:jc w:val="both"/>
              <w:rPr>
                <w:rFonts w:ascii="Times New Roman" w:eastAsia="Calibri" w:hAnsi="Times New Roman" w:cs="Times New Roman"/>
                <w:b/>
                <w:sz w:val="24"/>
                <w:szCs w:val="24"/>
                <w:highlight w:val="yellow"/>
              </w:rPr>
            </w:pPr>
            <w:r w:rsidRPr="00F2192A">
              <w:rPr>
                <w:rFonts w:ascii="Times New Roman" w:eastAsia="Calibri" w:hAnsi="Times New Roman" w:cs="Times New Roman"/>
                <w:b/>
                <w:sz w:val="24"/>
                <w:szCs w:val="24"/>
              </w:rPr>
              <w:t xml:space="preserve">Умение: </w:t>
            </w:r>
            <w:r w:rsidR="00F2192A" w:rsidRPr="00F2192A">
              <w:rPr>
                <w:rFonts w:ascii="Times New Roman" w:hAnsi="Times New Roman" w:cs="Times New Roman"/>
                <w:sz w:val="24"/>
                <w:szCs w:val="24"/>
              </w:rPr>
              <w:t>анализировать финансово-экономическую информацию</w:t>
            </w:r>
            <w:r w:rsidR="00196E3F">
              <w:rPr>
                <w:rFonts w:ascii="Times New Roman" w:hAnsi="Times New Roman" w:cs="Times New Roman"/>
                <w:sz w:val="24"/>
                <w:szCs w:val="24"/>
              </w:rPr>
              <w:t xml:space="preserve"> </w:t>
            </w:r>
            <w:r w:rsidR="00F2192A" w:rsidRPr="00F2192A">
              <w:rPr>
                <w:rFonts w:ascii="Times New Roman" w:hAnsi="Times New Roman" w:cs="Times New Roman"/>
                <w:sz w:val="24"/>
                <w:szCs w:val="24"/>
              </w:rPr>
              <w:t>и готовить отчетные материалы о выявлении необычных операций (сделок), в том числе подлежащих контролю в целях ПОД/ФТ</w:t>
            </w:r>
            <w:r w:rsidRPr="00F2192A">
              <w:rPr>
                <w:rFonts w:ascii="Times New Roman" w:eastAsia="Calibri" w:hAnsi="Times New Roman" w:cs="Times New Roman"/>
                <w:sz w:val="24"/>
                <w:szCs w:val="24"/>
              </w:rPr>
              <w:t>.</w:t>
            </w:r>
          </w:p>
        </w:tc>
      </w:tr>
      <w:tr w:rsidR="00BA0FD7" w:rsidRPr="00F2192A" w14:paraId="787D406F" w14:textId="77777777" w:rsidTr="001942B6">
        <w:trPr>
          <w:trHeight w:val="106"/>
        </w:trPr>
        <w:tc>
          <w:tcPr>
            <w:tcW w:w="994" w:type="dxa"/>
            <w:vMerge w:val="restart"/>
            <w:shd w:val="clear" w:color="auto" w:fill="auto"/>
          </w:tcPr>
          <w:p w14:paraId="0335C2CD" w14:textId="648B3495" w:rsidR="00BA0FD7" w:rsidRPr="00931567" w:rsidRDefault="00BA0FD7" w:rsidP="00BA0FD7">
            <w:pPr>
              <w:spacing w:after="0" w:line="240" w:lineRule="auto"/>
              <w:jc w:val="both"/>
              <w:rPr>
                <w:rFonts w:ascii="Times New Roman" w:eastAsia="Times New Roman" w:hAnsi="Times New Roman" w:cs="Times New Roman"/>
                <w:sz w:val="24"/>
                <w:szCs w:val="24"/>
                <w:lang w:eastAsia="ru-RU"/>
              </w:rPr>
            </w:pPr>
            <w:r w:rsidRPr="00931567">
              <w:rPr>
                <w:rFonts w:ascii="Times New Roman" w:eastAsia="Times New Roman" w:hAnsi="Times New Roman" w:cs="Times New Roman"/>
                <w:sz w:val="24"/>
                <w:szCs w:val="24"/>
                <w:lang w:eastAsia="ru-RU"/>
              </w:rPr>
              <w:t>ПКП-4</w:t>
            </w:r>
          </w:p>
        </w:tc>
        <w:tc>
          <w:tcPr>
            <w:tcW w:w="1851" w:type="dxa"/>
            <w:vMerge w:val="restart"/>
            <w:shd w:val="clear" w:color="auto" w:fill="auto"/>
          </w:tcPr>
          <w:p w14:paraId="407ED444" w14:textId="2EFC0209" w:rsidR="00BA0FD7" w:rsidRPr="00931567" w:rsidRDefault="00BA0FD7" w:rsidP="00BA0FD7">
            <w:pPr>
              <w:spacing w:after="0" w:line="240" w:lineRule="auto"/>
              <w:jc w:val="both"/>
              <w:rPr>
                <w:rFonts w:ascii="Times New Roman" w:eastAsia="Calibri" w:hAnsi="Times New Roman" w:cs="Times New Roman"/>
                <w:sz w:val="24"/>
                <w:szCs w:val="24"/>
              </w:rPr>
            </w:pPr>
            <w:r w:rsidRPr="00931567">
              <w:rPr>
                <w:rFonts w:ascii="Times New Roman" w:eastAsia="Calibri" w:hAnsi="Times New Roman" w:cs="Times New Roman"/>
                <w:sz w:val="24"/>
                <w:szCs w:val="24"/>
              </w:rPr>
              <w:t>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165" w:type="dxa"/>
          </w:tcPr>
          <w:p w14:paraId="669D1030" w14:textId="1D7CE653" w:rsidR="00BA0FD7" w:rsidRPr="00F2192A" w:rsidRDefault="00BA0FD7" w:rsidP="00BA0FD7">
            <w:pPr>
              <w:tabs>
                <w:tab w:val="left" w:pos="318"/>
              </w:tabs>
              <w:spacing w:after="0" w:line="240" w:lineRule="auto"/>
              <w:jc w:val="both"/>
              <w:rPr>
                <w:rFonts w:ascii="Times New Roman" w:hAnsi="Times New Roman"/>
                <w:sz w:val="24"/>
                <w:szCs w:val="24"/>
              </w:rPr>
            </w:pPr>
            <w:r w:rsidRPr="00F2192A">
              <w:rPr>
                <w:rFonts w:ascii="Times New Roman" w:hAnsi="Times New Roman"/>
                <w:sz w:val="24"/>
                <w:szCs w:val="24"/>
              </w:rPr>
              <w:t>1. 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5CA20B79" w14:textId="7C5A3093" w:rsidR="00BA0FD7" w:rsidRPr="00F2192A" w:rsidRDefault="00BA0FD7" w:rsidP="00BA0FD7">
            <w:pPr>
              <w:spacing w:after="0" w:line="240" w:lineRule="auto"/>
              <w:jc w:val="both"/>
              <w:rPr>
                <w:rFonts w:ascii="Times New Roman" w:eastAsia="Calibri" w:hAnsi="Times New Roman" w:cs="Times New Roman"/>
                <w:sz w:val="24"/>
                <w:szCs w:val="24"/>
                <w:highlight w:val="yellow"/>
              </w:rPr>
            </w:pPr>
          </w:p>
        </w:tc>
        <w:tc>
          <w:tcPr>
            <w:tcW w:w="4624" w:type="dxa"/>
            <w:shd w:val="clear" w:color="auto" w:fill="auto"/>
          </w:tcPr>
          <w:p w14:paraId="6494CC36" w14:textId="03077B04" w:rsidR="00BA0FD7" w:rsidRPr="00F2192A"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t xml:space="preserve">Знание: </w:t>
            </w:r>
            <w:r w:rsidR="00196E3F">
              <w:rPr>
                <w:rFonts w:ascii="Times New Roman" w:eastAsia="Calibri" w:hAnsi="Times New Roman" w:cs="Times New Roman"/>
                <w:sz w:val="24"/>
                <w:szCs w:val="24"/>
              </w:rPr>
              <w:t xml:space="preserve">установленного порядка </w:t>
            </w:r>
            <w:r w:rsidR="00196E3F" w:rsidRPr="00196E3F">
              <w:rPr>
                <w:rFonts w:ascii="Times New Roman" w:eastAsia="Calibri" w:hAnsi="Times New Roman" w:cs="Times New Roman"/>
                <w:sz w:val="24"/>
                <w:szCs w:val="24"/>
              </w:rPr>
              <w:t xml:space="preserve">и </w:t>
            </w:r>
            <w:r w:rsidR="00F2192A" w:rsidRPr="00196E3F">
              <w:rPr>
                <w:rFonts w:ascii="Times New Roman" w:eastAsia="Calibri" w:hAnsi="Times New Roman" w:cs="Times New Roman"/>
                <w:sz w:val="24"/>
                <w:szCs w:val="24"/>
              </w:rPr>
              <w:t>особенностей представления</w:t>
            </w:r>
            <w:r w:rsidR="00F2192A" w:rsidRPr="00F2192A">
              <w:rPr>
                <w:rFonts w:ascii="Times New Roman" w:eastAsia="Calibri" w:hAnsi="Times New Roman" w:cs="Times New Roman"/>
                <w:sz w:val="24"/>
                <w:szCs w:val="24"/>
              </w:rPr>
              <w:t xml:space="preserve"> в </w:t>
            </w:r>
            <w:proofErr w:type="spellStart"/>
            <w:r w:rsidR="00F2192A" w:rsidRPr="00F2192A">
              <w:rPr>
                <w:rFonts w:ascii="Times New Roman" w:eastAsia="Calibri" w:hAnsi="Times New Roman" w:cs="Times New Roman"/>
                <w:sz w:val="24"/>
                <w:szCs w:val="24"/>
              </w:rPr>
              <w:t>Росфинмониторинг</w:t>
            </w:r>
            <w:proofErr w:type="spellEnd"/>
            <w:r w:rsidR="00F2192A" w:rsidRPr="00F2192A">
              <w:rPr>
                <w:rFonts w:ascii="Times New Roman" w:eastAsia="Calibri" w:hAnsi="Times New Roman" w:cs="Times New Roman"/>
                <w:sz w:val="24"/>
                <w:szCs w:val="24"/>
              </w:rPr>
              <w:t xml:space="preserve"> 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p w14:paraId="0983650A" w14:textId="66ACC8B2" w:rsidR="00196E3F" w:rsidRPr="00F2192A" w:rsidRDefault="00BA0FD7" w:rsidP="002F7C9C">
            <w:pPr>
              <w:tabs>
                <w:tab w:val="left" w:pos="318"/>
              </w:tabs>
              <w:spacing w:after="0" w:line="240" w:lineRule="auto"/>
              <w:jc w:val="both"/>
              <w:rPr>
                <w:rFonts w:ascii="Times New Roman" w:hAnsi="Times New Roman"/>
                <w:sz w:val="24"/>
                <w:szCs w:val="24"/>
              </w:rPr>
            </w:pPr>
            <w:r w:rsidRPr="00F2192A">
              <w:rPr>
                <w:rFonts w:ascii="Times New Roman" w:eastAsia="Calibri" w:hAnsi="Times New Roman" w:cs="Times New Roman"/>
                <w:b/>
                <w:sz w:val="24"/>
                <w:szCs w:val="24"/>
              </w:rPr>
              <w:t>Умение:</w:t>
            </w:r>
            <w:r w:rsidR="00196E3F" w:rsidRPr="00F2192A">
              <w:rPr>
                <w:rFonts w:ascii="Times New Roman" w:hAnsi="Times New Roman"/>
                <w:sz w:val="24"/>
                <w:szCs w:val="24"/>
              </w:rPr>
              <w:t xml:space="preserve"> </w:t>
            </w:r>
            <w:r w:rsidR="00196E3F">
              <w:rPr>
                <w:rFonts w:ascii="Times New Roman" w:hAnsi="Times New Roman"/>
                <w:sz w:val="24"/>
                <w:szCs w:val="24"/>
              </w:rPr>
              <w:t>о</w:t>
            </w:r>
            <w:r w:rsidR="00196E3F" w:rsidRPr="00F2192A">
              <w:rPr>
                <w:rFonts w:ascii="Times New Roman" w:hAnsi="Times New Roman"/>
                <w:sz w:val="24"/>
                <w:szCs w:val="24"/>
              </w:rPr>
              <w:t>формлят</w:t>
            </w:r>
            <w:r w:rsidR="00196E3F">
              <w:rPr>
                <w:rFonts w:ascii="Times New Roman" w:hAnsi="Times New Roman"/>
                <w:sz w:val="24"/>
                <w:szCs w:val="24"/>
              </w:rPr>
              <w:t>ь</w:t>
            </w:r>
            <w:r w:rsidR="00196E3F" w:rsidRPr="00F2192A">
              <w:rPr>
                <w:rFonts w:ascii="Times New Roman" w:hAnsi="Times New Roman"/>
                <w:sz w:val="24"/>
                <w:szCs w:val="24"/>
              </w:rPr>
              <w:t xml:space="preserve">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20AF19CB" w14:textId="3B6B2FB3" w:rsidR="00BA0FD7" w:rsidRPr="00F2192A" w:rsidRDefault="00BA0FD7" w:rsidP="002F7C9C">
            <w:pPr>
              <w:spacing w:after="0" w:line="240" w:lineRule="auto"/>
              <w:jc w:val="both"/>
              <w:rPr>
                <w:rFonts w:ascii="Times New Roman" w:eastAsia="Calibri" w:hAnsi="Times New Roman" w:cs="Times New Roman"/>
                <w:b/>
                <w:sz w:val="24"/>
                <w:szCs w:val="24"/>
                <w:highlight w:val="yellow"/>
              </w:rPr>
            </w:pPr>
            <w:r w:rsidRPr="00F2192A">
              <w:rPr>
                <w:rFonts w:ascii="Times New Roman" w:eastAsia="Calibri" w:hAnsi="Times New Roman" w:cs="Times New Roman"/>
                <w:b/>
                <w:sz w:val="24"/>
                <w:szCs w:val="24"/>
              </w:rPr>
              <w:t xml:space="preserve"> </w:t>
            </w:r>
            <w:r w:rsidRPr="00F2192A">
              <w:rPr>
                <w:rFonts w:ascii="Times New Roman" w:eastAsia="Calibri" w:hAnsi="Times New Roman" w:cs="Times New Roman"/>
                <w:sz w:val="24"/>
                <w:szCs w:val="24"/>
              </w:rPr>
              <w:t>.</w:t>
            </w:r>
          </w:p>
        </w:tc>
      </w:tr>
      <w:tr w:rsidR="00BA0FD7" w:rsidRPr="00F2192A" w14:paraId="203BF290" w14:textId="77777777" w:rsidTr="001942B6">
        <w:trPr>
          <w:trHeight w:val="106"/>
        </w:trPr>
        <w:tc>
          <w:tcPr>
            <w:tcW w:w="994" w:type="dxa"/>
            <w:vMerge/>
            <w:shd w:val="clear" w:color="auto" w:fill="auto"/>
          </w:tcPr>
          <w:p w14:paraId="781DCB4C"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1851" w:type="dxa"/>
            <w:vMerge/>
            <w:shd w:val="clear" w:color="auto" w:fill="auto"/>
          </w:tcPr>
          <w:p w14:paraId="2A0D0EE2" w14:textId="77777777" w:rsidR="00BA0FD7" w:rsidRPr="00F2192A" w:rsidRDefault="00BA0FD7" w:rsidP="00BA0FD7">
            <w:pPr>
              <w:spacing w:after="0" w:line="240" w:lineRule="auto"/>
              <w:jc w:val="both"/>
              <w:rPr>
                <w:rFonts w:ascii="Times New Roman" w:eastAsia="Calibri" w:hAnsi="Times New Roman" w:cs="Times New Roman"/>
                <w:sz w:val="24"/>
                <w:szCs w:val="24"/>
                <w:highlight w:val="yellow"/>
              </w:rPr>
            </w:pPr>
          </w:p>
        </w:tc>
        <w:tc>
          <w:tcPr>
            <w:tcW w:w="2165" w:type="dxa"/>
          </w:tcPr>
          <w:p w14:paraId="7FBC0F0B" w14:textId="41E6113F" w:rsidR="00BA0FD7" w:rsidRPr="00F2192A" w:rsidRDefault="00BA0FD7" w:rsidP="00196E3F">
            <w:pPr>
              <w:tabs>
                <w:tab w:val="left" w:pos="318"/>
              </w:tabs>
              <w:spacing w:after="0" w:line="240" w:lineRule="auto"/>
              <w:rPr>
                <w:rFonts w:ascii="Times New Roman" w:hAnsi="Times New Roman"/>
                <w:sz w:val="24"/>
                <w:szCs w:val="24"/>
              </w:rPr>
            </w:pPr>
            <w:r w:rsidRPr="00F2192A">
              <w:rPr>
                <w:rFonts w:ascii="Times New Roman" w:hAnsi="Times New Roman"/>
                <w:sz w:val="24"/>
                <w:szCs w:val="24"/>
              </w:rPr>
              <w:t>2. 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5200B9B6" w14:textId="2035DE10" w:rsidR="00BA0FD7" w:rsidRPr="00F2192A" w:rsidRDefault="00BA0FD7" w:rsidP="00BA0FD7">
            <w:pPr>
              <w:spacing w:after="0" w:line="240" w:lineRule="auto"/>
              <w:jc w:val="both"/>
              <w:rPr>
                <w:rFonts w:ascii="Times New Roman" w:eastAsia="Calibri" w:hAnsi="Times New Roman" w:cs="Times New Roman"/>
                <w:sz w:val="24"/>
                <w:szCs w:val="24"/>
                <w:highlight w:val="yellow"/>
              </w:rPr>
            </w:pPr>
          </w:p>
        </w:tc>
        <w:tc>
          <w:tcPr>
            <w:tcW w:w="4624" w:type="dxa"/>
            <w:shd w:val="clear" w:color="auto" w:fill="auto"/>
          </w:tcPr>
          <w:p w14:paraId="34CF86C5" w14:textId="791672D4" w:rsidR="00BA0FD7" w:rsidRPr="00F2192A"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t xml:space="preserve">Знание: </w:t>
            </w:r>
            <w:r w:rsidR="00196E3F">
              <w:rPr>
                <w:rFonts w:ascii="Times New Roman" w:eastAsia="Calibri" w:hAnsi="Times New Roman" w:cs="Times New Roman"/>
                <w:sz w:val="24"/>
                <w:szCs w:val="24"/>
              </w:rPr>
              <w:t>требований к Правилам внутреннего контроля в системе ПОД/ФТ и основных составов административных нарушений за их несоблюдение</w:t>
            </w:r>
            <w:r w:rsidRPr="00F2192A">
              <w:rPr>
                <w:rFonts w:ascii="Times New Roman" w:eastAsia="Calibri" w:hAnsi="Times New Roman" w:cs="Times New Roman"/>
                <w:sz w:val="24"/>
                <w:szCs w:val="24"/>
              </w:rPr>
              <w:t>.</w:t>
            </w:r>
          </w:p>
          <w:p w14:paraId="2058AB02" w14:textId="7A7A37DF" w:rsidR="00196E3F" w:rsidRPr="00F2192A" w:rsidRDefault="00BA0FD7" w:rsidP="002F7C9C">
            <w:pPr>
              <w:tabs>
                <w:tab w:val="left" w:pos="318"/>
              </w:tabs>
              <w:spacing w:after="0" w:line="240" w:lineRule="auto"/>
              <w:jc w:val="both"/>
              <w:rPr>
                <w:rFonts w:ascii="Times New Roman" w:hAnsi="Times New Roman"/>
                <w:sz w:val="24"/>
                <w:szCs w:val="24"/>
              </w:rPr>
            </w:pPr>
            <w:r w:rsidRPr="00F2192A">
              <w:rPr>
                <w:rFonts w:ascii="Times New Roman" w:eastAsia="Calibri" w:hAnsi="Times New Roman" w:cs="Times New Roman"/>
                <w:b/>
                <w:sz w:val="24"/>
                <w:szCs w:val="24"/>
              </w:rPr>
              <w:t xml:space="preserve">Умение: </w:t>
            </w:r>
            <w:r w:rsidR="00196E3F">
              <w:rPr>
                <w:rFonts w:ascii="Times New Roman" w:hAnsi="Times New Roman"/>
                <w:sz w:val="24"/>
                <w:szCs w:val="24"/>
              </w:rPr>
              <w:t>о</w:t>
            </w:r>
            <w:r w:rsidR="00196E3F" w:rsidRPr="00F2192A">
              <w:rPr>
                <w:rFonts w:ascii="Times New Roman" w:hAnsi="Times New Roman"/>
                <w:sz w:val="24"/>
                <w:szCs w:val="24"/>
              </w:rPr>
              <w:t>бобщат</w:t>
            </w:r>
            <w:r w:rsidR="00196E3F">
              <w:rPr>
                <w:rFonts w:ascii="Times New Roman" w:hAnsi="Times New Roman"/>
                <w:sz w:val="24"/>
                <w:szCs w:val="24"/>
              </w:rPr>
              <w:t>ь</w:t>
            </w:r>
            <w:r w:rsidR="00196E3F" w:rsidRPr="00F2192A">
              <w:rPr>
                <w:rFonts w:ascii="Times New Roman" w:hAnsi="Times New Roman"/>
                <w:sz w:val="24"/>
                <w:szCs w:val="24"/>
              </w:rPr>
              <w:t xml:space="preserve"> сведения о фактах нарушения законодательства, в том числе в сфере ПОД/ФТ, формир</w:t>
            </w:r>
            <w:r w:rsidR="00196E3F">
              <w:rPr>
                <w:rFonts w:ascii="Times New Roman" w:hAnsi="Times New Roman"/>
                <w:sz w:val="24"/>
                <w:szCs w:val="24"/>
              </w:rPr>
              <w:t>ова</w:t>
            </w:r>
            <w:r w:rsidR="00196E3F" w:rsidRPr="00F2192A">
              <w:rPr>
                <w:rFonts w:ascii="Times New Roman" w:hAnsi="Times New Roman"/>
                <w:sz w:val="24"/>
                <w:szCs w:val="24"/>
              </w:rPr>
              <w:t>т</w:t>
            </w:r>
            <w:r w:rsidR="00196E3F">
              <w:rPr>
                <w:rFonts w:ascii="Times New Roman" w:hAnsi="Times New Roman"/>
                <w:sz w:val="24"/>
                <w:szCs w:val="24"/>
              </w:rPr>
              <w:t>ь</w:t>
            </w:r>
            <w:r w:rsidR="00196E3F" w:rsidRPr="00F2192A">
              <w:rPr>
                <w:rFonts w:ascii="Times New Roman" w:hAnsi="Times New Roman"/>
                <w:sz w:val="24"/>
                <w:szCs w:val="24"/>
              </w:rPr>
              <w:t xml:space="preserve"> отчеты о реализации правил внутреннего контроля в организации.</w:t>
            </w:r>
          </w:p>
          <w:p w14:paraId="5E0C7D9E" w14:textId="1872138D" w:rsidR="00BA0FD7" w:rsidRPr="00F2192A" w:rsidRDefault="00BA0FD7" w:rsidP="002F7C9C">
            <w:pPr>
              <w:spacing w:after="0" w:line="240" w:lineRule="auto"/>
              <w:jc w:val="both"/>
              <w:rPr>
                <w:rFonts w:ascii="Times New Roman" w:eastAsia="Calibri" w:hAnsi="Times New Roman" w:cs="Times New Roman"/>
                <w:b/>
                <w:sz w:val="24"/>
                <w:szCs w:val="24"/>
                <w:highlight w:val="yellow"/>
              </w:rPr>
            </w:pPr>
            <w:r w:rsidRPr="00F2192A">
              <w:rPr>
                <w:rFonts w:ascii="Times New Roman" w:eastAsia="Calibri" w:hAnsi="Times New Roman" w:cs="Times New Roman"/>
                <w:sz w:val="24"/>
                <w:szCs w:val="24"/>
              </w:rPr>
              <w:t>.</w:t>
            </w:r>
          </w:p>
        </w:tc>
      </w:tr>
      <w:tr w:rsidR="00BA0FD7" w:rsidRPr="00F2192A" w14:paraId="1D342F8D" w14:textId="77777777" w:rsidTr="001942B6">
        <w:trPr>
          <w:trHeight w:val="106"/>
        </w:trPr>
        <w:tc>
          <w:tcPr>
            <w:tcW w:w="994" w:type="dxa"/>
            <w:vMerge/>
            <w:shd w:val="clear" w:color="auto" w:fill="auto"/>
          </w:tcPr>
          <w:p w14:paraId="36D54D4A" w14:textId="77777777" w:rsidR="00BA0FD7" w:rsidRPr="00F2192A" w:rsidRDefault="00BA0FD7" w:rsidP="00BA0FD7">
            <w:pPr>
              <w:spacing w:after="0" w:line="240" w:lineRule="auto"/>
              <w:jc w:val="both"/>
              <w:rPr>
                <w:rFonts w:ascii="Times New Roman" w:eastAsia="Times New Roman" w:hAnsi="Times New Roman" w:cs="Times New Roman"/>
                <w:sz w:val="24"/>
                <w:szCs w:val="24"/>
                <w:highlight w:val="yellow"/>
                <w:lang w:eastAsia="ru-RU"/>
              </w:rPr>
            </w:pPr>
          </w:p>
        </w:tc>
        <w:tc>
          <w:tcPr>
            <w:tcW w:w="1851" w:type="dxa"/>
            <w:vMerge/>
            <w:shd w:val="clear" w:color="auto" w:fill="auto"/>
          </w:tcPr>
          <w:p w14:paraId="3002D498" w14:textId="77777777" w:rsidR="00BA0FD7" w:rsidRPr="00F2192A" w:rsidRDefault="00BA0FD7" w:rsidP="00BA0FD7">
            <w:pPr>
              <w:spacing w:after="0" w:line="240" w:lineRule="auto"/>
              <w:jc w:val="both"/>
              <w:rPr>
                <w:rFonts w:ascii="Times New Roman" w:eastAsia="Calibri" w:hAnsi="Times New Roman" w:cs="Times New Roman"/>
                <w:sz w:val="24"/>
                <w:szCs w:val="24"/>
                <w:highlight w:val="yellow"/>
              </w:rPr>
            </w:pPr>
          </w:p>
        </w:tc>
        <w:tc>
          <w:tcPr>
            <w:tcW w:w="2165" w:type="dxa"/>
          </w:tcPr>
          <w:p w14:paraId="77A29458" w14:textId="6A315FDA" w:rsidR="00BA0FD7" w:rsidRPr="00F2192A" w:rsidRDefault="00BA0FD7" w:rsidP="001942B6">
            <w:pPr>
              <w:spacing w:after="0" w:line="240" w:lineRule="auto"/>
              <w:jc w:val="both"/>
              <w:rPr>
                <w:rFonts w:ascii="Times New Roman" w:eastAsia="Calibri" w:hAnsi="Times New Roman" w:cs="Times New Roman"/>
                <w:sz w:val="24"/>
                <w:szCs w:val="24"/>
                <w:highlight w:val="yellow"/>
              </w:rPr>
            </w:pPr>
            <w:r w:rsidRPr="00F2192A">
              <w:rPr>
                <w:rFonts w:ascii="Times New Roman" w:hAnsi="Times New Roman" w:cs="Times New Roman"/>
                <w:sz w:val="24"/>
                <w:szCs w:val="24"/>
              </w:rPr>
              <w:t>3. Подготавливает и предоставляет руководству организаци</w:t>
            </w:r>
            <w:r w:rsidR="001942B6">
              <w:rPr>
                <w:rFonts w:ascii="Times New Roman" w:hAnsi="Times New Roman" w:cs="Times New Roman"/>
                <w:sz w:val="24"/>
                <w:szCs w:val="24"/>
              </w:rPr>
              <w:t>и в установленном порядке отчеты</w:t>
            </w:r>
            <w:r w:rsidRPr="00F2192A">
              <w:rPr>
                <w:rFonts w:ascii="Times New Roman" w:hAnsi="Times New Roman" w:cs="Times New Roman"/>
                <w:sz w:val="24"/>
                <w:szCs w:val="24"/>
              </w:rPr>
              <w:t xml:space="preserve"> о проведении проверок соблюдения правил </w:t>
            </w:r>
            <w:r w:rsidRPr="00F2192A">
              <w:rPr>
                <w:rFonts w:ascii="Times New Roman" w:hAnsi="Times New Roman" w:cs="Times New Roman"/>
                <w:sz w:val="24"/>
                <w:szCs w:val="24"/>
              </w:rPr>
              <w:lastRenderedPageBreak/>
              <w:t>внутреннего контроля с рекомендациями по устранению выявленных нарушений.</w:t>
            </w:r>
          </w:p>
        </w:tc>
        <w:tc>
          <w:tcPr>
            <w:tcW w:w="4624" w:type="dxa"/>
            <w:shd w:val="clear" w:color="auto" w:fill="auto"/>
          </w:tcPr>
          <w:p w14:paraId="166CC691" w14:textId="70C453FD" w:rsidR="00BA0FD7" w:rsidRPr="00196E3F" w:rsidRDefault="00BA0FD7" w:rsidP="002F7C9C">
            <w:pPr>
              <w:spacing w:after="0" w:line="240" w:lineRule="auto"/>
              <w:jc w:val="both"/>
              <w:rPr>
                <w:rFonts w:ascii="Times New Roman" w:eastAsia="Calibri" w:hAnsi="Times New Roman" w:cs="Times New Roman"/>
                <w:sz w:val="24"/>
                <w:szCs w:val="24"/>
              </w:rPr>
            </w:pPr>
            <w:r w:rsidRPr="00F2192A">
              <w:rPr>
                <w:rFonts w:ascii="Times New Roman" w:eastAsia="Calibri" w:hAnsi="Times New Roman" w:cs="Times New Roman"/>
                <w:b/>
                <w:sz w:val="24"/>
                <w:szCs w:val="24"/>
              </w:rPr>
              <w:lastRenderedPageBreak/>
              <w:t xml:space="preserve">Знание: </w:t>
            </w:r>
            <w:r w:rsidR="00196E3F" w:rsidRPr="00196E3F">
              <w:rPr>
                <w:rFonts w:ascii="Times New Roman" w:eastAsia="Calibri" w:hAnsi="Times New Roman" w:cs="Times New Roman"/>
                <w:sz w:val="24"/>
                <w:szCs w:val="24"/>
              </w:rPr>
              <w:t xml:space="preserve">основ </w:t>
            </w:r>
            <w:r w:rsidR="00196E3F">
              <w:rPr>
                <w:rFonts w:ascii="Times New Roman" w:eastAsia="Calibri" w:hAnsi="Times New Roman" w:cs="Times New Roman"/>
                <w:sz w:val="24"/>
                <w:szCs w:val="24"/>
              </w:rPr>
              <w:t>программы проверки осуществления внутреннего контроля в сфере ПОД/ФТ</w:t>
            </w:r>
            <w:r w:rsidRPr="00196E3F">
              <w:rPr>
                <w:rFonts w:ascii="Times New Roman" w:eastAsia="Calibri" w:hAnsi="Times New Roman" w:cs="Times New Roman"/>
                <w:sz w:val="24"/>
                <w:szCs w:val="24"/>
              </w:rPr>
              <w:t>.</w:t>
            </w:r>
          </w:p>
          <w:p w14:paraId="3A3EFB1C" w14:textId="3B6A2947" w:rsidR="00BA0FD7" w:rsidRPr="00F2192A" w:rsidRDefault="00BA0FD7" w:rsidP="002F7C9C">
            <w:pPr>
              <w:spacing w:after="0" w:line="240" w:lineRule="auto"/>
              <w:jc w:val="both"/>
              <w:rPr>
                <w:rFonts w:ascii="Times New Roman" w:eastAsia="Calibri" w:hAnsi="Times New Roman" w:cs="Times New Roman"/>
                <w:b/>
                <w:sz w:val="24"/>
                <w:szCs w:val="24"/>
              </w:rPr>
            </w:pPr>
            <w:r w:rsidRPr="00F2192A">
              <w:rPr>
                <w:rFonts w:ascii="Times New Roman" w:eastAsia="Calibri" w:hAnsi="Times New Roman" w:cs="Times New Roman"/>
                <w:b/>
                <w:sz w:val="24"/>
                <w:szCs w:val="24"/>
              </w:rPr>
              <w:t xml:space="preserve">Умение: </w:t>
            </w:r>
            <w:r w:rsidR="00196E3F">
              <w:rPr>
                <w:rFonts w:ascii="Times New Roman" w:hAnsi="Times New Roman" w:cs="Times New Roman"/>
                <w:sz w:val="24"/>
                <w:szCs w:val="24"/>
              </w:rPr>
              <w:t xml:space="preserve">формировать </w:t>
            </w:r>
            <w:r w:rsidR="00196E3F" w:rsidRPr="00F2192A">
              <w:rPr>
                <w:rFonts w:ascii="Times New Roman" w:hAnsi="Times New Roman" w:cs="Times New Roman"/>
                <w:sz w:val="24"/>
                <w:szCs w:val="24"/>
              </w:rPr>
              <w:t>в установленном порядке отчет</w:t>
            </w:r>
            <w:r w:rsidR="00196E3F">
              <w:rPr>
                <w:rFonts w:ascii="Times New Roman" w:hAnsi="Times New Roman" w:cs="Times New Roman"/>
                <w:sz w:val="24"/>
                <w:szCs w:val="24"/>
              </w:rPr>
              <w:t>ы</w:t>
            </w:r>
            <w:r w:rsidR="00196E3F" w:rsidRPr="00F2192A">
              <w:rPr>
                <w:rFonts w:ascii="Times New Roman" w:hAnsi="Times New Roman" w:cs="Times New Roman"/>
                <w:sz w:val="24"/>
                <w:szCs w:val="24"/>
              </w:rPr>
              <w:t xml:space="preserve"> о проведении проверок соблюдения правил внутреннего контроля с рекомендациями по устранению выявленных нарушений</w:t>
            </w:r>
            <w:r w:rsidRPr="00F2192A">
              <w:rPr>
                <w:rFonts w:ascii="Times New Roman" w:eastAsia="Calibri" w:hAnsi="Times New Roman" w:cs="Times New Roman"/>
                <w:sz w:val="24"/>
                <w:szCs w:val="24"/>
              </w:rPr>
              <w:t>.</w:t>
            </w:r>
          </w:p>
        </w:tc>
      </w:tr>
    </w:tbl>
    <w:p w14:paraId="7610E78C" w14:textId="77777777" w:rsidR="00327345" w:rsidRDefault="00327345" w:rsidP="00923A8E">
      <w:pPr>
        <w:spacing w:after="0" w:line="240" w:lineRule="auto"/>
        <w:ind w:firstLine="709"/>
        <w:jc w:val="both"/>
        <w:rPr>
          <w:rFonts w:ascii="Times New Roman" w:eastAsia="Times New Roman" w:hAnsi="Times New Roman" w:cs="Times New Roman"/>
          <w:sz w:val="28"/>
          <w:szCs w:val="28"/>
          <w:lang w:eastAsia="ru-RU"/>
        </w:rPr>
      </w:pPr>
    </w:p>
    <w:p w14:paraId="018FCFF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8" w:name="_Toc424050333"/>
      <w:bookmarkStart w:id="9" w:name="_Toc424809561"/>
      <w:bookmarkStart w:id="10" w:name="_Toc506804984"/>
      <w:bookmarkStart w:id="11" w:name="_Toc73619796"/>
      <w:r w:rsidRPr="00923A8E">
        <w:rPr>
          <w:rFonts w:ascii="Times New Roman" w:eastAsia="Times New Roman" w:hAnsi="Times New Roman" w:cs="Times New Roman"/>
          <w:b/>
          <w:bCs/>
          <w:sz w:val="28"/>
          <w:szCs w:val="28"/>
        </w:rPr>
        <w:t>Место дисциплины в структуре образовательной программы</w:t>
      </w:r>
      <w:bookmarkEnd w:id="8"/>
      <w:bookmarkEnd w:id="9"/>
      <w:bookmarkEnd w:id="10"/>
      <w:bookmarkEnd w:id="11"/>
    </w:p>
    <w:p w14:paraId="35DD3161" w14:textId="1CF780E9" w:rsidR="002F7C9C" w:rsidRDefault="000435C4" w:rsidP="002F7C9C">
      <w:pPr>
        <w:spacing w:after="0" w:line="240" w:lineRule="auto"/>
        <w:ind w:firstLine="425"/>
        <w:jc w:val="both"/>
        <w:rPr>
          <w:rFonts w:ascii="Times New Roman" w:eastAsia="Calibri" w:hAnsi="Times New Roman" w:cs="Times New Roman"/>
          <w:sz w:val="28"/>
          <w:szCs w:val="28"/>
        </w:rPr>
      </w:pPr>
      <w:r w:rsidRPr="000435C4">
        <w:rPr>
          <w:rFonts w:ascii="Times New Roman" w:eastAsia="Times New Roman" w:hAnsi="Times New Roman" w:cs="Times New Roman"/>
          <w:sz w:val="28"/>
          <w:szCs w:val="28"/>
          <w:lang w:eastAsia="ru-RU"/>
        </w:rPr>
        <w:t>Дисциплина «</w:t>
      </w:r>
      <w:r w:rsidR="00931567" w:rsidRPr="00FE0380">
        <w:rPr>
          <w:rFonts w:ascii="Times New Roman" w:eastAsia="Times New Roman" w:hAnsi="Times New Roman" w:cs="Times New Roman"/>
          <w:sz w:val="28"/>
          <w:szCs w:val="28"/>
          <w:lang w:eastAsia="ru-RU"/>
        </w:rPr>
        <w:t>Основные направления организации деятельности финансовой разведки</w:t>
      </w:r>
      <w:r w:rsidRPr="000435C4">
        <w:rPr>
          <w:rFonts w:ascii="Times New Roman" w:eastAsia="Times New Roman" w:hAnsi="Times New Roman" w:cs="Times New Roman"/>
          <w:sz w:val="28"/>
          <w:szCs w:val="28"/>
          <w:lang w:eastAsia="ru-RU"/>
        </w:rPr>
        <w:t xml:space="preserve">» </w:t>
      </w:r>
      <w:r w:rsidR="002F7C9C">
        <w:rPr>
          <w:rFonts w:ascii="Times New Roman" w:eastAsia="Calibri" w:hAnsi="Times New Roman" w:cs="Times New Roman"/>
          <w:sz w:val="28"/>
          <w:szCs w:val="28"/>
        </w:rPr>
        <w:t xml:space="preserve">является </w:t>
      </w:r>
      <w:r w:rsidR="002F7C9C" w:rsidRPr="00B91989">
        <w:rPr>
          <w:rFonts w:ascii="Times New Roman" w:eastAsia="Times New Roman" w:hAnsi="Times New Roman" w:cs="Times New Roman"/>
          <w:sz w:val="28"/>
          <w:szCs w:val="28"/>
          <w:lang w:eastAsia="ru-RU"/>
        </w:rPr>
        <w:t>дисциплиной профиля</w:t>
      </w:r>
      <w:r w:rsidR="002F7C9C">
        <w:rPr>
          <w:rFonts w:ascii="Times New Roman" w:eastAsia="Times New Roman" w:hAnsi="Times New Roman" w:cs="Times New Roman"/>
          <w:sz w:val="28"/>
          <w:szCs w:val="28"/>
          <w:lang w:eastAsia="ru-RU"/>
        </w:rPr>
        <w:t xml:space="preserve"> «Финансовая разведка»</w:t>
      </w:r>
      <w:r w:rsidR="002F7C9C">
        <w:rPr>
          <w:rFonts w:ascii="Times New Roman" w:eastAsia="Times New Roman" w:hAnsi="Times New Roman" w:cs="Times New Roman"/>
          <w:color w:val="000000"/>
          <w:sz w:val="28"/>
          <w:szCs w:val="28"/>
          <w:lang w:eastAsia="ru-RU"/>
        </w:rPr>
        <w:t xml:space="preserve"> по направлению подготовки</w:t>
      </w:r>
      <w:r w:rsidR="002F7C9C">
        <w:rPr>
          <w:rFonts w:ascii="Times New Roman" w:eastAsia="Calibri" w:hAnsi="Times New Roman" w:cs="Times New Roman"/>
          <w:sz w:val="28"/>
          <w:szCs w:val="28"/>
        </w:rPr>
        <w:t xml:space="preserve"> 38.03.01 «Экономика» ОП «Экономика и бизнес» профиль «Финансовая разведка», ОП «</w:t>
      </w:r>
      <w:r w:rsidR="002F7C9C">
        <w:rPr>
          <w:rFonts w:ascii="Times New Roman" w:eastAsia="Times New Roman" w:hAnsi="Times New Roman" w:cs="Times New Roman"/>
          <w:sz w:val="28"/>
          <w:szCs w:val="28"/>
          <w:lang w:eastAsia="ru-RU"/>
        </w:rPr>
        <w:t xml:space="preserve">Финансовая разведка, управление рисками и экономическая безопасность», </w:t>
      </w:r>
      <w:r w:rsidR="002F7C9C">
        <w:rPr>
          <w:rFonts w:ascii="Times New Roman" w:eastAsia="Calibri" w:hAnsi="Times New Roman" w:cs="Times New Roman"/>
          <w:sz w:val="28"/>
          <w:szCs w:val="28"/>
        </w:rPr>
        <w:t>профиль «Финансовая разведка»</w:t>
      </w:r>
    </w:p>
    <w:p w14:paraId="2F75F9B1" w14:textId="039CEA82" w:rsidR="004B712B" w:rsidRPr="00931567" w:rsidRDefault="004B712B" w:rsidP="0008350B">
      <w:pPr>
        <w:spacing w:after="0" w:line="240" w:lineRule="auto"/>
        <w:ind w:firstLine="709"/>
        <w:jc w:val="both"/>
        <w:rPr>
          <w:rFonts w:ascii="Times New Roman" w:eastAsia="Times New Roman" w:hAnsi="Times New Roman" w:cs="Times New Roman"/>
          <w:sz w:val="28"/>
          <w:szCs w:val="28"/>
          <w:lang w:eastAsia="ru-RU"/>
        </w:rPr>
      </w:pPr>
      <w:r w:rsidRPr="00931567">
        <w:rPr>
          <w:rFonts w:ascii="Times New Roman" w:eastAsia="Times New Roman" w:hAnsi="Times New Roman" w:cs="Times New Roman"/>
          <w:sz w:val="28"/>
          <w:szCs w:val="28"/>
          <w:lang w:eastAsia="ru-RU"/>
        </w:rPr>
        <w:t>Для освоения</w:t>
      </w:r>
      <w:r w:rsidR="000435C4" w:rsidRPr="00931567">
        <w:rPr>
          <w:rFonts w:ascii="Times New Roman" w:eastAsia="Times New Roman" w:hAnsi="Times New Roman" w:cs="Times New Roman"/>
          <w:sz w:val="28"/>
          <w:szCs w:val="28"/>
          <w:lang w:eastAsia="ru-RU"/>
        </w:rPr>
        <w:t xml:space="preserve"> дисциплины </w:t>
      </w:r>
      <w:bookmarkStart w:id="12" w:name="_Hlk515202574"/>
      <w:r w:rsidRPr="00931567">
        <w:rPr>
          <w:rFonts w:ascii="Times New Roman" w:eastAsia="Times New Roman" w:hAnsi="Times New Roman" w:cs="Times New Roman"/>
          <w:sz w:val="28"/>
          <w:szCs w:val="28"/>
          <w:lang w:eastAsia="ru-RU"/>
        </w:rPr>
        <w:t>необхо</w:t>
      </w:r>
      <w:r w:rsidR="00931567">
        <w:rPr>
          <w:rFonts w:ascii="Times New Roman" w:eastAsia="Times New Roman" w:hAnsi="Times New Roman" w:cs="Times New Roman"/>
          <w:sz w:val="28"/>
          <w:szCs w:val="28"/>
          <w:lang w:eastAsia="ru-RU"/>
        </w:rPr>
        <w:t>димо обладать знанием основ</w:t>
      </w:r>
      <w:r w:rsidR="00FA0D7E">
        <w:rPr>
          <w:rFonts w:ascii="Times New Roman" w:eastAsia="Times New Roman" w:hAnsi="Times New Roman" w:cs="Times New Roman"/>
          <w:sz w:val="28"/>
          <w:szCs w:val="28"/>
          <w:lang w:eastAsia="ru-RU"/>
        </w:rPr>
        <w:t xml:space="preserve"> ведения</w:t>
      </w:r>
      <w:r w:rsidR="00931567">
        <w:rPr>
          <w:rFonts w:ascii="Times New Roman" w:eastAsia="Times New Roman" w:hAnsi="Times New Roman" w:cs="Times New Roman"/>
          <w:sz w:val="28"/>
          <w:szCs w:val="28"/>
          <w:lang w:eastAsia="ru-RU"/>
        </w:rPr>
        <w:t xml:space="preserve"> бухгалтерского учета и отчетности, </w:t>
      </w:r>
      <w:r w:rsidR="00FA0D7E">
        <w:rPr>
          <w:rFonts w:ascii="Times New Roman" w:eastAsia="Times New Roman" w:hAnsi="Times New Roman" w:cs="Times New Roman"/>
          <w:sz w:val="28"/>
          <w:szCs w:val="28"/>
          <w:lang w:eastAsia="ru-RU"/>
        </w:rPr>
        <w:t xml:space="preserve">финансовых расследований, особенностей международной и национальной </w:t>
      </w:r>
      <w:r w:rsidR="00931567">
        <w:rPr>
          <w:rFonts w:ascii="Times New Roman" w:eastAsia="Times New Roman" w:hAnsi="Times New Roman" w:cs="Times New Roman"/>
          <w:sz w:val="28"/>
          <w:szCs w:val="28"/>
          <w:lang w:eastAsia="ru-RU"/>
        </w:rPr>
        <w:t>с</w:t>
      </w:r>
      <w:r w:rsidR="00931567" w:rsidRPr="00931567">
        <w:rPr>
          <w:rFonts w:ascii="Times New Roman" w:eastAsia="Times New Roman" w:hAnsi="Times New Roman" w:cs="Times New Roman"/>
          <w:sz w:val="28"/>
          <w:szCs w:val="28"/>
          <w:lang w:eastAsia="ru-RU"/>
        </w:rPr>
        <w:t>истем</w:t>
      </w:r>
      <w:r w:rsidR="00FA0D7E">
        <w:rPr>
          <w:rFonts w:ascii="Times New Roman" w:eastAsia="Times New Roman" w:hAnsi="Times New Roman" w:cs="Times New Roman"/>
          <w:sz w:val="28"/>
          <w:szCs w:val="28"/>
          <w:lang w:eastAsia="ru-RU"/>
        </w:rPr>
        <w:t>ы</w:t>
      </w:r>
      <w:r w:rsidR="00931567" w:rsidRPr="00931567">
        <w:rPr>
          <w:rFonts w:ascii="Times New Roman" w:eastAsia="Times New Roman" w:hAnsi="Times New Roman" w:cs="Times New Roman"/>
          <w:sz w:val="28"/>
          <w:szCs w:val="28"/>
          <w:lang w:eastAsia="ru-RU"/>
        </w:rPr>
        <w:t xml:space="preserve"> противодействия отмыванию денег и финансированию терроризма в России и в мире</w:t>
      </w:r>
      <w:r w:rsidR="00FA0D7E">
        <w:rPr>
          <w:rFonts w:ascii="Times New Roman" w:eastAsia="Times New Roman" w:hAnsi="Times New Roman" w:cs="Times New Roman"/>
          <w:sz w:val="28"/>
          <w:szCs w:val="28"/>
          <w:lang w:eastAsia="ru-RU"/>
        </w:rPr>
        <w:t xml:space="preserve">, </w:t>
      </w:r>
      <w:r w:rsidRPr="00931567">
        <w:rPr>
          <w:rFonts w:ascii="Times New Roman" w:eastAsia="Times New Roman" w:hAnsi="Times New Roman" w:cs="Times New Roman"/>
          <w:sz w:val="28"/>
          <w:szCs w:val="28"/>
          <w:lang w:eastAsia="ru-RU"/>
        </w:rPr>
        <w:t>владеть приемами и способами экономического анализа и статистики, владеть навыками работы с первоисточниками</w:t>
      </w:r>
      <w:r w:rsidR="00FA0D7E">
        <w:rPr>
          <w:rFonts w:ascii="Times New Roman" w:eastAsia="Times New Roman" w:hAnsi="Times New Roman" w:cs="Times New Roman"/>
          <w:sz w:val="28"/>
          <w:szCs w:val="28"/>
          <w:lang w:eastAsia="ru-RU"/>
        </w:rPr>
        <w:t>,</w:t>
      </w:r>
      <w:r w:rsidRPr="00931567">
        <w:rPr>
          <w:rFonts w:ascii="Times New Roman" w:eastAsia="Times New Roman" w:hAnsi="Times New Roman" w:cs="Times New Roman"/>
          <w:sz w:val="28"/>
          <w:szCs w:val="28"/>
          <w:lang w:eastAsia="ru-RU"/>
        </w:rPr>
        <w:t xml:space="preserve"> сбора, обобщения и интерпретирования полученной информации, уметь идентифицировать риски </w:t>
      </w:r>
      <w:r w:rsidR="00FA0D7E">
        <w:rPr>
          <w:rFonts w:ascii="Times New Roman" w:eastAsia="Times New Roman" w:hAnsi="Times New Roman" w:cs="Times New Roman"/>
          <w:sz w:val="28"/>
          <w:szCs w:val="28"/>
          <w:lang w:eastAsia="ru-RU"/>
        </w:rPr>
        <w:t xml:space="preserve">и </w:t>
      </w:r>
      <w:r w:rsidRPr="00931567">
        <w:rPr>
          <w:rFonts w:ascii="Times New Roman" w:eastAsia="Times New Roman" w:hAnsi="Times New Roman" w:cs="Times New Roman"/>
          <w:sz w:val="28"/>
          <w:szCs w:val="28"/>
          <w:lang w:eastAsia="ru-RU"/>
        </w:rPr>
        <w:t xml:space="preserve">разрабатывать меры по их минимизации. </w:t>
      </w:r>
    </w:p>
    <w:bookmarkEnd w:id="12"/>
    <w:p w14:paraId="74C0720C" w14:textId="77777777" w:rsidR="004B712B" w:rsidRDefault="004B712B" w:rsidP="00923A8E">
      <w:pPr>
        <w:spacing w:after="0" w:line="240" w:lineRule="auto"/>
        <w:ind w:firstLine="708"/>
        <w:jc w:val="both"/>
        <w:rPr>
          <w:rFonts w:ascii="Times New Roman" w:eastAsia="Times New Roman" w:hAnsi="Times New Roman" w:cs="Times New Roman"/>
          <w:sz w:val="28"/>
          <w:szCs w:val="28"/>
          <w:lang w:eastAsia="ru-RU"/>
        </w:rPr>
      </w:pPr>
    </w:p>
    <w:p w14:paraId="6C92C0B6" w14:textId="77777777" w:rsidR="00923A8E" w:rsidRPr="00923A8E" w:rsidRDefault="00923A8E" w:rsidP="00CA3B5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3" w:name="_Toc424050334"/>
      <w:bookmarkStart w:id="14" w:name="_Toc424809562"/>
      <w:bookmarkStart w:id="15" w:name="_Toc506804987"/>
      <w:r w:rsidRPr="00923A8E">
        <w:rPr>
          <w:rFonts w:ascii="Times New Roman" w:eastAsia="Times New Roman" w:hAnsi="Times New Roman" w:cs="Times New Roman"/>
          <w:b/>
          <w:bCs/>
          <w:sz w:val="28"/>
          <w:szCs w:val="28"/>
        </w:rPr>
        <w:t xml:space="preserve"> </w:t>
      </w:r>
      <w:bookmarkStart w:id="16" w:name="_Toc73619797"/>
      <w:r w:rsidRPr="00923A8E">
        <w:rPr>
          <w:rFonts w:ascii="Times New Roman" w:eastAsia="Times New Roman" w:hAnsi="Times New Roman" w:cs="Times New Roman"/>
          <w:b/>
          <w:bCs/>
          <w:sz w:val="28"/>
          <w:szCs w:val="28"/>
        </w:rPr>
        <w:t>Объем дисциплины в зачетных единицах и в академических часах с выделением объема аудиторной (лекции, семинары) и самостоятельной работы обучающихся</w:t>
      </w:r>
      <w:bookmarkEnd w:id="13"/>
      <w:bookmarkEnd w:id="14"/>
      <w:bookmarkEnd w:id="15"/>
      <w:bookmarkEnd w:id="16"/>
    </w:p>
    <w:p w14:paraId="54F809D7" w14:textId="77777777" w:rsidR="00C83B00" w:rsidRPr="00C83B00" w:rsidRDefault="00C83B00" w:rsidP="00923A8E">
      <w:pPr>
        <w:tabs>
          <w:tab w:val="left" w:pos="709"/>
          <w:tab w:val="left" w:pos="993"/>
        </w:tabs>
        <w:spacing w:after="0" w:line="240" w:lineRule="auto"/>
        <w:jc w:val="both"/>
        <w:rPr>
          <w:rFonts w:ascii="Times New Roman" w:eastAsia="Times New Roman" w:hAnsi="Times New Roman" w:cs="Times New Roman"/>
          <w:sz w:val="18"/>
          <w:szCs w:val="18"/>
          <w:lang w:eastAsia="ru-RU"/>
        </w:rPr>
      </w:pPr>
    </w:p>
    <w:p w14:paraId="4A9E6388" w14:textId="7F10687C" w:rsidR="00923A8E" w:rsidRPr="00FA0D7E" w:rsidRDefault="00923A8E" w:rsidP="004B712B">
      <w:pPr>
        <w:spacing w:after="0" w:line="240" w:lineRule="auto"/>
        <w:ind w:firstLine="709"/>
        <w:jc w:val="both"/>
        <w:rPr>
          <w:rFonts w:ascii="Times New Roman" w:eastAsia="Times New Roman" w:hAnsi="Times New Roman" w:cs="Times New Roman"/>
          <w:sz w:val="28"/>
          <w:szCs w:val="28"/>
          <w:lang w:eastAsia="ru-RU"/>
        </w:rPr>
      </w:pPr>
      <w:r w:rsidRPr="00FA0D7E">
        <w:rPr>
          <w:rFonts w:ascii="Times New Roman" w:eastAsia="Times New Roman" w:hAnsi="Times New Roman" w:cs="Times New Roman"/>
          <w:sz w:val="28"/>
          <w:szCs w:val="28"/>
          <w:lang w:eastAsia="ru-RU"/>
        </w:rPr>
        <w:t xml:space="preserve">Общая трудоемкость дисциплины составляет </w:t>
      </w:r>
      <w:r w:rsidR="00FA0D7E" w:rsidRPr="00FA0D7E">
        <w:rPr>
          <w:rFonts w:ascii="Times New Roman" w:eastAsia="Times New Roman" w:hAnsi="Times New Roman" w:cs="Times New Roman"/>
          <w:sz w:val="28"/>
          <w:szCs w:val="28"/>
          <w:lang w:eastAsia="ru-RU"/>
        </w:rPr>
        <w:t>6</w:t>
      </w:r>
      <w:r w:rsidRPr="00FA0D7E">
        <w:rPr>
          <w:rFonts w:ascii="Times New Roman" w:eastAsia="Times New Roman" w:hAnsi="Times New Roman" w:cs="Times New Roman"/>
          <w:sz w:val="28"/>
          <w:szCs w:val="28"/>
          <w:lang w:eastAsia="ru-RU"/>
        </w:rPr>
        <w:t xml:space="preserve"> зачетны</w:t>
      </w:r>
      <w:r w:rsidR="00FA0D7E" w:rsidRPr="00FA0D7E">
        <w:rPr>
          <w:rFonts w:ascii="Times New Roman" w:eastAsia="Times New Roman" w:hAnsi="Times New Roman" w:cs="Times New Roman"/>
          <w:sz w:val="28"/>
          <w:szCs w:val="28"/>
          <w:lang w:eastAsia="ru-RU"/>
        </w:rPr>
        <w:t>х</w:t>
      </w:r>
      <w:r w:rsidRPr="00FA0D7E">
        <w:rPr>
          <w:rFonts w:ascii="Times New Roman" w:eastAsia="Times New Roman" w:hAnsi="Times New Roman" w:cs="Times New Roman"/>
          <w:sz w:val="28"/>
          <w:szCs w:val="28"/>
          <w:lang w:eastAsia="ru-RU"/>
        </w:rPr>
        <w:t xml:space="preserve"> единиц (</w:t>
      </w:r>
      <w:r w:rsidR="00FA0D7E" w:rsidRPr="00FA0D7E">
        <w:rPr>
          <w:rFonts w:ascii="Times New Roman" w:eastAsia="Times New Roman" w:hAnsi="Times New Roman" w:cs="Times New Roman"/>
          <w:sz w:val="28"/>
          <w:szCs w:val="28"/>
          <w:lang w:eastAsia="ru-RU"/>
        </w:rPr>
        <w:t>216</w:t>
      </w:r>
      <w:r w:rsidRPr="00FA0D7E">
        <w:rPr>
          <w:rFonts w:ascii="Times New Roman" w:eastAsia="Times New Roman" w:hAnsi="Times New Roman" w:cs="Times New Roman"/>
          <w:sz w:val="28"/>
          <w:szCs w:val="28"/>
          <w:lang w:eastAsia="ru-RU"/>
        </w:rPr>
        <w:t xml:space="preserve"> часов). Вид промежуточной аттестации - </w:t>
      </w:r>
      <w:r w:rsidR="00FA0D7E" w:rsidRPr="00FA0D7E">
        <w:rPr>
          <w:rFonts w:ascii="Times New Roman" w:eastAsia="Times New Roman" w:hAnsi="Times New Roman" w:cs="Times New Roman"/>
          <w:sz w:val="28"/>
          <w:szCs w:val="28"/>
          <w:lang w:eastAsia="ru-RU"/>
        </w:rPr>
        <w:t>экзамен</w:t>
      </w:r>
      <w:r w:rsidRPr="00FA0D7E">
        <w:rPr>
          <w:rFonts w:ascii="Times New Roman" w:eastAsia="Times New Roman" w:hAnsi="Times New Roman" w:cs="Times New Roman"/>
          <w:sz w:val="28"/>
          <w:szCs w:val="28"/>
          <w:lang w:eastAsia="ru-RU"/>
        </w:rPr>
        <w:t>.</w:t>
      </w:r>
    </w:p>
    <w:p w14:paraId="395D3DDC" w14:textId="77777777" w:rsidR="004B712B" w:rsidRPr="00FA0D7E" w:rsidRDefault="004B712B"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p>
    <w:p w14:paraId="491AF883" w14:textId="77777777" w:rsidR="00923A8E" w:rsidRPr="00FA0D7E" w:rsidRDefault="00923A8E" w:rsidP="00C83B00">
      <w:pPr>
        <w:tabs>
          <w:tab w:val="left" w:pos="709"/>
          <w:tab w:val="left" w:pos="993"/>
        </w:tabs>
        <w:spacing w:after="0" w:line="240" w:lineRule="auto"/>
        <w:jc w:val="center"/>
        <w:rPr>
          <w:rFonts w:ascii="Times New Roman" w:eastAsia="Times New Roman" w:hAnsi="Times New Roman" w:cs="Times New Roman"/>
          <w:b/>
          <w:sz w:val="28"/>
          <w:szCs w:val="28"/>
          <w:lang w:eastAsia="ru-RU"/>
        </w:rPr>
      </w:pPr>
      <w:r w:rsidRPr="00FA0D7E">
        <w:rPr>
          <w:rFonts w:ascii="Times New Roman" w:eastAsia="Times New Roman" w:hAnsi="Times New Roman" w:cs="Times New Roman"/>
          <w:b/>
          <w:sz w:val="28"/>
          <w:szCs w:val="28"/>
          <w:lang w:eastAsia="ru-RU"/>
        </w:rPr>
        <w:t>Вид учебной работы по дисциплине</w:t>
      </w:r>
    </w:p>
    <w:p w14:paraId="2161FE43" w14:textId="3482C636" w:rsidR="00923A8E" w:rsidRPr="00FA0D7E" w:rsidRDefault="00923A8E" w:rsidP="00923A8E">
      <w:pPr>
        <w:tabs>
          <w:tab w:val="left" w:pos="709"/>
          <w:tab w:val="left" w:pos="993"/>
        </w:tabs>
        <w:spacing w:after="0" w:line="240" w:lineRule="auto"/>
        <w:ind w:firstLine="709"/>
        <w:jc w:val="right"/>
        <w:rPr>
          <w:rFonts w:ascii="Times New Roman" w:eastAsia="Times New Roman" w:hAnsi="Times New Roman" w:cs="Times New Roman"/>
          <w:sz w:val="28"/>
          <w:szCs w:val="28"/>
          <w:lang w:eastAsia="ru-RU"/>
        </w:rPr>
      </w:pPr>
      <w:r w:rsidRPr="00FA0D7E">
        <w:rPr>
          <w:rFonts w:ascii="Times New Roman" w:eastAsia="Times New Roman" w:hAnsi="Times New Roman" w:cs="Times New Roman"/>
          <w:sz w:val="28"/>
          <w:szCs w:val="28"/>
          <w:lang w:eastAsia="ru-RU"/>
        </w:rPr>
        <w:t xml:space="preserve">Таблица </w:t>
      </w:r>
      <w:r w:rsidR="00F36EDD">
        <w:rPr>
          <w:rFonts w:ascii="Times New Roman" w:eastAsia="Times New Roman" w:hAnsi="Times New Roman" w:cs="Times New Roman"/>
          <w:sz w:val="28"/>
          <w:szCs w:val="28"/>
          <w:lang w:eastAsia="ru-RU"/>
        </w:rPr>
        <w:t>2</w:t>
      </w:r>
    </w:p>
    <w:tbl>
      <w:tblPr>
        <w:tblW w:w="9490" w:type="dxa"/>
        <w:tblCellMar>
          <w:top w:w="15" w:type="dxa"/>
          <w:left w:w="15" w:type="dxa"/>
          <w:bottom w:w="15" w:type="dxa"/>
          <w:right w:w="15" w:type="dxa"/>
        </w:tblCellMar>
        <w:tblLook w:val="00A0" w:firstRow="1" w:lastRow="0" w:firstColumn="1" w:lastColumn="0" w:noHBand="0" w:noVBand="0"/>
      </w:tblPr>
      <w:tblGrid>
        <w:gridCol w:w="5478"/>
        <w:gridCol w:w="1919"/>
        <w:gridCol w:w="2093"/>
      </w:tblGrid>
      <w:tr w:rsidR="00923A8E" w:rsidRPr="00FA0D7E" w14:paraId="7D32A8B5" w14:textId="77777777" w:rsidTr="00F36EDD">
        <w:trPr>
          <w:trHeight w:val="498"/>
        </w:trPr>
        <w:tc>
          <w:tcPr>
            <w:tcW w:w="5478" w:type="dxa"/>
            <w:tcBorders>
              <w:top w:val="single" w:sz="6" w:space="0" w:color="000000"/>
              <w:left w:val="single" w:sz="6" w:space="0" w:color="000000"/>
              <w:bottom w:val="single" w:sz="6" w:space="0" w:color="000000"/>
            </w:tcBorders>
            <w:shd w:val="clear" w:color="auto" w:fill="FFFFFF"/>
            <w:vAlign w:val="center"/>
          </w:tcPr>
          <w:p w14:paraId="47641353" w14:textId="77777777" w:rsidR="00923A8E" w:rsidRPr="00FA0D7E" w:rsidRDefault="00923A8E" w:rsidP="00923A8E">
            <w:pPr>
              <w:spacing w:after="0" w:line="240" w:lineRule="auto"/>
              <w:jc w:val="center"/>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sz w:val="24"/>
                <w:szCs w:val="24"/>
                <w:lang w:eastAsia="ru-RU"/>
              </w:rPr>
              <w:t>Вид учебной работы по дисциплине</w:t>
            </w:r>
          </w:p>
        </w:tc>
        <w:tc>
          <w:tcPr>
            <w:tcW w:w="1919" w:type="dxa"/>
            <w:tcBorders>
              <w:top w:val="single" w:sz="6" w:space="0" w:color="000000"/>
              <w:left w:val="single" w:sz="6" w:space="0" w:color="000000"/>
              <w:bottom w:val="single" w:sz="6" w:space="0" w:color="000000"/>
            </w:tcBorders>
            <w:shd w:val="clear" w:color="auto" w:fill="FFFFFF"/>
            <w:vAlign w:val="center"/>
          </w:tcPr>
          <w:p w14:paraId="65463FD3" w14:textId="77777777" w:rsidR="00923A8E" w:rsidRPr="00FA0D7E" w:rsidRDefault="00923A8E" w:rsidP="00923A8E">
            <w:pPr>
              <w:spacing w:after="0" w:line="240" w:lineRule="auto"/>
              <w:jc w:val="center"/>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sz w:val="24"/>
                <w:szCs w:val="24"/>
                <w:lang w:eastAsia="ru-RU"/>
              </w:rPr>
              <w:t>Всего</w:t>
            </w:r>
          </w:p>
          <w:p w14:paraId="530B7857" w14:textId="77777777" w:rsidR="00923A8E" w:rsidRPr="00FA0D7E" w:rsidRDefault="00923A8E" w:rsidP="00923A8E">
            <w:pPr>
              <w:spacing w:after="0" w:line="240" w:lineRule="auto"/>
              <w:jc w:val="center"/>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sz w:val="24"/>
                <w:szCs w:val="24"/>
                <w:lang w:eastAsia="ru-RU"/>
              </w:rPr>
              <w:t>(в з/е и часах)</w:t>
            </w:r>
          </w:p>
        </w:tc>
        <w:tc>
          <w:tcPr>
            <w:tcW w:w="2093" w:type="dxa"/>
            <w:tcBorders>
              <w:top w:val="single" w:sz="6" w:space="0" w:color="000000"/>
              <w:left w:val="single" w:sz="6" w:space="0" w:color="000000"/>
              <w:right w:val="single" w:sz="6" w:space="0" w:color="000000"/>
            </w:tcBorders>
            <w:shd w:val="clear" w:color="auto" w:fill="FFFFFF"/>
            <w:vAlign w:val="center"/>
          </w:tcPr>
          <w:p w14:paraId="2868907D" w14:textId="77777777" w:rsidR="00FA0D7E" w:rsidRPr="00FA0D7E" w:rsidRDefault="00FA0D7E" w:rsidP="00FA0D7E">
            <w:pPr>
              <w:spacing w:after="0" w:line="240" w:lineRule="auto"/>
              <w:jc w:val="center"/>
              <w:rPr>
                <w:rFonts w:ascii="Times New Roman" w:eastAsia="Times New Roman" w:hAnsi="Times New Roman" w:cs="Times New Roman"/>
                <w:b/>
                <w:bCs/>
                <w:sz w:val="24"/>
                <w:szCs w:val="24"/>
                <w:lang w:eastAsia="ru-RU"/>
              </w:rPr>
            </w:pPr>
            <w:r w:rsidRPr="00FA0D7E">
              <w:rPr>
                <w:rFonts w:ascii="Times New Roman" w:eastAsia="Times New Roman" w:hAnsi="Times New Roman" w:cs="Times New Roman"/>
                <w:b/>
                <w:bCs/>
                <w:sz w:val="24"/>
                <w:szCs w:val="24"/>
                <w:lang w:eastAsia="ru-RU"/>
              </w:rPr>
              <w:t>Семестр 7</w:t>
            </w:r>
          </w:p>
          <w:p w14:paraId="7A1470A7" w14:textId="57EFDFC6" w:rsidR="00923A8E" w:rsidRPr="00FA0D7E" w:rsidRDefault="00FC22A2" w:rsidP="00FA0D7E">
            <w:pPr>
              <w:spacing w:after="0" w:line="240" w:lineRule="auto"/>
              <w:jc w:val="center"/>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sz w:val="24"/>
                <w:szCs w:val="24"/>
                <w:lang w:eastAsia="ru-RU"/>
              </w:rPr>
              <w:t xml:space="preserve"> </w:t>
            </w:r>
            <w:r w:rsidR="00923A8E" w:rsidRPr="00FA0D7E">
              <w:rPr>
                <w:rFonts w:ascii="Times New Roman" w:eastAsia="Times New Roman" w:hAnsi="Times New Roman" w:cs="Times New Roman"/>
                <w:b/>
                <w:bCs/>
                <w:sz w:val="24"/>
                <w:szCs w:val="24"/>
                <w:lang w:eastAsia="ru-RU"/>
              </w:rPr>
              <w:t>(в часах)</w:t>
            </w:r>
          </w:p>
        </w:tc>
      </w:tr>
      <w:tr w:rsidR="00923A8E" w:rsidRPr="00FA0D7E" w14:paraId="01CF5D77" w14:textId="77777777" w:rsidTr="00F36EDD">
        <w:trPr>
          <w:trHeight w:val="259"/>
        </w:trPr>
        <w:tc>
          <w:tcPr>
            <w:tcW w:w="5478" w:type="dxa"/>
            <w:tcBorders>
              <w:top w:val="single" w:sz="6" w:space="0" w:color="000000"/>
              <w:left w:val="single" w:sz="6" w:space="0" w:color="000000"/>
              <w:bottom w:val="single" w:sz="6" w:space="0" w:color="000000"/>
            </w:tcBorders>
            <w:shd w:val="clear" w:color="auto" w:fill="FFFFFF"/>
            <w:vAlign w:val="center"/>
          </w:tcPr>
          <w:p w14:paraId="1B7F1347" w14:textId="77777777" w:rsidR="00923A8E" w:rsidRPr="00FA0D7E" w:rsidRDefault="00923A8E" w:rsidP="00923A8E">
            <w:pPr>
              <w:spacing w:after="0"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sz w:val="24"/>
                <w:szCs w:val="24"/>
                <w:lang w:eastAsia="ru-RU"/>
              </w:rPr>
              <w:t>Общая трудоемкость дисциплины</w:t>
            </w:r>
          </w:p>
        </w:tc>
        <w:tc>
          <w:tcPr>
            <w:tcW w:w="1919" w:type="dxa"/>
            <w:tcBorders>
              <w:top w:val="single" w:sz="6" w:space="0" w:color="000000"/>
              <w:left w:val="single" w:sz="6" w:space="0" w:color="000000"/>
              <w:bottom w:val="single" w:sz="6" w:space="0" w:color="000000"/>
            </w:tcBorders>
            <w:shd w:val="clear" w:color="auto" w:fill="FFFFFF"/>
            <w:vAlign w:val="center"/>
          </w:tcPr>
          <w:p w14:paraId="75135771" w14:textId="7AB12540" w:rsidR="00923A8E" w:rsidRPr="00FA0D7E" w:rsidRDefault="00FA0D7E" w:rsidP="00FA0D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3B00" w:rsidRPr="00FA0D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020E834A" w14:textId="5CB64AF5" w:rsidR="00923A8E" w:rsidRPr="00FA0D7E" w:rsidRDefault="00FA0D7E" w:rsidP="00FA0D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C83B00" w:rsidRPr="00FA0D7E">
              <w:rPr>
                <w:rFonts w:ascii="Times New Roman" w:eastAsia="Times New Roman" w:hAnsi="Times New Roman" w:cs="Times New Roman"/>
                <w:sz w:val="24"/>
                <w:szCs w:val="24"/>
                <w:lang w:eastAsia="ru-RU"/>
              </w:rPr>
              <w:t>1</w:t>
            </w:r>
            <w:r>
              <w:rPr>
                <w:rFonts w:ascii="Times New Roman" w:eastAsia="Times New Roman" w:hAnsi="Times New Roman" w:cs="Times New Roman"/>
                <w:sz w:val="24"/>
                <w:szCs w:val="24"/>
                <w:lang w:eastAsia="ru-RU"/>
              </w:rPr>
              <w:t>6</w:t>
            </w:r>
          </w:p>
        </w:tc>
      </w:tr>
      <w:tr w:rsidR="00FA0D7E" w:rsidRPr="00FA0D7E" w14:paraId="632FD368" w14:textId="77777777" w:rsidTr="00F36ED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0B415ED3" w14:textId="3FFE331C" w:rsidR="00FA0D7E" w:rsidRPr="00FA0D7E" w:rsidRDefault="00FA0D7E" w:rsidP="00FA0D7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iCs/>
                <w:sz w:val="24"/>
                <w:szCs w:val="24"/>
                <w:lang w:eastAsia="ru-RU"/>
              </w:rPr>
              <w:t>Аудиторные занятия – Контактная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65DF7ECA" w14:textId="01331464"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A10022A" w14:textId="0E8BD83E"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84</w:t>
            </w:r>
          </w:p>
        </w:tc>
      </w:tr>
      <w:tr w:rsidR="00FA0D7E" w:rsidRPr="00FA0D7E" w14:paraId="1AC9438C" w14:textId="77777777" w:rsidTr="00F36ED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CCE27EE" w14:textId="77777777" w:rsidR="00FA0D7E" w:rsidRPr="00FA0D7E" w:rsidRDefault="00FA0D7E" w:rsidP="00FA0D7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iCs/>
                <w:sz w:val="24"/>
                <w:szCs w:val="24"/>
                <w:lang w:eastAsia="ru-RU"/>
              </w:rPr>
              <w:t>Лекции</w:t>
            </w:r>
          </w:p>
        </w:tc>
        <w:tc>
          <w:tcPr>
            <w:tcW w:w="1919" w:type="dxa"/>
            <w:tcBorders>
              <w:top w:val="single" w:sz="6" w:space="0" w:color="000000"/>
              <w:left w:val="single" w:sz="6" w:space="0" w:color="000000"/>
              <w:bottom w:val="single" w:sz="6" w:space="0" w:color="000000"/>
            </w:tcBorders>
            <w:shd w:val="clear" w:color="auto" w:fill="FFFFFF"/>
            <w:vAlign w:val="center"/>
          </w:tcPr>
          <w:p w14:paraId="4BDEA58F" w14:textId="4005A465"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7823F75" w14:textId="25F369DD"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r>
      <w:tr w:rsidR="00FA0D7E" w:rsidRPr="00FA0D7E" w14:paraId="717822AF" w14:textId="77777777" w:rsidTr="00F36ED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363115BF" w14:textId="77777777" w:rsidR="00FA0D7E" w:rsidRPr="00FA0D7E" w:rsidRDefault="00FA0D7E" w:rsidP="00FA0D7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iCs/>
                <w:sz w:val="24"/>
                <w:szCs w:val="24"/>
                <w:lang w:eastAsia="ru-RU"/>
              </w:rPr>
              <w:t>Семинарские занятия</w:t>
            </w:r>
          </w:p>
        </w:tc>
        <w:tc>
          <w:tcPr>
            <w:tcW w:w="1919" w:type="dxa"/>
            <w:tcBorders>
              <w:top w:val="single" w:sz="6" w:space="0" w:color="000000"/>
              <w:left w:val="single" w:sz="6" w:space="0" w:color="000000"/>
              <w:bottom w:val="single" w:sz="6" w:space="0" w:color="000000"/>
            </w:tcBorders>
            <w:shd w:val="clear" w:color="auto" w:fill="FFFFFF"/>
            <w:vAlign w:val="center"/>
          </w:tcPr>
          <w:p w14:paraId="141C0998" w14:textId="050BE234"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12A8D175" w14:textId="063104A0"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r>
      <w:tr w:rsidR="00FA0D7E" w:rsidRPr="00FA0D7E" w14:paraId="32F00518" w14:textId="77777777" w:rsidTr="00F36EDD">
        <w:trPr>
          <w:trHeight w:val="153"/>
        </w:trPr>
        <w:tc>
          <w:tcPr>
            <w:tcW w:w="5478" w:type="dxa"/>
            <w:tcBorders>
              <w:top w:val="single" w:sz="6" w:space="0" w:color="000000"/>
              <w:left w:val="single" w:sz="6" w:space="0" w:color="000000"/>
              <w:bottom w:val="single" w:sz="6" w:space="0" w:color="000000"/>
            </w:tcBorders>
            <w:shd w:val="clear" w:color="auto" w:fill="FFFFFF"/>
            <w:vAlign w:val="center"/>
          </w:tcPr>
          <w:p w14:paraId="025CA563" w14:textId="77777777" w:rsidR="00FA0D7E" w:rsidRPr="00FA0D7E" w:rsidRDefault="00FA0D7E" w:rsidP="00FA0D7E">
            <w:pPr>
              <w:spacing w:before="100" w:beforeAutospacing="1" w:after="100" w:afterAutospacing="1" w:line="171" w:lineRule="atLeast"/>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bCs/>
                <w:iCs/>
                <w:sz w:val="24"/>
                <w:szCs w:val="24"/>
                <w:lang w:eastAsia="ru-RU"/>
              </w:rPr>
              <w:t>Самостоятельная работа</w:t>
            </w:r>
          </w:p>
        </w:tc>
        <w:tc>
          <w:tcPr>
            <w:tcW w:w="1919" w:type="dxa"/>
            <w:tcBorders>
              <w:top w:val="single" w:sz="6" w:space="0" w:color="000000"/>
              <w:left w:val="single" w:sz="6" w:space="0" w:color="000000"/>
              <w:bottom w:val="single" w:sz="6" w:space="0" w:color="000000"/>
            </w:tcBorders>
            <w:shd w:val="clear" w:color="auto" w:fill="FFFFFF"/>
            <w:vAlign w:val="center"/>
          </w:tcPr>
          <w:p w14:paraId="37416E74" w14:textId="016982EE" w:rsidR="00FA0D7E" w:rsidRPr="00FA0D7E" w:rsidRDefault="00FA0D7E" w:rsidP="00FA0D7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6437276A" w14:textId="218B3097" w:rsidR="00FA0D7E" w:rsidRPr="00FA0D7E" w:rsidRDefault="00FA0D7E" w:rsidP="00FA0D7E">
            <w:pPr>
              <w:spacing w:before="100" w:beforeAutospacing="1" w:after="100" w:afterAutospacing="1" w:line="171" w:lineRule="atLeast"/>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132</w:t>
            </w:r>
          </w:p>
        </w:tc>
      </w:tr>
      <w:tr w:rsidR="00FA0D7E" w:rsidRPr="00FA0D7E" w14:paraId="62D07FAC" w14:textId="77777777" w:rsidTr="00F36EDD">
        <w:trPr>
          <w:trHeight w:val="242"/>
        </w:trPr>
        <w:tc>
          <w:tcPr>
            <w:tcW w:w="5478" w:type="dxa"/>
            <w:tcBorders>
              <w:top w:val="single" w:sz="6" w:space="0" w:color="000000"/>
              <w:left w:val="single" w:sz="6" w:space="0" w:color="000000"/>
              <w:bottom w:val="single" w:sz="6" w:space="0" w:color="000000"/>
            </w:tcBorders>
            <w:shd w:val="clear" w:color="auto" w:fill="FFFFFF"/>
            <w:vAlign w:val="center"/>
          </w:tcPr>
          <w:p w14:paraId="625A8C12" w14:textId="77777777" w:rsidR="00FA0D7E" w:rsidRPr="00FA0D7E" w:rsidRDefault="00FA0D7E" w:rsidP="00FA0D7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sz w:val="24"/>
                <w:szCs w:val="24"/>
                <w:lang w:eastAsia="ru-RU"/>
              </w:rPr>
              <w:t>Вид текущего контроля</w:t>
            </w:r>
          </w:p>
        </w:tc>
        <w:tc>
          <w:tcPr>
            <w:tcW w:w="1919" w:type="dxa"/>
            <w:tcBorders>
              <w:top w:val="single" w:sz="6" w:space="0" w:color="000000"/>
              <w:left w:val="single" w:sz="6" w:space="0" w:color="000000"/>
              <w:bottom w:val="single" w:sz="6" w:space="0" w:color="000000"/>
            </w:tcBorders>
            <w:shd w:val="clear" w:color="auto" w:fill="FFFFFF"/>
            <w:vAlign w:val="center"/>
          </w:tcPr>
          <w:p w14:paraId="46BC8826" w14:textId="1966B58E" w:rsidR="00FA0D7E" w:rsidRPr="00FA0D7E" w:rsidRDefault="00FA0D7E" w:rsidP="00FA0D7E">
            <w:pPr>
              <w:spacing w:after="0" w:line="240" w:lineRule="auto"/>
              <w:jc w:val="center"/>
              <w:rPr>
                <w:rFonts w:ascii="Times New Roman" w:eastAsia="Times New Roman" w:hAnsi="Times New Roman" w:cs="Times New Roman"/>
                <w:b/>
                <w:sz w:val="24"/>
                <w:szCs w:val="24"/>
                <w:lang w:eastAsia="ru-RU"/>
              </w:rPr>
            </w:pPr>
            <w:r w:rsidRPr="00FA0D7E">
              <w:rPr>
                <w:rFonts w:ascii="Times New Roman" w:eastAsia="Times New Roman" w:hAnsi="Times New Roman" w:cs="Times New Roman"/>
                <w:b/>
                <w:sz w:val="24"/>
                <w:szCs w:val="24"/>
                <w:lang w:eastAsia="ru-RU"/>
              </w:rPr>
              <w:t>Домашнее творческое задание</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49BFEC13" w14:textId="51F4433A" w:rsidR="00FA0D7E" w:rsidRPr="00FA0D7E"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sidRPr="00FA0D7E">
              <w:rPr>
                <w:rFonts w:ascii="Times New Roman" w:eastAsia="Times New Roman" w:hAnsi="Times New Roman" w:cs="Times New Roman"/>
                <w:b/>
                <w:sz w:val="24"/>
                <w:szCs w:val="24"/>
                <w:lang w:eastAsia="ru-RU"/>
              </w:rPr>
              <w:t>Домашнее творческое задание</w:t>
            </w:r>
          </w:p>
        </w:tc>
      </w:tr>
      <w:tr w:rsidR="00FA0D7E" w:rsidRPr="00CB31AD" w14:paraId="09CE2B28" w14:textId="77777777" w:rsidTr="00F36EDD">
        <w:trPr>
          <w:trHeight w:val="255"/>
        </w:trPr>
        <w:tc>
          <w:tcPr>
            <w:tcW w:w="5478" w:type="dxa"/>
            <w:tcBorders>
              <w:top w:val="single" w:sz="6" w:space="0" w:color="000000"/>
              <w:left w:val="single" w:sz="6" w:space="0" w:color="000000"/>
              <w:bottom w:val="single" w:sz="6" w:space="0" w:color="000000"/>
            </w:tcBorders>
            <w:shd w:val="clear" w:color="auto" w:fill="FFFFFF"/>
            <w:vAlign w:val="center"/>
          </w:tcPr>
          <w:p w14:paraId="73BEE377" w14:textId="77777777" w:rsidR="00FA0D7E" w:rsidRPr="00FA0D7E" w:rsidRDefault="00FA0D7E" w:rsidP="00FA0D7E">
            <w:pPr>
              <w:spacing w:before="100" w:beforeAutospacing="1" w:after="100" w:afterAutospacing="1" w:line="240" w:lineRule="auto"/>
              <w:jc w:val="both"/>
              <w:rPr>
                <w:rFonts w:ascii="Times New Roman" w:eastAsia="Times New Roman" w:hAnsi="Times New Roman" w:cs="Times New Roman"/>
                <w:sz w:val="24"/>
                <w:szCs w:val="24"/>
                <w:lang w:eastAsia="ru-RU"/>
              </w:rPr>
            </w:pPr>
            <w:r w:rsidRPr="00FA0D7E">
              <w:rPr>
                <w:rFonts w:ascii="Times New Roman" w:eastAsia="Times New Roman" w:hAnsi="Times New Roman" w:cs="Times New Roman"/>
                <w:sz w:val="24"/>
                <w:szCs w:val="24"/>
                <w:lang w:eastAsia="ru-RU"/>
              </w:rPr>
              <w:t>Вид промежуточной аттестации</w:t>
            </w:r>
          </w:p>
        </w:tc>
        <w:tc>
          <w:tcPr>
            <w:tcW w:w="1919" w:type="dxa"/>
            <w:tcBorders>
              <w:top w:val="single" w:sz="6" w:space="0" w:color="000000"/>
              <w:left w:val="single" w:sz="6" w:space="0" w:color="000000"/>
              <w:bottom w:val="single" w:sz="6" w:space="0" w:color="000000"/>
            </w:tcBorders>
            <w:shd w:val="clear" w:color="auto" w:fill="FFFFFF"/>
            <w:vAlign w:val="center"/>
          </w:tcPr>
          <w:p w14:paraId="7D294157" w14:textId="3AF06F27" w:rsidR="00FA0D7E" w:rsidRPr="00FA0D7E" w:rsidRDefault="00FA0D7E" w:rsidP="00FA0D7E">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c>
          <w:tcPr>
            <w:tcW w:w="2093" w:type="dxa"/>
            <w:tcBorders>
              <w:top w:val="single" w:sz="6" w:space="0" w:color="000000"/>
              <w:left w:val="single" w:sz="6" w:space="0" w:color="000000"/>
              <w:bottom w:val="single" w:sz="6" w:space="0" w:color="000000"/>
              <w:right w:val="single" w:sz="6" w:space="0" w:color="000000"/>
            </w:tcBorders>
            <w:shd w:val="clear" w:color="auto" w:fill="FFFFFF"/>
            <w:vAlign w:val="center"/>
          </w:tcPr>
          <w:p w14:paraId="32BCA336" w14:textId="279C76E4" w:rsidR="00FA0D7E" w:rsidRPr="00CB31AD" w:rsidRDefault="00FA0D7E" w:rsidP="00FA0D7E">
            <w:pPr>
              <w:spacing w:before="100" w:beforeAutospacing="1" w:after="100" w:afterAutospacing="1"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Экзамен</w:t>
            </w:r>
          </w:p>
        </w:tc>
      </w:tr>
    </w:tbl>
    <w:p w14:paraId="455A5D85" w14:textId="77777777" w:rsidR="00923A8E" w:rsidRPr="00923A8E" w:rsidRDefault="00923A8E" w:rsidP="00923A8E">
      <w:pPr>
        <w:spacing w:after="0" w:line="360" w:lineRule="auto"/>
        <w:jc w:val="center"/>
        <w:rPr>
          <w:rFonts w:ascii="Times New Roman" w:eastAsia="Times New Roman" w:hAnsi="Times New Roman" w:cs="Times New Roman"/>
          <w:b/>
          <w:sz w:val="32"/>
          <w:szCs w:val="32"/>
          <w:lang w:eastAsia="ru-RU"/>
        </w:rPr>
      </w:pPr>
    </w:p>
    <w:p w14:paraId="61F9B52F" w14:textId="62E0E353" w:rsidR="00C83B00" w:rsidRPr="001B1EEE" w:rsidRDefault="00923A8E" w:rsidP="001B1EEE">
      <w:pPr>
        <w:keepNext/>
        <w:numPr>
          <w:ilvl w:val="0"/>
          <w:numId w:val="2"/>
        </w:numPr>
        <w:spacing w:after="0" w:line="240" w:lineRule="auto"/>
        <w:ind w:left="0" w:firstLine="426"/>
        <w:jc w:val="both"/>
        <w:outlineLvl w:val="0"/>
        <w:rPr>
          <w:rFonts w:ascii="Times New Roman" w:eastAsia="Times New Roman" w:hAnsi="Times New Roman" w:cs="Times New Roman"/>
          <w:b/>
          <w:bCs/>
          <w:sz w:val="28"/>
          <w:szCs w:val="28"/>
        </w:rPr>
      </w:pPr>
      <w:bookmarkStart w:id="17" w:name="_Toc424050335"/>
      <w:bookmarkStart w:id="18" w:name="_Toc424809563"/>
      <w:bookmarkStart w:id="19" w:name="_Toc506804988"/>
      <w:bookmarkStart w:id="20" w:name="_Toc73619798"/>
      <w:r w:rsidRPr="00923A8E">
        <w:rPr>
          <w:rFonts w:ascii="Times New Roman" w:eastAsia="Times New Roman" w:hAnsi="Times New Roman" w:cs="Times New Roman"/>
          <w:b/>
          <w:bCs/>
          <w:sz w:val="28"/>
          <w:szCs w:val="28"/>
        </w:rPr>
        <w:lastRenderedPageBreak/>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7"/>
      <w:bookmarkEnd w:id="18"/>
      <w:bookmarkEnd w:id="19"/>
      <w:bookmarkEnd w:id="20"/>
      <w:r w:rsidRPr="00923A8E">
        <w:rPr>
          <w:rFonts w:ascii="Times New Roman" w:eastAsia="Times New Roman" w:hAnsi="Times New Roman" w:cs="Times New Roman"/>
          <w:b/>
          <w:bCs/>
          <w:sz w:val="28"/>
          <w:szCs w:val="28"/>
        </w:rPr>
        <w:t xml:space="preserve"> </w:t>
      </w:r>
    </w:p>
    <w:p w14:paraId="39D4BDF4" w14:textId="408A706B" w:rsidR="00C83B00" w:rsidRDefault="00923A8E" w:rsidP="001B1EEE">
      <w:pPr>
        <w:keepNext/>
        <w:spacing w:before="120" w:after="120" w:line="240" w:lineRule="auto"/>
        <w:jc w:val="center"/>
        <w:rPr>
          <w:rFonts w:ascii="Times New Roman" w:eastAsia="Times New Roman" w:hAnsi="Times New Roman" w:cs="Times New Roman"/>
          <w:b/>
          <w:bCs/>
          <w:sz w:val="28"/>
          <w:szCs w:val="28"/>
        </w:rPr>
      </w:pPr>
      <w:bookmarkStart w:id="21" w:name="_Toc424050336"/>
      <w:bookmarkStart w:id="22" w:name="_Toc424809564"/>
      <w:bookmarkStart w:id="23" w:name="_Toc506804989"/>
      <w:r w:rsidRPr="0072332F">
        <w:rPr>
          <w:rFonts w:ascii="Times New Roman" w:eastAsia="Times New Roman" w:hAnsi="Times New Roman" w:cs="Times New Roman"/>
          <w:b/>
          <w:bCs/>
          <w:sz w:val="28"/>
          <w:szCs w:val="28"/>
        </w:rPr>
        <w:t>5.1. Содержание дисциплины</w:t>
      </w:r>
      <w:bookmarkEnd w:id="21"/>
      <w:bookmarkEnd w:id="22"/>
      <w:bookmarkEnd w:id="23"/>
      <w:r w:rsidR="006F2DBB" w:rsidRPr="0072332F">
        <w:rPr>
          <w:rFonts w:ascii="Times New Roman" w:eastAsia="Times New Roman" w:hAnsi="Times New Roman" w:cs="Times New Roman"/>
          <w:b/>
          <w:bCs/>
          <w:sz w:val="28"/>
          <w:szCs w:val="28"/>
        </w:rPr>
        <w:t xml:space="preserve"> </w:t>
      </w:r>
      <w:bookmarkStart w:id="24" w:name="_Toc424050337"/>
      <w:bookmarkStart w:id="25" w:name="_Toc424809565"/>
    </w:p>
    <w:p w14:paraId="0EEEB8AA" w14:textId="77777777" w:rsidR="0072332F" w:rsidRDefault="0072332F" w:rsidP="002F7C9C">
      <w:pPr>
        <w:keepNext/>
        <w:spacing w:after="0" w:line="240" w:lineRule="auto"/>
        <w:ind w:firstLine="709"/>
        <w:jc w:val="both"/>
        <w:rPr>
          <w:rFonts w:ascii="Times New Roman" w:eastAsia="Times New Roman" w:hAnsi="Times New Roman" w:cs="Times New Roman"/>
          <w:b/>
          <w:bCs/>
          <w:sz w:val="28"/>
          <w:szCs w:val="28"/>
        </w:rPr>
      </w:pPr>
      <w:r w:rsidRPr="0072332F">
        <w:rPr>
          <w:rFonts w:ascii="Times New Roman" w:eastAsia="Times New Roman" w:hAnsi="Times New Roman" w:cs="Times New Roman"/>
          <w:b/>
          <w:bCs/>
          <w:sz w:val="28"/>
          <w:szCs w:val="28"/>
        </w:rPr>
        <w:t>Тема 1. Теоретические и правовые основы финансового мониторинга и финансовой разведки</w:t>
      </w:r>
      <w:r w:rsidRPr="0072332F">
        <w:rPr>
          <w:rFonts w:ascii="Times New Roman" w:eastAsia="Times New Roman" w:hAnsi="Times New Roman" w:cs="Times New Roman"/>
          <w:b/>
          <w:bCs/>
          <w:sz w:val="28"/>
          <w:szCs w:val="28"/>
        </w:rPr>
        <w:tab/>
      </w:r>
    </w:p>
    <w:p w14:paraId="693A236A" w14:textId="77777777" w:rsidR="00E90450" w:rsidRDefault="0072332F" w:rsidP="002F7C9C">
      <w:pPr>
        <w:keepNext/>
        <w:spacing w:after="0" w:line="240" w:lineRule="auto"/>
        <w:ind w:firstLine="709"/>
        <w:jc w:val="both"/>
        <w:rPr>
          <w:rFonts w:ascii="Times New Roman" w:eastAsia="Times New Roman" w:hAnsi="Times New Roman" w:cs="Times New Roman"/>
          <w:bCs/>
          <w:sz w:val="28"/>
          <w:szCs w:val="28"/>
        </w:rPr>
      </w:pPr>
      <w:r w:rsidRPr="0072332F">
        <w:rPr>
          <w:rFonts w:ascii="Times New Roman" w:eastAsia="Times New Roman" w:hAnsi="Times New Roman" w:cs="Times New Roman"/>
          <w:bCs/>
          <w:sz w:val="28"/>
          <w:szCs w:val="28"/>
        </w:rPr>
        <w:t>Финансовый мониторинг как наука.</w:t>
      </w:r>
      <w:r>
        <w:rPr>
          <w:rFonts w:ascii="Times New Roman" w:eastAsia="Times New Roman" w:hAnsi="Times New Roman" w:cs="Times New Roman"/>
          <w:bCs/>
          <w:sz w:val="28"/>
          <w:szCs w:val="28"/>
        </w:rPr>
        <w:t xml:space="preserve"> </w:t>
      </w:r>
      <w:r w:rsidRPr="0072332F">
        <w:rPr>
          <w:rFonts w:ascii="Times New Roman" w:eastAsia="Times New Roman" w:hAnsi="Times New Roman" w:cs="Times New Roman"/>
          <w:bCs/>
          <w:sz w:val="28"/>
          <w:szCs w:val="28"/>
        </w:rPr>
        <w:t>Финансовый мониторинг и финансовая разведка: понятия и роль в национальной системе ПОД/ФТ</w:t>
      </w:r>
      <w:r>
        <w:rPr>
          <w:rFonts w:ascii="Times New Roman" w:eastAsia="Times New Roman" w:hAnsi="Times New Roman" w:cs="Times New Roman"/>
          <w:bCs/>
          <w:sz w:val="28"/>
          <w:szCs w:val="28"/>
        </w:rPr>
        <w:t xml:space="preserve">. </w:t>
      </w:r>
      <w:r w:rsidRPr="0072332F">
        <w:rPr>
          <w:rFonts w:ascii="Times New Roman" w:eastAsia="Times New Roman" w:hAnsi="Times New Roman" w:cs="Times New Roman"/>
          <w:bCs/>
          <w:sz w:val="28"/>
          <w:szCs w:val="28"/>
        </w:rPr>
        <w:t>Принципы, виды и объекты финансового мониторинга.</w:t>
      </w:r>
      <w:r>
        <w:rPr>
          <w:rFonts w:ascii="Times New Roman" w:eastAsia="Times New Roman" w:hAnsi="Times New Roman" w:cs="Times New Roman"/>
          <w:bCs/>
          <w:sz w:val="28"/>
          <w:szCs w:val="28"/>
        </w:rPr>
        <w:t xml:space="preserve"> </w:t>
      </w:r>
      <w:r w:rsidRPr="0072332F">
        <w:rPr>
          <w:rFonts w:ascii="Times New Roman" w:eastAsia="Times New Roman" w:hAnsi="Times New Roman" w:cs="Times New Roman"/>
          <w:bCs/>
          <w:sz w:val="28"/>
          <w:szCs w:val="28"/>
        </w:rPr>
        <w:t>Экономическая сущность и модели легализации доходов, полученных преступным путем</w:t>
      </w:r>
      <w:r>
        <w:rPr>
          <w:rFonts w:ascii="Times New Roman" w:eastAsia="Times New Roman" w:hAnsi="Times New Roman" w:cs="Times New Roman"/>
          <w:bCs/>
          <w:sz w:val="28"/>
          <w:szCs w:val="28"/>
        </w:rPr>
        <w:t xml:space="preserve"> (фазовые, циркулярные)</w:t>
      </w:r>
      <w:r w:rsidRPr="0072332F">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w:t>
      </w:r>
      <w:r w:rsidRPr="0072332F">
        <w:rPr>
          <w:rFonts w:ascii="Times New Roman" w:eastAsia="Times New Roman" w:hAnsi="Times New Roman" w:cs="Times New Roman"/>
          <w:bCs/>
          <w:sz w:val="28"/>
          <w:szCs w:val="28"/>
        </w:rPr>
        <w:t>Инструменты и методы отмывания преступных доходов</w:t>
      </w:r>
      <w:r>
        <w:rPr>
          <w:rFonts w:ascii="Times New Roman" w:eastAsia="Times New Roman" w:hAnsi="Times New Roman" w:cs="Times New Roman"/>
          <w:bCs/>
          <w:sz w:val="28"/>
          <w:szCs w:val="28"/>
        </w:rPr>
        <w:t xml:space="preserve"> на разных фазах отмывания </w:t>
      </w:r>
      <w:r w:rsidR="00E90450">
        <w:rPr>
          <w:rFonts w:ascii="Times New Roman" w:eastAsia="Times New Roman" w:hAnsi="Times New Roman" w:cs="Times New Roman"/>
          <w:bCs/>
          <w:sz w:val="28"/>
          <w:szCs w:val="28"/>
        </w:rPr>
        <w:t xml:space="preserve">преступных </w:t>
      </w:r>
      <w:r>
        <w:rPr>
          <w:rFonts w:ascii="Times New Roman" w:eastAsia="Times New Roman" w:hAnsi="Times New Roman" w:cs="Times New Roman"/>
          <w:bCs/>
          <w:sz w:val="28"/>
          <w:szCs w:val="28"/>
        </w:rPr>
        <w:t>доходов</w:t>
      </w:r>
      <w:r w:rsidRPr="0072332F">
        <w:rPr>
          <w:rFonts w:ascii="Times New Roman" w:eastAsia="Times New Roman" w:hAnsi="Times New Roman" w:cs="Times New Roman"/>
          <w:bCs/>
          <w:sz w:val="28"/>
          <w:szCs w:val="28"/>
        </w:rPr>
        <w:t>.</w:t>
      </w:r>
      <w:r w:rsidR="00E90450">
        <w:rPr>
          <w:rFonts w:ascii="Times New Roman" w:eastAsia="Times New Roman" w:hAnsi="Times New Roman" w:cs="Times New Roman"/>
          <w:bCs/>
          <w:sz w:val="28"/>
          <w:szCs w:val="28"/>
        </w:rPr>
        <w:t xml:space="preserve"> </w:t>
      </w:r>
      <w:r w:rsidRPr="0072332F">
        <w:rPr>
          <w:rFonts w:ascii="Times New Roman" w:eastAsia="Times New Roman" w:hAnsi="Times New Roman" w:cs="Times New Roman"/>
          <w:bCs/>
          <w:sz w:val="28"/>
          <w:szCs w:val="28"/>
        </w:rPr>
        <w:t>Незаконные финансовые операции как объект финансового мониторинга и противодействие им.</w:t>
      </w:r>
      <w:r w:rsidR="00E90450">
        <w:rPr>
          <w:rFonts w:ascii="Times New Roman" w:eastAsia="Times New Roman" w:hAnsi="Times New Roman" w:cs="Times New Roman"/>
          <w:bCs/>
          <w:sz w:val="28"/>
          <w:szCs w:val="28"/>
        </w:rPr>
        <w:t xml:space="preserve"> </w:t>
      </w:r>
    </w:p>
    <w:p w14:paraId="6BC97875" w14:textId="770F4F65" w:rsidR="0072332F" w:rsidRDefault="00E90450"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Стандарты и руководства ФАТФ как механизм гармонизации национальных систем ПОД/ФТ. Правовой</w:t>
      </w:r>
      <w:r w:rsidR="0072332F" w:rsidRPr="0072332F">
        <w:rPr>
          <w:rFonts w:ascii="Times New Roman" w:eastAsia="Times New Roman" w:hAnsi="Times New Roman" w:cs="Times New Roman"/>
          <w:bCs/>
          <w:sz w:val="28"/>
          <w:szCs w:val="28"/>
        </w:rPr>
        <w:t xml:space="preserve"> механизм ПОД/ФТ в РФ. Основные положения Федерального закона от 07.08.2001 № 115-ФЗ «О противодействии легализации (отмыванию) доходов, полученных преступным путем, и финансированию терроризма»</w:t>
      </w:r>
      <w:r>
        <w:rPr>
          <w:rFonts w:ascii="Times New Roman" w:eastAsia="Times New Roman" w:hAnsi="Times New Roman" w:cs="Times New Roman"/>
          <w:bCs/>
          <w:sz w:val="28"/>
          <w:szCs w:val="28"/>
        </w:rPr>
        <w:t xml:space="preserve">. </w:t>
      </w:r>
      <w:r w:rsidR="0072332F" w:rsidRPr="0072332F">
        <w:rPr>
          <w:rFonts w:ascii="Times New Roman" w:eastAsia="Times New Roman" w:hAnsi="Times New Roman" w:cs="Times New Roman"/>
          <w:bCs/>
          <w:sz w:val="28"/>
          <w:szCs w:val="28"/>
        </w:rPr>
        <w:t>Правовой статус и обязанности субъектов первичного мониторинга (разных групп)</w:t>
      </w:r>
      <w:r>
        <w:rPr>
          <w:rFonts w:ascii="Times New Roman" w:eastAsia="Times New Roman" w:hAnsi="Times New Roman" w:cs="Times New Roman"/>
          <w:bCs/>
          <w:sz w:val="28"/>
          <w:szCs w:val="28"/>
        </w:rPr>
        <w:t xml:space="preserve">. </w:t>
      </w:r>
      <w:r w:rsidR="0072332F" w:rsidRPr="0072332F">
        <w:rPr>
          <w:rFonts w:ascii="Times New Roman" w:eastAsia="Times New Roman" w:hAnsi="Times New Roman" w:cs="Times New Roman"/>
          <w:bCs/>
          <w:sz w:val="28"/>
          <w:szCs w:val="28"/>
        </w:rPr>
        <w:t>Система надзорных, правоохранительных органов и финансовый мониторинг.</w:t>
      </w:r>
      <w:r>
        <w:rPr>
          <w:rFonts w:ascii="Times New Roman" w:eastAsia="Times New Roman" w:hAnsi="Times New Roman" w:cs="Times New Roman"/>
          <w:bCs/>
          <w:sz w:val="28"/>
          <w:szCs w:val="28"/>
        </w:rPr>
        <w:t xml:space="preserve"> </w:t>
      </w:r>
      <w:r w:rsidR="0072332F" w:rsidRPr="0072332F">
        <w:rPr>
          <w:rFonts w:ascii="Times New Roman" w:eastAsia="Times New Roman" w:hAnsi="Times New Roman" w:cs="Times New Roman"/>
          <w:bCs/>
          <w:sz w:val="28"/>
          <w:szCs w:val="28"/>
        </w:rPr>
        <w:t>Операции, подлежащие обязательному контролю, и подозрительные операции с денежными средствами и другим имуществом.</w:t>
      </w:r>
    </w:p>
    <w:p w14:paraId="2165DFDD" w14:textId="44723224" w:rsidR="00E90450" w:rsidRDefault="00E90450" w:rsidP="002F7C9C">
      <w:pPr>
        <w:keepNext/>
        <w:spacing w:after="0" w:line="240" w:lineRule="auto"/>
        <w:ind w:firstLine="709"/>
        <w:jc w:val="both"/>
        <w:rPr>
          <w:rFonts w:ascii="Times New Roman" w:eastAsia="Times New Roman" w:hAnsi="Times New Roman" w:cs="Times New Roman"/>
          <w:bCs/>
          <w:sz w:val="28"/>
          <w:szCs w:val="28"/>
        </w:rPr>
      </w:pPr>
    </w:p>
    <w:p w14:paraId="7A87D457" w14:textId="77777777" w:rsidR="00E90450" w:rsidRPr="00E90450" w:rsidRDefault="00E90450" w:rsidP="002F7C9C">
      <w:pPr>
        <w:keepNext/>
        <w:spacing w:after="0" w:line="240" w:lineRule="auto"/>
        <w:ind w:firstLine="709"/>
        <w:jc w:val="both"/>
        <w:rPr>
          <w:rFonts w:ascii="Times New Roman" w:eastAsia="Times New Roman" w:hAnsi="Times New Roman" w:cs="Times New Roman"/>
          <w:b/>
          <w:bCs/>
          <w:sz w:val="28"/>
          <w:szCs w:val="28"/>
        </w:rPr>
      </w:pPr>
      <w:r w:rsidRPr="00E90450">
        <w:rPr>
          <w:rFonts w:ascii="Times New Roman" w:eastAsia="Times New Roman" w:hAnsi="Times New Roman" w:cs="Times New Roman"/>
          <w:b/>
          <w:bCs/>
          <w:sz w:val="28"/>
          <w:szCs w:val="28"/>
        </w:rPr>
        <w:t>Тема 2. Организация внутреннего контроля субъектами первичного мониторинга</w:t>
      </w:r>
      <w:r w:rsidRPr="00E90450">
        <w:rPr>
          <w:rFonts w:ascii="Times New Roman" w:eastAsia="Times New Roman" w:hAnsi="Times New Roman" w:cs="Times New Roman"/>
          <w:b/>
          <w:bCs/>
          <w:sz w:val="28"/>
          <w:szCs w:val="28"/>
        </w:rPr>
        <w:tab/>
      </w:r>
    </w:p>
    <w:p w14:paraId="4F67DAE1" w14:textId="77777777" w:rsidR="0073449F" w:rsidRDefault="00E90450" w:rsidP="002F7C9C">
      <w:pPr>
        <w:keepNext/>
        <w:spacing w:after="0" w:line="240" w:lineRule="auto"/>
        <w:ind w:firstLine="709"/>
        <w:jc w:val="both"/>
        <w:rPr>
          <w:rFonts w:ascii="Times New Roman" w:eastAsia="Times New Roman" w:hAnsi="Times New Roman" w:cs="Times New Roman"/>
          <w:bCs/>
          <w:sz w:val="28"/>
          <w:szCs w:val="28"/>
        </w:rPr>
      </w:pPr>
      <w:r w:rsidRPr="00E90450">
        <w:rPr>
          <w:rFonts w:ascii="Times New Roman" w:eastAsia="Times New Roman" w:hAnsi="Times New Roman" w:cs="Times New Roman"/>
          <w:bCs/>
          <w:sz w:val="28"/>
          <w:szCs w:val="28"/>
        </w:rPr>
        <w:t>Нормативно-правовые источники требований к правилам внутреннего контроля</w:t>
      </w:r>
      <w:r>
        <w:rPr>
          <w:rFonts w:ascii="Times New Roman" w:eastAsia="Times New Roman" w:hAnsi="Times New Roman" w:cs="Times New Roman"/>
          <w:bCs/>
          <w:sz w:val="28"/>
          <w:szCs w:val="28"/>
        </w:rPr>
        <w:t xml:space="preserve">. </w:t>
      </w:r>
      <w:r w:rsidRPr="00E90450">
        <w:rPr>
          <w:rFonts w:ascii="Times New Roman" w:eastAsia="Times New Roman" w:hAnsi="Times New Roman" w:cs="Times New Roman"/>
          <w:bCs/>
          <w:sz w:val="28"/>
          <w:szCs w:val="28"/>
        </w:rPr>
        <w:t>Требования к правилам внутреннего контроля в организациях, осуществляющих операции с денежными средствами и другим имуществом</w:t>
      </w:r>
      <w:r>
        <w:rPr>
          <w:rFonts w:ascii="Times New Roman" w:eastAsia="Times New Roman" w:hAnsi="Times New Roman" w:cs="Times New Roman"/>
          <w:bCs/>
          <w:sz w:val="28"/>
          <w:szCs w:val="28"/>
        </w:rPr>
        <w:t>.</w:t>
      </w:r>
      <w:r w:rsidRPr="00E90450">
        <w:t xml:space="preserve"> </w:t>
      </w:r>
      <w:r>
        <w:rPr>
          <w:rFonts w:ascii="Times New Roman" w:eastAsia="Times New Roman" w:hAnsi="Times New Roman" w:cs="Times New Roman"/>
          <w:bCs/>
          <w:sz w:val="28"/>
          <w:szCs w:val="28"/>
        </w:rPr>
        <w:t>Характеристика программ</w:t>
      </w:r>
      <w:r w:rsidR="0073449F">
        <w:rPr>
          <w:rFonts w:ascii="Times New Roman" w:eastAsia="Times New Roman" w:hAnsi="Times New Roman" w:cs="Times New Roman"/>
          <w:bCs/>
          <w:sz w:val="28"/>
          <w:szCs w:val="28"/>
        </w:rPr>
        <w:t xml:space="preserve"> внутреннего контроля. </w:t>
      </w:r>
    </w:p>
    <w:p w14:paraId="04A35181" w14:textId="77777777" w:rsidR="00C810E5" w:rsidRDefault="0073449F"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Программа организации внутреннего контроля. Место системы внутреннего контроля по ПОД/ФТ/ФРОМУ в общей системе управления и внутреннего контроля в организации. Взаимодействие с подразделениями обслуживания клиентов, </w:t>
      </w:r>
      <w:proofErr w:type="spellStart"/>
      <w:r>
        <w:rPr>
          <w:rFonts w:ascii="Times New Roman" w:eastAsia="Times New Roman" w:hAnsi="Times New Roman" w:cs="Times New Roman"/>
          <w:bCs/>
          <w:sz w:val="28"/>
          <w:szCs w:val="28"/>
        </w:rPr>
        <w:t>комплаенса</w:t>
      </w:r>
      <w:proofErr w:type="spellEnd"/>
      <w:r>
        <w:rPr>
          <w:rFonts w:ascii="Times New Roman" w:eastAsia="Times New Roman" w:hAnsi="Times New Roman" w:cs="Times New Roman"/>
          <w:bCs/>
          <w:sz w:val="28"/>
          <w:szCs w:val="28"/>
        </w:rPr>
        <w:t>, управления рисками, экономической безопасности.</w:t>
      </w:r>
      <w:r w:rsidRPr="00E90450">
        <w:rPr>
          <w:rFonts w:ascii="Times New Roman" w:eastAsia="Times New Roman" w:hAnsi="Times New Roman" w:cs="Times New Roman"/>
          <w:bCs/>
          <w:sz w:val="28"/>
          <w:szCs w:val="28"/>
        </w:rPr>
        <w:t xml:space="preserve"> Правовой статус специальных должностных лиц.</w:t>
      </w:r>
      <w:r>
        <w:rPr>
          <w:rFonts w:ascii="Times New Roman" w:eastAsia="Times New Roman" w:hAnsi="Times New Roman" w:cs="Times New Roman"/>
          <w:bCs/>
          <w:sz w:val="28"/>
          <w:szCs w:val="28"/>
        </w:rPr>
        <w:t xml:space="preserve"> </w:t>
      </w:r>
    </w:p>
    <w:p w14:paraId="1AAC3315" w14:textId="61834963" w:rsidR="00E90450" w:rsidRDefault="0073449F"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73449F">
        <w:rPr>
          <w:rFonts w:ascii="Times New Roman" w:eastAsia="Times New Roman" w:hAnsi="Times New Roman" w:cs="Times New Roman"/>
          <w:bCs/>
          <w:sz w:val="28"/>
          <w:szCs w:val="28"/>
        </w:rPr>
        <w:t xml:space="preserve">рограмма идентификации клиентов, представителей клиентов и (или) выгодоприобретателей, а </w:t>
      </w:r>
      <w:r>
        <w:rPr>
          <w:rFonts w:ascii="Times New Roman" w:eastAsia="Times New Roman" w:hAnsi="Times New Roman" w:cs="Times New Roman"/>
          <w:bCs/>
          <w:sz w:val="28"/>
          <w:szCs w:val="28"/>
        </w:rPr>
        <w:t xml:space="preserve">также </w:t>
      </w:r>
      <w:proofErr w:type="spellStart"/>
      <w:r>
        <w:rPr>
          <w:rFonts w:ascii="Times New Roman" w:eastAsia="Times New Roman" w:hAnsi="Times New Roman" w:cs="Times New Roman"/>
          <w:bCs/>
          <w:sz w:val="28"/>
          <w:szCs w:val="28"/>
        </w:rPr>
        <w:t>бенефициарных</w:t>
      </w:r>
      <w:proofErr w:type="spellEnd"/>
      <w:r>
        <w:rPr>
          <w:rFonts w:ascii="Times New Roman" w:eastAsia="Times New Roman" w:hAnsi="Times New Roman" w:cs="Times New Roman"/>
          <w:bCs/>
          <w:sz w:val="28"/>
          <w:szCs w:val="28"/>
        </w:rPr>
        <w:t xml:space="preserve"> владельцев. П</w:t>
      </w:r>
      <w:r w:rsidRPr="0073449F">
        <w:rPr>
          <w:rFonts w:ascii="Times New Roman" w:eastAsia="Times New Roman" w:hAnsi="Times New Roman" w:cs="Times New Roman"/>
          <w:bCs/>
          <w:sz w:val="28"/>
          <w:szCs w:val="28"/>
        </w:rPr>
        <w:t>рограмма оценки степени (уровня) риска совершения клиентом подозрительных операций и принятия мер по снижению рисков совершения клиент</w:t>
      </w:r>
      <w:r>
        <w:rPr>
          <w:rFonts w:ascii="Times New Roman" w:eastAsia="Times New Roman" w:hAnsi="Times New Roman" w:cs="Times New Roman"/>
          <w:bCs/>
          <w:sz w:val="28"/>
          <w:szCs w:val="28"/>
        </w:rPr>
        <w:t>ом подозрительных операций. П</w:t>
      </w:r>
      <w:r w:rsidRPr="0073449F">
        <w:rPr>
          <w:rFonts w:ascii="Times New Roman" w:eastAsia="Times New Roman" w:hAnsi="Times New Roman" w:cs="Times New Roman"/>
          <w:bCs/>
          <w:sz w:val="28"/>
          <w:szCs w:val="28"/>
        </w:rPr>
        <w:t xml:space="preserve">рограмма выявления операций (сделок), подлежащих обязательному контролю, и разовых операций (сделок) либо совокупности операций и (или) действий клиента, связанных с проведением каких-либо операций, его представителя в рамках обслуживания клиента, имеющих признаки связи с легализацией (отмыванием) доходов, полученных преступным </w:t>
      </w:r>
      <w:r w:rsidRPr="0073449F">
        <w:rPr>
          <w:rFonts w:ascii="Times New Roman" w:eastAsia="Times New Roman" w:hAnsi="Times New Roman" w:cs="Times New Roman"/>
          <w:bCs/>
          <w:sz w:val="28"/>
          <w:szCs w:val="28"/>
        </w:rPr>
        <w:lastRenderedPageBreak/>
        <w:t>путем,</w:t>
      </w:r>
      <w:r>
        <w:rPr>
          <w:rFonts w:ascii="Times New Roman" w:eastAsia="Times New Roman" w:hAnsi="Times New Roman" w:cs="Times New Roman"/>
          <w:bCs/>
          <w:sz w:val="28"/>
          <w:szCs w:val="28"/>
        </w:rPr>
        <w:t xml:space="preserve"> или финансированием терроризма. П</w:t>
      </w:r>
      <w:r w:rsidRPr="0073449F">
        <w:rPr>
          <w:rFonts w:ascii="Times New Roman" w:eastAsia="Times New Roman" w:hAnsi="Times New Roman" w:cs="Times New Roman"/>
          <w:bCs/>
          <w:sz w:val="28"/>
          <w:szCs w:val="28"/>
        </w:rPr>
        <w:t>рограмма документального фикси</w:t>
      </w:r>
      <w:r>
        <w:rPr>
          <w:rFonts w:ascii="Times New Roman" w:eastAsia="Times New Roman" w:hAnsi="Times New Roman" w:cs="Times New Roman"/>
          <w:bCs/>
          <w:sz w:val="28"/>
          <w:szCs w:val="28"/>
        </w:rPr>
        <w:t>рования информации. П</w:t>
      </w:r>
      <w:r w:rsidRPr="0073449F">
        <w:rPr>
          <w:rFonts w:ascii="Times New Roman" w:eastAsia="Times New Roman" w:hAnsi="Times New Roman" w:cs="Times New Roman"/>
          <w:bCs/>
          <w:sz w:val="28"/>
          <w:szCs w:val="28"/>
        </w:rPr>
        <w:t>рограмма, регламентирующая порядок работы по приостановлению операций</w:t>
      </w:r>
      <w:r>
        <w:rPr>
          <w:rFonts w:ascii="Times New Roman" w:eastAsia="Times New Roman" w:hAnsi="Times New Roman" w:cs="Times New Roman"/>
          <w:bCs/>
          <w:sz w:val="28"/>
          <w:szCs w:val="28"/>
        </w:rPr>
        <w:t>. П</w:t>
      </w:r>
      <w:r w:rsidRPr="0073449F">
        <w:rPr>
          <w:rFonts w:ascii="Times New Roman" w:eastAsia="Times New Roman" w:hAnsi="Times New Roman" w:cs="Times New Roman"/>
          <w:bCs/>
          <w:sz w:val="28"/>
          <w:szCs w:val="28"/>
        </w:rPr>
        <w:t>рограмма подготовки и обучения кадров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Pr>
          <w:rFonts w:ascii="Times New Roman" w:eastAsia="Times New Roman" w:hAnsi="Times New Roman" w:cs="Times New Roman"/>
          <w:bCs/>
          <w:sz w:val="28"/>
          <w:szCs w:val="28"/>
        </w:rPr>
        <w:t xml:space="preserve">. </w:t>
      </w:r>
      <w:r w:rsidR="00C810E5">
        <w:rPr>
          <w:rFonts w:ascii="Times New Roman" w:eastAsia="Times New Roman" w:hAnsi="Times New Roman" w:cs="Times New Roman"/>
          <w:bCs/>
          <w:sz w:val="28"/>
          <w:szCs w:val="28"/>
        </w:rPr>
        <w:t>П</w:t>
      </w:r>
      <w:r w:rsidRPr="0073449F">
        <w:rPr>
          <w:rFonts w:ascii="Times New Roman" w:eastAsia="Times New Roman" w:hAnsi="Times New Roman" w:cs="Times New Roman"/>
          <w:bCs/>
          <w:sz w:val="28"/>
          <w:szCs w:val="28"/>
        </w:rPr>
        <w:t>рограмма х</w:t>
      </w:r>
      <w:r w:rsidR="00C810E5">
        <w:rPr>
          <w:rFonts w:ascii="Times New Roman" w:eastAsia="Times New Roman" w:hAnsi="Times New Roman" w:cs="Times New Roman"/>
          <w:bCs/>
          <w:sz w:val="28"/>
          <w:szCs w:val="28"/>
        </w:rPr>
        <w:t>ранения информации и документов. П</w:t>
      </w:r>
      <w:r w:rsidRPr="0073449F">
        <w:rPr>
          <w:rFonts w:ascii="Times New Roman" w:eastAsia="Times New Roman" w:hAnsi="Times New Roman" w:cs="Times New Roman"/>
          <w:bCs/>
          <w:sz w:val="28"/>
          <w:szCs w:val="28"/>
        </w:rPr>
        <w:t>рограмма изучения клиента при приеме на обслуживание и обслуживании</w:t>
      </w:r>
      <w:r w:rsidR="00C810E5">
        <w:rPr>
          <w:rFonts w:ascii="Times New Roman" w:eastAsia="Times New Roman" w:hAnsi="Times New Roman" w:cs="Times New Roman"/>
          <w:bCs/>
          <w:sz w:val="28"/>
          <w:szCs w:val="28"/>
        </w:rPr>
        <w:t>. П</w:t>
      </w:r>
      <w:r w:rsidRPr="0073449F">
        <w:rPr>
          <w:rFonts w:ascii="Times New Roman" w:eastAsia="Times New Roman" w:hAnsi="Times New Roman" w:cs="Times New Roman"/>
          <w:bCs/>
          <w:sz w:val="28"/>
          <w:szCs w:val="28"/>
        </w:rPr>
        <w:t>рограмма, регламентирующая порядок действий в случае отказа в совершении операции, а также отказа в приеме клиента на обслуживан</w:t>
      </w:r>
      <w:r w:rsidR="00C810E5">
        <w:rPr>
          <w:rFonts w:ascii="Times New Roman" w:eastAsia="Times New Roman" w:hAnsi="Times New Roman" w:cs="Times New Roman"/>
          <w:bCs/>
          <w:sz w:val="28"/>
          <w:szCs w:val="28"/>
        </w:rPr>
        <w:t>ие. П</w:t>
      </w:r>
      <w:r w:rsidRPr="0073449F">
        <w:rPr>
          <w:rFonts w:ascii="Times New Roman" w:eastAsia="Times New Roman" w:hAnsi="Times New Roman" w:cs="Times New Roman"/>
          <w:bCs/>
          <w:sz w:val="28"/>
          <w:szCs w:val="28"/>
        </w:rPr>
        <w:t>рограмма, регламентирующая порядок применения мер по замораживанию (блокированию) денежных средств или иного имущества.</w:t>
      </w:r>
    </w:p>
    <w:p w14:paraId="1ED1A011" w14:textId="70CAB836" w:rsidR="0073449F" w:rsidRDefault="00E90450" w:rsidP="002F7C9C">
      <w:pPr>
        <w:keepNext/>
        <w:spacing w:after="0" w:line="240" w:lineRule="auto"/>
        <w:ind w:firstLine="709"/>
        <w:jc w:val="both"/>
        <w:rPr>
          <w:rFonts w:ascii="Times New Roman" w:eastAsia="Times New Roman" w:hAnsi="Times New Roman" w:cs="Times New Roman"/>
          <w:bCs/>
          <w:sz w:val="28"/>
          <w:szCs w:val="28"/>
        </w:rPr>
      </w:pPr>
      <w:r w:rsidRPr="00E90450">
        <w:rPr>
          <w:rFonts w:ascii="Times New Roman" w:eastAsia="Times New Roman" w:hAnsi="Times New Roman" w:cs="Times New Roman"/>
          <w:bCs/>
          <w:sz w:val="28"/>
          <w:szCs w:val="28"/>
        </w:rPr>
        <w:t>Особенности требований к правилам внутреннего контроля в установленных нефинансовых предприятиях и у лиц определенных профессий (УНФПП)</w:t>
      </w:r>
      <w:r>
        <w:rPr>
          <w:rFonts w:ascii="Times New Roman" w:eastAsia="Times New Roman" w:hAnsi="Times New Roman" w:cs="Times New Roman"/>
          <w:bCs/>
          <w:sz w:val="28"/>
          <w:szCs w:val="28"/>
        </w:rPr>
        <w:t xml:space="preserve">. </w:t>
      </w:r>
      <w:r w:rsidRPr="00E90450">
        <w:rPr>
          <w:rFonts w:ascii="Times New Roman" w:eastAsia="Times New Roman" w:hAnsi="Times New Roman" w:cs="Times New Roman"/>
          <w:bCs/>
          <w:sz w:val="28"/>
          <w:szCs w:val="28"/>
        </w:rPr>
        <w:t xml:space="preserve">Особенности требований к правилам внутреннего контроля в кредитных и </w:t>
      </w:r>
      <w:proofErr w:type="spellStart"/>
      <w:r w:rsidRPr="00E90450">
        <w:rPr>
          <w:rFonts w:ascii="Times New Roman" w:eastAsia="Times New Roman" w:hAnsi="Times New Roman" w:cs="Times New Roman"/>
          <w:bCs/>
          <w:sz w:val="28"/>
          <w:szCs w:val="28"/>
        </w:rPr>
        <w:t>некредитных</w:t>
      </w:r>
      <w:proofErr w:type="spellEnd"/>
      <w:r w:rsidRPr="00E90450">
        <w:rPr>
          <w:rFonts w:ascii="Times New Roman" w:eastAsia="Times New Roman" w:hAnsi="Times New Roman" w:cs="Times New Roman"/>
          <w:bCs/>
          <w:sz w:val="28"/>
          <w:szCs w:val="28"/>
        </w:rPr>
        <w:t xml:space="preserve"> организациях.</w:t>
      </w:r>
      <w:r w:rsidR="0073449F">
        <w:rPr>
          <w:rFonts w:ascii="Times New Roman" w:eastAsia="Times New Roman" w:hAnsi="Times New Roman" w:cs="Times New Roman"/>
          <w:bCs/>
          <w:sz w:val="28"/>
          <w:szCs w:val="28"/>
        </w:rPr>
        <w:t xml:space="preserve"> Целевые правила внутреннего контроля в группе организаций. Политика группы по ПОД/ФТ/ФРОМУ.</w:t>
      </w:r>
      <w:r>
        <w:rPr>
          <w:rFonts w:ascii="Times New Roman" w:eastAsia="Times New Roman" w:hAnsi="Times New Roman" w:cs="Times New Roman"/>
          <w:bCs/>
          <w:sz w:val="28"/>
          <w:szCs w:val="28"/>
        </w:rPr>
        <w:t xml:space="preserve">  </w:t>
      </w:r>
    </w:p>
    <w:p w14:paraId="6BFA6924" w14:textId="38241BA7" w:rsidR="00E90450" w:rsidRDefault="00C810E5"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Pr="0073449F">
        <w:rPr>
          <w:rFonts w:ascii="Times New Roman" w:eastAsia="Times New Roman" w:hAnsi="Times New Roman" w:cs="Times New Roman"/>
          <w:bCs/>
          <w:sz w:val="28"/>
          <w:szCs w:val="28"/>
        </w:rPr>
        <w:t>рограмма проверки осу</w:t>
      </w:r>
      <w:r>
        <w:rPr>
          <w:rFonts w:ascii="Times New Roman" w:eastAsia="Times New Roman" w:hAnsi="Times New Roman" w:cs="Times New Roman"/>
          <w:bCs/>
          <w:sz w:val="28"/>
          <w:szCs w:val="28"/>
        </w:rPr>
        <w:t xml:space="preserve">ществления внутреннего контроля. </w:t>
      </w:r>
      <w:r w:rsidR="00E90450" w:rsidRPr="00E90450">
        <w:rPr>
          <w:rFonts w:ascii="Times New Roman" w:eastAsia="Times New Roman" w:hAnsi="Times New Roman" w:cs="Times New Roman"/>
          <w:bCs/>
          <w:sz w:val="28"/>
          <w:szCs w:val="28"/>
        </w:rPr>
        <w:t>Аудит системы внутреннего контроля в сфере ПОД/ФТ</w:t>
      </w:r>
      <w:r>
        <w:rPr>
          <w:rFonts w:ascii="Times New Roman" w:eastAsia="Times New Roman" w:hAnsi="Times New Roman" w:cs="Times New Roman"/>
          <w:bCs/>
          <w:sz w:val="28"/>
          <w:szCs w:val="28"/>
        </w:rPr>
        <w:t>.</w:t>
      </w:r>
    </w:p>
    <w:p w14:paraId="4420A9A0" w14:textId="77777777" w:rsidR="00C810E5" w:rsidRDefault="00C810E5" w:rsidP="002F7C9C">
      <w:pPr>
        <w:keepNext/>
        <w:spacing w:after="0" w:line="240" w:lineRule="auto"/>
        <w:ind w:firstLine="709"/>
        <w:jc w:val="both"/>
        <w:rPr>
          <w:rFonts w:ascii="Times New Roman" w:eastAsia="Times New Roman" w:hAnsi="Times New Roman" w:cs="Times New Roman"/>
          <w:b/>
          <w:bCs/>
          <w:sz w:val="28"/>
          <w:szCs w:val="28"/>
        </w:rPr>
      </w:pPr>
    </w:p>
    <w:p w14:paraId="58CCD227" w14:textId="77777777" w:rsidR="00C810E5" w:rsidRDefault="00C810E5" w:rsidP="002F7C9C">
      <w:pPr>
        <w:keepNext/>
        <w:spacing w:after="0" w:line="240" w:lineRule="auto"/>
        <w:ind w:firstLine="709"/>
        <w:jc w:val="both"/>
        <w:rPr>
          <w:rFonts w:ascii="Times New Roman" w:eastAsia="Times New Roman" w:hAnsi="Times New Roman" w:cs="Times New Roman"/>
          <w:bCs/>
          <w:sz w:val="28"/>
          <w:szCs w:val="28"/>
        </w:rPr>
      </w:pPr>
      <w:r w:rsidRPr="00C810E5">
        <w:rPr>
          <w:rFonts w:ascii="Times New Roman" w:eastAsia="Times New Roman" w:hAnsi="Times New Roman" w:cs="Times New Roman"/>
          <w:b/>
          <w:bCs/>
          <w:sz w:val="28"/>
          <w:szCs w:val="28"/>
        </w:rPr>
        <w:t>Тема 3. Идентификация клиентов, выгодоприобретателей, бенефициаров</w:t>
      </w:r>
      <w:r w:rsidRPr="00C810E5">
        <w:rPr>
          <w:rFonts w:ascii="Times New Roman" w:eastAsia="Times New Roman" w:hAnsi="Times New Roman" w:cs="Times New Roman"/>
          <w:bCs/>
          <w:sz w:val="28"/>
          <w:szCs w:val="28"/>
        </w:rPr>
        <w:tab/>
      </w:r>
    </w:p>
    <w:p w14:paraId="58B070B9" w14:textId="17514F40" w:rsidR="00C810E5" w:rsidRDefault="00C810E5" w:rsidP="002F7C9C">
      <w:pPr>
        <w:keepNext/>
        <w:spacing w:after="0" w:line="240" w:lineRule="auto"/>
        <w:ind w:firstLine="709"/>
        <w:jc w:val="both"/>
        <w:rPr>
          <w:rFonts w:ascii="Times New Roman" w:eastAsia="Times New Roman" w:hAnsi="Times New Roman" w:cs="Times New Roman"/>
          <w:bCs/>
          <w:sz w:val="28"/>
          <w:szCs w:val="28"/>
        </w:rPr>
      </w:pPr>
      <w:r w:rsidRPr="00C810E5">
        <w:rPr>
          <w:rFonts w:ascii="Times New Roman" w:eastAsia="Times New Roman" w:hAnsi="Times New Roman" w:cs="Times New Roman"/>
          <w:bCs/>
          <w:sz w:val="28"/>
          <w:szCs w:val="28"/>
        </w:rPr>
        <w:t>Рекомендации ФАТФ и нормативно-правовые источники требований к идентификации клиентов, выгодоприобретателей, бенефициаров.</w:t>
      </w:r>
      <w:r>
        <w:rPr>
          <w:rFonts w:ascii="Times New Roman" w:eastAsia="Times New Roman" w:hAnsi="Times New Roman" w:cs="Times New Roman"/>
          <w:bCs/>
          <w:sz w:val="28"/>
          <w:szCs w:val="28"/>
        </w:rPr>
        <w:t xml:space="preserve"> </w:t>
      </w:r>
      <w:r w:rsidRPr="00C810E5">
        <w:rPr>
          <w:rFonts w:ascii="Times New Roman" w:eastAsia="Times New Roman" w:hAnsi="Times New Roman" w:cs="Times New Roman"/>
          <w:bCs/>
          <w:sz w:val="28"/>
          <w:szCs w:val="28"/>
        </w:rPr>
        <w:t>Руководство ФАТФ прозрачност</w:t>
      </w:r>
      <w:r>
        <w:rPr>
          <w:rFonts w:ascii="Times New Roman" w:eastAsia="Times New Roman" w:hAnsi="Times New Roman" w:cs="Times New Roman"/>
          <w:bCs/>
          <w:sz w:val="28"/>
          <w:szCs w:val="28"/>
        </w:rPr>
        <w:t xml:space="preserve">ь и </w:t>
      </w:r>
      <w:proofErr w:type="spellStart"/>
      <w:r>
        <w:rPr>
          <w:rFonts w:ascii="Times New Roman" w:eastAsia="Times New Roman" w:hAnsi="Times New Roman" w:cs="Times New Roman"/>
          <w:bCs/>
          <w:sz w:val="28"/>
          <w:szCs w:val="28"/>
        </w:rPr>
        <w:t>бенефициарная</w:t>
      </w:r>
      <w:proofErr w:type="spellEnd"/>
      <w:r>
        <w:rPr>
          <w:rFonts w:ascii="Times New Roman" w:eastAsia="Times New Roman" w:hAnsi="Times New Roman" w:cs="Times New Roman"/>
          <w:bCs/>
          <w:sz w:val="28"/>
          <w:szCs w:val="28"/>
        </w:rPr>
        <w:t xml:space="preserve"> собственность. Идентификация и аутентификация. Единая система идентификации и аутентификации и Единая биометрическая система в РФ. Иностранная структура без образования юридического лица, доверительный собственник, протектор.</w:t>
      </w:r>
    </w:p>
    <w:p w14:paraId="6EB384B0" w14:textId="76CFBCED" w:rsidR="00C810E5" w:rsidRDefault="00C810E5" w:rsidP="002F7C9C">
      <w:pPr>
        <w:keepNext/>
        <w:spacing w:after="0" w:line="240" w:lineRule="auto"/>
        <w:ind w:firstLine="709"/>
        <w:jc w:val="both"/>
        <w:rPr>
          <w:rFonts w:ascii="Times New Roman" w:eastAsia="Times New Roman" w:hAnsi="Times New Roman" w:cs="Times New Roman"/>
          <w:bCs/>
          <w:sz w:val="28"/>
          <w:szCs w:val="28"/>
        </w:rPr>
      </w:pPr>
      <w:r w:rsidRPr="00C810E5">
        <w:rPr>
          <w:rFonts w:ascii="Times New Roman" w:eastAsia="Times New Roman" w:hAnsi="Times New Roman" w:cs="Times New Roman"/>
          <w:bCs/>
          <w:sz w:val="28"/>
          <w:szCs w:val="28"/>
        </w:rPr>
        <w:t>Общий порядок идентификации клиентов, выгодоприобретателей, организациями, осуществляющими операции с денежными средствами и другим имуществом, и УНФПП.</w:t>
      </w:r>
      <w:r>
        <w:rPr>
          <w:rFonts w:ascii="Times New Roman" w:eastAsia="Times New Roman" w:hAnsi="Times New Roman" w:cs="Times New Roman"/>
          <w:bCs/>
          <w:sz w:val="28"/>
          <w:szCs w:val="28"/>
        </w:rPr>
        <w:t xml:space="preserve"> Этапы процесса идентификации. Виды идентификации: стандартная, упрощенная и биометрическая (удаленная) идентификация. Исключения из требований по идентификации клиентов и их </w:t>
      </w:r>
      <w:proofErr w:type="spellStart"/>
      <w:r>
        <w:rPr>
          <w:rFonts w:ascii="Times New Roman" w:eastAsia="Times New Roman" w:hAnsi="Times New Roman" w:cs="Times New Roman"/>
          <w:bCs/>
          <w:sz w:val="28"/>
          <w:szCs w:val="28"/>
        </w:rPr>
        <w:t>бенефициарных</w:t>
      </w:r>
      <w:proofErr w:type="spellEnd"/>
      <w:r>
        <w:rPr>
          <w:rFonts w:ascii="Times New Roman" w:eastAsia="Times New Roman" w:hAnsi="Times New Roman" w:cs="Times New Roman"/>
          <w:bCs/>
          <w:sz w:val="28"/>
          <w:szCs w:val="28"/>
        </w:rPr>
        <w:t xml:space="preserve"> владельцев</w:t>
      </w:r>
      <w:r w:rsidR="0094770B">
        <w:rPr>
          <w:rFonts w:ascii="Times New Roman" w:eastAsia="Times New Roman" w:hAnsi="Times New Roman" w:cs="Times New Roman"/>
          <w:bCs/>
          <w:sz w:val="28"/>
          <w:szCs w:val="28"/>
        </w:rPr>
        <w:t xml:space="preserve"> (БВ)</w:t>
      </w:r>
      <w:r>
        <w:rPr>
          <w:rFonts w:ascii="Times New Roman" w:eastAsia="Times New Roman" w:hAnsi="Times New Roman" w:cs="Times New Roman"/>
          <w:bCs/>
          <w:sz w:val="28"/>
          <w:szCs w:val="28"/>
        </w:rPr>
        <w:t xml:space="preserve">. </w:t>
      </w:r>
      <w:r w:rsidR="00D8753F" w:rsidRPr="00D8753F">
        <w:rPr>
          <w:rFonts w:ascii="Times New Roman" w:eastAsia="Times New Roman" w:hAnsi="Times New Roman" w:cs="Times New Roman"/>
          <w:bCs/>
          <w:sz w:val="28"/>
          <w:szCs w:val="28"/>
        </w:rPr>
        <w:t>Идентификация с использованием ЕСИА и биометрической системы</w:t>
      </w:r>
      <w:r w:rsidR="00D8753F">
        <w:rPr>
          <w:rFonts w:ascii="Times New Roman" w:eastAsia="Times New Roman" w:hAnsi="Times New Roman" w:cs="Times New Roman"/>
          <w:bCs/>
          <w:sz w:val="28"/>
          <w:szCs w:val="28"/>
        </w:rPr>
        <w:t xml:space="preserve">. </w:t>
      </w:r>
      <w:r w:rsidRPr="00C810E5">
        <w:rPr>
          <w:rFonts w:ascii="Times New Roman" w:eastAsia="Times New Roman" w:hAnsi="Times New Roman" w:cs="Times New Roman"/>
          <w:bCs/>
          <w:sz w:val="28"/>
          <w:szCs w:val="28"/>
        </w:rPr>
        <w:t>Особенности требований к идентификации клиентов и выгодоприобретателей финансовыми организациями.</w:t>
      </w:r>
      <w:r w:rsidR="00D8753F">
        <w:rPr>
          <w:rFonts w:ascii="Times New Roman" w:eastAsia="Times New Roman" w:hAnsi="Times New Roman" w:cs="Times New Roman"/>
          <w:bCs/>
          <w:sz w:val="28"/>
          <w:szCs w:val="28"/>
        </w:rPr>
        <w:t xml:space="preserve"> </w:t>
      </w:r>
      <w:r w:rsidR="00D8753F" w:rsidRPr="00D8753F">
        <w:rPr>
          <w:rFonts w:ascii="Times New Roman" w:eastAsia="Times New Roman" w:hAnsi="Times New Roman" w:cs="Times New Roman"/>
          <w:bCs/>
          <w:sz w:val="28"/>
          <w:szCs w:val="28"/>
        </w:rPr>
        <w:t>Права по поручению третьим лицам обязанностей по проведению идентификации</w:t>
      </w:r>
      <w:r w:rsidR="00D8753F">
        <w:rPr>
          <w:rFonts w:ascii="Times New Roman" w:eastAsia="Times New Roman" w:hAnsi="Times New Roman" w:cs="Times New Roman"/>
          <w:bCs/>
          <w:sz w:val="28"/>
          <w:szCs w:val="28"/>
        </w:rPr>
        <w:t>. Особенности идентификации в группе финансовых организаций. Анкета (досье) клиента.</w:t>
      </w:r>
    </w:p>
    <w:p w14:paraId="13A58D74" w14:textId="21202033" w:rsidR="00D8753F" w:rsidRDefault="00C810E5" w:rsidP="002F7C9C">
      <w:pPr>
        <w:keepNext/>
        <w:spacing w:after="0" w:line="240" w:lineRule="auto"/>
        <w:ind w:firstLine="709"/>
        <w:jc w:val="both"/>
        <w:rPr>
          <w:rFonts w:ascii="Times New Roman" w:eastAsia="Times New Roman" w:hAnsi="Times New Roman" w:cs="Times New Roman"/>
          <w:bCs/>
          <w:sz w:val="28"/>
          <w:szCs w:val="28"/>
        </w:rPr>
      </w:pPr>
      <w:r w:rsidRPr="00C810E5">
        <w:rPr>
          <w:rFonts w:ascii="Times New Roman" w:eastAsia="Times New Roman" w:hAnsi="Times New Roman" w:cs="Times New Roman"/>
          <w:bCs/>
          <w:sz w:val="28"/>
          <w:szCs w:val="28"/>
        </w:rPr>
        <w:t xml:space="preserve">Требования к идентификации </w:t>
      </w:r>
      <w:r w:rsidR="0094770B">
        <w:rPr>
          <w:rFonts w:ascii="Times New Roman" w:eastAsia="Times New Roman" w:hAnsi="Times New Roman" w:cs="Times New Roman"/>
          <w:bCs/>
          <w:sz w:val="28"/>
          <w:szCs w:val="28"/>
        </w:rPr>
        <w:t>БВ</w:t>
      </w:r>
      <w:r w:rsidRPr="00C810E5">
        <w:rPr>
          <w:rFonts w:ascii="Times New Roman" w:eastAsia="Times New Roman" w:hAnsi="Times New Roman" w:cs="Times New Roman"/>
          <w:bCs/>
          <w:sz w:val="28"/>
          <w:szCs w:val="28"/>
        </w:rPr>
        <w:t>.</w:t>
      </w:r>
      <w:r w:rsidR="00D8753F">
        <w:rPr>
          <w:rFonts w:ascii="Times New Roman" w:eastAsia="Times New Roman" w:hAnsi="Times New Roman" w:cs="Times New Roman"/>
          <w:bCs/>
          <w:sz w:val="28"/>
          <w:szCs w:val="28"/>
        </w:rPr>
        <w:t xml:space="preserve"> Обязанности и ответственность ю</w:t>
      </w:r>
      <w:r w:rsidR="00D8753F" w:rsidRPr="00D8753F">
        <w:rPr>
          <w:rFonts w:ascii="Times New Roman" w:eastAsia="Times New Roman" w:hAnsi="Times New Roman" w:cs="Times New Roman"/>
          <w:bCs/>
          <w:sz w:val="28"/>
          <w:szCs w:val="28"/>
        </w:rPr>
        <w:t>ридическ</w:t>
      </w:r>
      <w:r w:rsidR="00D8753F">
        <w:rPr>
          <w:rFonts w:ascii="Times New Roman" w:eastAsia="Times New Roman" w:hAnsi="Times New Roman" w:cs="Times New Roman"/>
          <w:bCs/>
          <w:sz w:val="28"/>
          <w:szCs w:val="28"/>
        </w:rPr>
        <w:t>их</w:t>
      </w:r>
      <w:r w:rsidR="00D8753F" w:rsidRPr="00D8753F">
        <w:rPr>
          <w:rFonts w:ascii="Times New Roman" w:eastAsia="Times New Roman" w:hAnsi="Times New Roman" w:cs="Times New Roman"/>
          <w:bCs/>
          <w:sz w:val="28"/>
          <w:szCs w:val="28"/>
        </w:rPr>
        <w:t xml:space="preserve"> лиц</w:t>
      </w:r>
      <w:r w:rsidR="00D8753F">
        <w:rPr>
          <w:rFonts w:ascii="Times New Roman" w:eastAsia="Times New Roman" w:hAnsi="Times New Roman" w:cs="Times New Roman"/>
          <w:bCs/>
          <w:sz w:val="28"/>
          <w:szCs w:val="28"/>
        </w:rPr>
        <w:t xml:space="preserve"> по установлению </w:t>
      </w:r>
      <w:r w:rsidR="0094770B">
        <w:rPr>
          <w:rFonts w:ascii="Times New Roman" w:eastAsia="Times New Roman" w:hAnsi="Times New Roman" w:cs="Times New Roman"/>
          <w:bCs/>
          <w:sz w:val="28"/>
          <w:szCs w:val="28"/>
        </w:rPr>
        <w:t>БВ</w:t>
      </w:r>
      <w:r w:rsidR="00D8753F">
        <w:rPr>
          <w:rFonts w:ascii="Times New Roman" w:eastAsia="Times New Roman" w:hAnsi="Times New Roman" w:cs="Times New Roman"/>
          <w:bCs/>
          <w:sz w:val="28"/>
          <w:szCs w:val="28"/>
        </w:rPr>
        <w:t xml:space="preserve"> и информированию субъектов первичного мониторинга. Способы выявления </w:t>
      </w:r>
      <w:r w:rsidR="0094770B">
        <w:rPr>
          <w:rFonts w:ascii="Times New Roman" w:eastAsia="Times New Roman" w:hAnsi="Times New Roman" w:cs="Times New Roman"/>
          <w:bCs/>
          <w:sz w:val="28"/>
          <w:szCs w:val="28"/>
        </w:rPr>
        <w:t>БВ</w:t>
      </w:r>
      <w:r w:rsidR="00D8753F">
        <w:rPr>
          <w:rFonts w:ascii="Times New Roman" w:eastAsia="Times New Roman" w:hAnsi="Times New Roman" w:cs="Times New Roman"/>
          <w:bCs/>
          <w:sz w:val="28"/>
          <w:szCs w:val="28"/>
        </w:rPr>
        <w:t xml:space="preserve"> и обновления сведений о них. Источники информации о </w:t>
      </w:r>
      <w:r w:rsidR="0094770B">
        <w:rPr>
          <w:rFonts w:ascii="Times New Roman" w:eastAsia="Times New Roman" w:hAnsi="Times New Roman" w:cs="Times New Roman"/>
          <w:bCs/>
          <w:sz w:val="28"/>
          <w:szCs w:val="28"/>
        </w:rPr>
        <w:t>БВ</w:t>
      </w:r>
      <w:r w:rsidR="00D8753F">
        <w:rPr>
          <w:rFonts w:ascii="Times New Roman" w:eastAsia="Times New Roman" w:hAnsi="Times New Roman" w:cs="Times New Roman"/>
          <w:bCs/>
          <w:sz w:val="28"/>
          <w:szCs w:val="28"/>
        </w:rPr>
        <w:t xml:space="preserve"> для организаций, созданных в различных организационно-правовых формах. Пороговый подход к иденти</w:t>
      </w:r>
      <w:r w:rsidR="0094770B">
        <w:rPr>
          <w:rFonts w:ascii="Times New Roman" w:eastAsia="Times New Roman" w:hAnsi="Times New Roman" w:cs="Times New Roman"/>
          <w:bCs/>
          <w:sz w:val="28"/>
          <w:szCs w:val="28"/>
        </w:rPr>
        <w:t>фикации БВ</w:t>
      </w:r>
      <w:r w:rsidR="00D8753F">
        <w:rPr>
          <w:rFonts w:ascii="Times New Roman" w:eastAsia="Times New Roman" w:hAnsi="Times New Roman" w:cs="Times New Roman"/>
          <w:bCs/>
          <w:sz w:val="28"/>
          <w:szCs w:val="28"/>
        </w:rPr>
        <w:t xml:space="preserve">. </w:t>
      </w:r>
      <w:r w:rsidR="0094770B">
        <w:rPr>
          <w:rFonts w:ascii="Times New Roman" w:eastAsia="Times New Roman" w:hAnsi="Times New Roman" w:cs="Times New Roman"/>
          <w:bCs/>
          <w:sz w:val="28"/>
          <w:szCs w:val="28"/>
        </w:rPr>
        <w:t xml:space="preserve">Прямое участие. </w:t>
      </w:r>
      <w:r w:rsidR="00D8753F">
        <w:rPr>
          <w:rFonts w:ascii="Times New Roman" w:eastAsia="Times New Roman" w:hAnsi="Times New Roman" w:cs="Times New Roman"/>
          <w:bCs/>
          <w:sz w:val="28"/>
          <w:szCs w:val="28"/>
        </w:rPr>
        <w:t xml:space="preserve">Каскадный способ определения косвенного участия </w:t>
      </w:r>
      <w:r w:rsidR="0094770B">
        <w:rPr>
          <w:rFonts w:ascii="Times New Roman" w:eastAsia="Times New Roman" w:hAnsi="Times New Roman" w:cs="Times New Roman"/>
          <w:bCs/>
          <w:sz w:val="28"/>
          <w:szCs w:val="28"/>
        </w:rPr>
        <w:lastRenderedPageBreak/>
        <w:t>(последовательного и параллельного). Категории физических лиц, которые могут выступать БВ.</w:t>
      </w:r>
    </w:p>
    <w:p w14:paraId="3D4F310D" w14:textId="60A6E501" w:rsidR="00C810E5" w:rsidRPr="00C810E5" w:rsidRDefault="00C810E5" w:rsidP="002F7C9C">
      <w:pPr>
        <w:keepNext/>
        <w:spacing w:after="0" w:line="240" w:lineRule="auto"/>
        <w:ind w:firstLine="709"/>
        <w:jc w:val="both"/>
        <w:rPr>
          <w:rFonts w:ascii="Times New Roman" w:eastAsia="Times New Roman" w:hAnsi="Times New Roman" w:cs="Times New Roman"/>
          <w:bCs/>
          <w:sz w:val="28"/>
          <w:szCs w:val="28"/>
        </w:rPr>
      </w:pPr>
      <w:r w:rsidRPr="00C810E5">
        <w:rPr>
          <w:rFonts w:ascii="Times New Roman" w:eastAsia="Times New Roman" w:hAnsi="Times New Roman" w:cs="Times New Roman"/>
          <w:bCs/>
          <w:sz w:val="28"/>
          <w:szCs w:val="28"/>
        </w:rPr>
        <w:t>Особенности идентификации и обслуживания публичных должностных лиц</w:t>
      </w:r>
      <w:r w:rsidR="0094770B">
        <w:rPr>
          <w:rFonts w:ascii="Times New Roman" w:eastAsia="Times New Roman" w:hAnsi="Times New Roman" w:cs="Times New Roman"/>
          <w:bCs/>
          <w:sz w:val="28"/>
          <w:szCs w:val="28"/>
        </w:rPr>
        <w:t xml:space="preserve"> (ПДЛ)</w:t>
      </w:r>
      <w:r w:rsidRPr="00C810E5">
        <w:rPr>
          <w:rFonts w:ascii="Times New Roman" w:eastAsia="Times New Roman" w:hAnsi="Times New Roman" w:cs="Times New Roman"/>
          <w:bCs/>
          <w:sz w:val="28"/>
          <w:szCs w:val="28"/>
        </w:rPr>
        <w:t>.</w:t>
      </w:r>
      <w:r w:rsidR="0094770B">
        <w:rPr>
          <w:rFonts w:ascii="Times New Roman" w:eastAsia="Times New Roman" w:hAnsi="Times New Roman" w:cs="Times New Roman"/>
          <w:bCs/>
          <w:sz w:val="28"/>
          <w:szCs w:val="28"/>
        </w:rPr>
        <w:t xml:space="preserve"> Виды ПДЛ. Исключения из обязанностей по ПДЛ. Последовательность действий при обслуживании различных категорий ПДЛ. Характеристика этапов работы с клиентами ПДЛ: идентификация; верификация и фиксирование; мониторинг; управление риском.</w:t>
      </w:r>
    </w:p>
    <w:p w14:paraId="5C4595F4" w14:textId="2F8A7C1D" w:rsidR="00C810E5" w:rsidRDefault="00C810E5" w:rsidP="002F7C9C">
      <w:pPr>
        <w:keepNext/>
        <w:spacing w:after="0" w:line="240" w:lineRule="auto"/>
        <w:ind w:firstLine="709"/>
        <w:jc w:val="both"/>
        <w:rPr>
          <w:rFonts w:ascii="Times New Roman" w:eastAsia="Times New Roman" w:hAnsi="Times New Roman" w:cs="Times New Roman"/>
          <w:bCs/>
          <w:sz w:val="28"/>
          <w:szCs w:val="28"/>
        </w:rPr>
      </w:pPr>
    </w:p>
    <w:p w14:paraId="293EDFDD" w14:textId="77777777" w:rsidR="00CF229C" w:rsidRDefault="00CF229C" w:rsidP="002F7C9C">
      <w:pPr>
        <w:keepNext/>
        <w:spacing w:after="0" w:line="240" w:lineRule="auto"/>
        <w:ind w:firstLine="709"/>
        <w:jc w:val="both"/>
        <w:rPr>
          <w:rFonts w:ascii="Times New Roman" w:eastAsia="Times New Roman" w:hAnsi="Times New Roman" w:cs="Times New Roman"/>
          <w:bCs/>
          <w:sz w:val="28"/>
          <w:szCs w:val="28"/>
        </w:rPr>
      </w:pPr>
      <w:r w:rsidRPr="00CF229C">
        <w:rPr>
          <w:rFonts w:ascii="Times New Roman" w:eastAsia="Times New Roman" w:hAnsi="Times New Roman" w:cs="Times New Roman"/>
          <w:b/>
          <w:bCs/>
          <w:sz w:val="28"/>
          <w:szCs w:val="28"/>
        </w:rPr>
        <w:t>Тема 4. Выявление подозрительных операций, применение специальных мер и санкций</w:t>
      </w:r>
      <w:r>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ab/>
      </w:r>
    </w:p>
    <w:p w14:paraId="34D09F5D" w14:textId="5D18D947" w:rsidR="00105182" w:rsidRDefault="00387045"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Требования стандартов ФАТФ по надлежащей проверке клиентов. Программа и</w:t>
      </w:r>
      <w:r w:rsidR="00CF229C" w:rsidRPr="00CF229C">
        <w:rPr>
          <w:rFonts w:ascii="Times New Roman" w:eastAsia="Times New Roman" w:hAnsi="Times New Roman" w:cs="Times New Roman"/>
          <w:bCs/>
          <w:sz w:val="28"/>
          <w:szCs w:val="28"/>
        </w:rPr>
        <w:t>зучени</w:t>
      </w:r>
      <w:r>
        <w:rPr>
          <w:rFonts w:ascii="Times New Roman" w:eastAsia="Times New Roman" w:hAnsi="Times New Roman" w:cs="Times New Roman"/>
          <w:bCs/>
          <w:sz w:val="28"/>
          <w:szCs w:val="28"/>
        </w:rPr>
        <w:t>я</w:t>
      </w:r>
      <w:r w:rsidR="00CF229C" w:rsidRPr="00CF229C">
        <w:rPr>
          <w:rFonts w:ascii="Times New Roman" w:eastAsia="Times New Roman" w:hAnsi="Times New Roman" w:cs="Times New Roman"/>
          <w:bCs/>
          <w:sz w:val="28"/>
          <w:szCs w:val="28"/>
        </w:rPr>
        <w:t xml:space="preserve"> деятельности клиентов</w:t>
      </w:r>
      <w:r>
        <w:rPr>
          <w:rFonts w:ascii="Times New Roman" w:eastAsia="Times New Roman" w:hAnsi="Times New Roman" w:cs="Times New Roman"/>
          <w:bCs/>
          <w:sz w:val="28"/>
          <w:szCs w:val="28"/>
        </w:rPr>
        <w:t xml:space="preserve"> в рамках правил внутреннего контроля</w:t>
      </w:r>
      <w:r w:rsidR="00CF229C" w:rsidRPr="00CF229C">
        <w:rPr>
          <w:rFonts w:ascii="Times New Roman" w:eastAsia="Times New Roman" w:hAnsi="Times New Roman" w:cs="Times New Roman"/>
          <w:bCs/>
          <w:sz w:val="28"/>
          <w:szCs w:val="28"/>
        </w:rPr>
        <w:t>.</w:t>
      </w:r>
      <w:r>
        <w:rPr>
          <w:rFonts w:ascii="Times New Roman" w:eastAsia="Times New Roman" w:hAnsi="Times New Roman" w:cs="Times New Roman"/>
          <w:bCs/>
          <w:sz w:val="28"/>
          <w:szCs w:val="28"/>
        </w:rPr>
        <w:t xml:space="preserve"> Деловая репутация и способы ее оценки клиентом и надзорными органами. </w:t>
      </w:r>
      <w:r w:rsidRPr="00387045">
        <w:rPr>
          <w:rFonts w:ascii="Times New Roman" w:eastAsia="Times New Roman" w:hAnsi="Times New Roman" w:cs="Times New Roman"/>
          <w:bCs/>
          <w:sz w:val="28"/>
          <w:szCs w:val="28"/>
        </w:rPr>
        <w:t xml:space="preserve">Обстоятельства, характеризующиеся пониженной </w:t>
      </w:r>
      <w:r>
        <w:rPr>
          <w:rFonts w:ascii="Times New Roman" w:eastAsia="Times New Roman" w:hAnsi="Times New Roman" w:cs="Times New Roman"/>
          <w:bCs/>
          <w:sz w:val="28"/>
          <w:szCs w:val="28"/>
        </w:rPr>
        <w:t xml:space="preserve">и более высокой </w:t>
      </w:r>
      <w:r w:rsidRPr="00387045">
        <w:rPr>
          <w:rFonts w:ascii="Times New Roman" w:eastAsia="Times New Roman" w:hAnsi="Times New Roman" w:cs="Times New Roman"/>
          <w:bCs/>
          <w:sz w:val="28"/>
          <w:szCs w:val="28"/>
        </w:rPr>
        <w:t>степенью риска ОД/ФТ.</w:t>
      </w:r>
      <w:r>
        <w:rPr>
          <w:rFonts w:ascii="Times New Roman" w:eastAsia="Times New Roman" w:hAnsi="Times New Roman" w:cs="Times New Roman"/>
          <w:bCs/>
          <w:sz w:val="28"/>
          <w:szCs w:val="28"/>
        </w:rPr>
        <w:t xml:space="preserve"> </w:t>
      </w:r>
      <w:r w:rsidR="00CF229C" w:rsidRPr="00CF229C">
        <w:rPr>
          <w:rFonts w:ascii="Times New Roman" w:eastAsia="Times New Roman" w:hAnsi="Times New Roman" w:cs="Times New Roman"/>
          <w:bCs/>
          <w:sz w:val="28"/>
          <w:szCs w:val="28"/>
        </w:rPr>
        <w:t>Признаки необычных / сомнительных операций (сделок), подозрительной деятельности и подозрительных операций (сделок)</w:t>
      </w:r>
      <w:r>
        <w:rPr>
          <w:rFonts w:ascii="Times New Roman" w:eastAsia="Times New Roman" w:hAnsi="Times New Roman" w:cs="Times New Roman"/>
          <w:bCs/>
          <w:sz w:val="28"/>
          <w:szCs w:val="28"/>
        </w:rPr>
        <w:t>: общего характера и отражающие специфику деятельности клиента</w:t>
      </w:r>
      <w:r w:rsidR="00CF229C" w:rsidRPr="00CF229C">
        <w:rPr>
          <w:rFonts w:ascii="Times New Roman" w:eastAsia="Times New Roman" w:hAnsi="Times New Roman" w:cs="Times New Roman"/>
          <w:bCs/>
          <w:sz w:val="28"/>
          <w:szCs w:val="28"/>
        </w:rPr>
        <w:t>.</w:t>
      </w:r>
      <w:r w:rsidR="00CF229C">
        <w:rPr>
          <w:rFonts w:ascii="Times New Roman" w:eastAsia="Times New Roman" w:hAnsi="Times New Roman" w:cs="Times New Roman"/>
          <w:bCs/>
          <w:sz w:val="28"/>
          <w:szCs w:val="28"/>
        </w:rPr>
        <w:t xml:space="preserve"> </w:t>
      </w:r>
      <w:r w:rsidR="00CF229C" w:rsidRPr="00CF229C">
        <w:rPr>
          <w:rFonts w:ascii="Times New Roman" w:eastAsia="Times New Roman" w:hAnsi="Times New Roman" w:cs="Times New Roman"/>
          <w:bCs/>
          <w:sz w:val="28"/>
          <w:szCs w:val="28"/>
        </w:rPr>
        <w:t>Выявление подозрительных операций и сделок (схем).</w:t>
      </w:r>
      <w:r w:rsidR="00CF229C">
        <w:rPr>
          <w:rFonts w:ascii="Times New Roman" w:eastAsia="Times New Roman" w:hAnsi="Times New Roman" w:cs="Times New Roman"/>
          <w:bCs/>
          <w:sz w:val="28"/>
          <w:szCs w:val="28"/>
        </w:rPr>
        <w:t xml:space="preserve"> </w:t>
      </w:r>
      <w:r w:rsidRPr="00387045">
        <w:rPr>
          <w:rFonts w:ascii="Times New Roman" w:eastAsia="Times New Roman" w:hAnsi="Times New Roman" w:cs="Times New Roman"/>
          <w:bCs/>
          <w:sz w:val="28"/>
          <w:szCs w:val="28"/>
        </w:rPr>
        <w:t>Н</w:t>
      </w:r>
      <w:r>
        <w:rPr>
          <w:rFonts w:ascii="Times New Roman" w:eastAsia="Times New Roman" w:hAnsi="Times New Roman" w:cs="Times New Roman"/>
          <w:bCs/>
          <w:sz w:val="28"/>
          <w:szCs w:val="28"/>
        </w:rPr>
        <w:t>ормативно-правовые акты</w:t>
      </w:r>
      <w:r w:rsidRPr="00387045">
        <w:rPr>
          <w:rFonts w:ascii="Times New Roman" w:eastAsia="Times New Roman" w:hAnsi="Times New Roman" w:cs="Times New Roman"/>
          <w:bCs/>
          <w:sz w:val="28"/>
          <w:szCs w:val="28"/>
        </w:rPr>
        <w:t>, устанавливающие признаки необычного характера операций (сделки) и виды подозрительной деятельности</w:t>
      </w:r>
      <w:r>
        <w:rPr>
          <w:rFonts w:ascii="Times New Roman" w:eastAsia="Times New Roman" w:hAnsi="Times New Roman" w:cs="Times New Roman"/>
          <w:bCs/>
          <w:sz w:val="28"/>
          <w:szCs w:val="28"/>
        </w:rPr>
        <w:t xml:space="preserve">. </w:t>
      </w:r>
      <w:r w:rsidR="00105182" w:rsidRPr="00105182">
        <w:rPr>
          <w:rFonts w:ascii="Times New Roman" w:eastAsia="Times New Roman" w:hAnsi="Times New Roman" w:cs="Times New Roman"/>
          <w:bCs/>
          <w:sz w:val="28"/>
          <w:szCs w:val="28"/>
        </w:rPr>
        <w:t>Рекомендации контрольно-надзорных органов по выявлению сомнительных операций</w:t>
      </w:r>
      <w:r w:rsidR="00105182">
        <w:rPr>
          <w:rFonts w:ascii="Times New Roman" w:eastAsia="Times New Roman" w:hAnsi="Times New Roman" w:cs="Times New Roman"/>
          <w:bCs/>
          <w:sz w:val="28"/>
          <w:szCs w:val="28"/>
        </w:rPr>
        <w:t xml:space="preserve">: операций с бюджетными средствами, по переводам без открытия счета, по счетам физических лиц, транзитных, внешнеторговых операций. Признак уплаты/неуплаты налогов и сборов. </w:t>
      </w:r>
    </w:p>
    <w:p w14:paraId="24796013" w14:textId="77777777" w:rsidR="00DA6D57" w:rsidRDefault="00CF229C" w:rsidP="002F7C9C">
      <w:pPr>
        <w:keepNext/>
        <w:spacing w:after="0" w:line="240" w:lineRule="auto"/>
        <w:ind w:firstLine="709"/>
        <w:jc w:val="both"/>
        <w:rPr>
          <w:rFonts w:ascii="Times New Roman" w:eastAsia="Times New Roman" w:hAnsi="Times New Roman" w:cs="Times New Roman"/>
          <w:bCs/>
          <w:sz w:val="28"/>
          <w:szCs w:val="28"/>
        </w:rPr>
      </w:pPr>
      <w:r w:rsidRPr="00CF229C">
        <w:rPr>
          <w:rFonts w:ascii="Times New Roman" w:eastAsia="Times New Roman" w:hAnsi="Times New Roman" w:cs="Times New Roman"/>
          <w:bCs/>
          <w:sz w:val="28"/>
          <w:szCs w:val="28"/>
        </w:rPr>
        <w:t>Оценка степени (уровня) риска совершения клиентом подозрительных операций.</w:t>
      </w:r>
      <w:r>
        <w:rPr>
          <w:rFonts w:ascii="Times New Roman" w:eastAsia="Times New Roman" w:hAnsi="Times New Roman" w:cs="Times New Roman"/>
          <w:bCs/>
          <w:sz w:val="28"/>
          <w:szCs w:val="28"/>
        </w:rPr>
        <w:t xml:space="preserve"> </w:t>
      </w:r>
      <w:r w:rsidR="00105182" w:rsidRPr="00105182">
        <w:rPr>
          <w:rFonts w:ascii="Times New Roman" w:eastAsia="Times New Roman" w:hAnsi="Times New Roman" w:cs="Times New Roman"/>
          <w:bCs/>
          <w:sz w:val="28"/>
          <w:szCs w:val="28"/>
        </w:rPr>
        <w:t>Методы легализации в зависимости от способа «встраивания» грязного актива в легальный оборот</w:t>
      </w:r>
      <w:r w:rsidR="00105182">
        <w:rPr>
          <w:rFonts w:ascii="Times New Roman" w:eastAsia="Times New Roman" w:hAnsi="Times New Roman" w:cs="Times New Roman"/>
          <w:bCs/>
          <w:sz w:val="28"/>
          <w:szCs w:val="28"/>
        </w:rPr>
        <w:t xml:space="preserve">. </w:t>
      </w:r>
      <w:r w:rsidR="00105182" w:rsidRPr="00105182">
        <w:rPr>
          <w:rFonts w:ascii="Times New Roman" w:eastAsia="Times New Roman" w:hAnsi="Times New Roman" w:cs="Times New Roman"/>
          <w:bCs/>
          <w:sz w:val="28"/>
          <w:szCs w:val="28"/>
        </w:rPr>
        <w:t>Сущность</w:t>
      </w:r>
      <w:r w:rsidR="00105182">
        <w:rPr>
          <w:rFonts w:ascii="Times New Roman" w:eastAsia="Times New Roman" w:hAnsi="Times New Roman" w:cs="Times New Roman"/>
          <w:bCs/>
          <w:sz w:val="28"/>
          <w:szCs w:val="28"/>
        </w:rPr>
        <w:t>,</w:t>
      </w:r>
      <w:r w:rsidR="00105182" w:rsidRPr="00105182">
        <w:rPr>
          <w:rFonts w:ascii="Times New Roman" w:eastAsia="Times New Roman" w:hAnsi="Times New Roman" w:cs="Times New Roman"/>
          <w:bCs/>
          <w:sz w:val="28"/>
          <w:szCs w:val="28"/>
        </w:rPr>
        <w:t xml:space="preserve"> классификация</w:t>
      </w:r>
      <w:r w:rsidR="00105182">
        <w:rPr>
          <w:rFonts w:ascii="Times New Roman" w:eastAsia="Times New Roman" w:hAnsi="Times New Roman" w:cs="Times New Roman"/>
          <w:bCs/>
          <w:sz w:val="28"/>
          <w:szCs w:val="28"/>
        </w:rPr>
        <w:t xml:space="preserve"> и процесс управления</w:t>
      </w:r>
      <w:r w:rsidR="00105182" w:rsidRPr="00105182">
        <w:rPr>
          <w:rFonts w:ascii="Times New Roman" w:eastAsia="Times New Roman" w:hAnsi="Times New Roman" w:cs="Times New Roman"/>
          <w:bCs/>
          <w:sz w:val="28"/>
          <w:szCs w:val="28"/>
        </w:rPr>
        <w:t xml:space="preserve"> риск</w:t>
      </w:r>
      <w:r w:rsidR="00105182">
        <w:rPr>
          <w:rFonts w:ascii="Times New Roman" w:eastAsia="Times New Roman" w:hAnsi="Times New Roman" w:cs="Times New Roman"/>
          <w:bCs/>
          <w:sz w:val="28"/>
          <w:szCs w:val="28"/>
        </w:rPr>
        <w:t>ами</w:t>
      </w:r>
      <w:r w:rsidR="00105182" w:rsidRPr="00105182">
        <w:rPr>
          <w:rFonts w:ascii="Times New Roman" w:eastAsia="Times New Roman" w:hAnsi="Times New Roman" w:cs="Times New Roman"/>
          <w:bCs/>
          <w:sz w:val="28"/>
          <w:szCs w:val="28"/>
        </w:rPr>
        <w:t xml:space="preserve"> ПОД/ФТ</w:t>
      </w:r>
      <w:r w:rsidR="00105182">
        <w:rPr>
          <w:rFonts w:ascii="Times New Roman" w:eastAsia="Times New Roman" w:hAnsi="Times New Roman" w:cs="Times New Roman"/>
          <w:bCs/>
          <w:sz w:val="28"/>
          <w:szCs w:val="28"/>
        </w:rPr>
        <w:t xml:space="preserve">. </w:t>
      </w:r>
      <w:proofErr w:type="spellStart"/>
      <w:r w:rsidR="00105182">
        <w:rPr>
          <w:rFonts w:ascii="Times New Roman" w:eastAsia="Times New Roman" w:hAnsi="Times New Roman" w:cs="Times New Roman"/>
          <w:bCs/>
          <w:sz w:val="28"/>
          <w:szCs w:val="28"/>
        </w:rPr>
        <w:t>Страновые</w:t>
      </w:r>
      <w:proofErr w:type="spellEnd"/>
      <w:r w:rsidR="00105182">
        <w:rPr>
          <w:rFonts w:ascii="Times New Roman" w:eastAsia="Times New Roman" w:hAnsi="Times New Roman" w:cs="Times New Roman"/>
          <w:bCs/>
          <w:sz w:val="28"/>
          <w:szCs w:val="28"/>
        </w:rPr>
        <w:t xml:space="preserve">, клиентские и операционные риски. </w:t>
      </w:r>
      <w:r w:rsidRPr="00CF229C">
        <w:rPr>
          <w:rFonts w:ascii="Times New Roman" w:eastAsia="Times New Roman" w:hAnsi="Times New Roman" w:cs="Times New Roman"/>
          <w:bCs/>
          <w:sz w:val="28"/>
          <w:szCs w:val="28"/>
        </w:rPr>
        <w:t>П</w:t>
      </w:r>
      <w:r w:rsidR="00105182">
        <w:rPr>
          <w:rFonts w:ascii="Times New Roman" w:eastAsia="Times New Roman" w:hAnsi="Times New Roman" w:cs="Times New Roman"/>
          <w:bCs/>
          <w:sz w:val="28"/>
          <w:szCs w:val="28"/>
        </w:rPr>
        <w:t>орядок оценки рисков до приема на обслуживание и в ходе обслуживания клиента.</w:t>
      </w:r>
      <w:r w:rsidR="00DA6D57">
        <w:rPr>
          <w:rFonts w:ascii="Times New Roman" w:eastAsia="Times New Roman" w:hAnsi="Times New Roman" w:cs="Times New Roman"/>
          <w:bCs/>
          <w:sz w:val="28"/>
          <w:szCs w:val="28"/>
        </w:rPr>
        <w:t xml:space="preserve"> Методика и способы оценки рисков (простейший, сложный, оптимальный).</w:t>
      </w:r>
      <w:r w:rsidR="00105182">
        <w:rPr>
          <w:rFonts w:ascii="Times New Roman" w:eastAsia="Times New Roman" w:hAnsi="Times New Roman" w:cs="Times New Roman"/>
          <w:bCs/>
          <w:sz w:val="28"/>
          <w:szCs w:val="28"/>
        </w:rPr>
        <w:t xml:space="preserve"> </w:t>
      </w:r>
      <w:r w:rsidR="00DA6D57">
        <w:rPr>
          <w:rFonts w:ascii="Times New Roman" w:eastAsia="Times New Roman" w:hAnsi="Times New Roman" w:cs="Times New Roman"/>
          <w:bCs/>
          <w:sz w:val="28"/>
          <w:szCs w:val="28"/>
        </w:rPr>
        <w:t xml:space="preserve">Основания для пересмотра уровня риска клиента. </w:t>
      </w:r>
    </w:p>
    <w:p w14:paraId="65353DB6" w14:textId="77777777" w:rsidR="006130B4" w:rsidRDefault="00105182"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П</w:t>
      </w:r>
      <w:r w:rsidR="00CF229C" w:rsidRPr="00CF229C">
        <w:rPr>
          <w:rFonts w:ascii="Times New Roman" w:eastAsia="Times New Roman" w:hAnsi="Times New Roman" w:cs="Times New Roman"/>
          <w:bCs/>
          <w:sz w:val="28"/>
          <w:szCs w:val="28"/>
        </w:rPr>
        <w:t>латформа Банка России «Знай своего клиента»</w:t>
      </w:r>
      <w:r w:rsidR="00DA6D57">
        <w:rPr>
          <w:rFonts w:ascii="Times New Roman" w:eastAsia="Times New Roman" w:hAnsi="Times New Roman" w:cs="Times New Roman"/>
          <w:bCs/>
          <w:sz w:val="28"/>
          <w:szCs w:val="28"/>
        </w:rPr>
        <w:t>: предназначение и основы использования в процессе ПОД/ФТ</w:t>
      </w:r>
      <w:r w:rsidR="00CF229C" w:rsidRPr="00CF229C">
        <w:rPr>
          <w:rFonts w:ascii="Times New Roman" w:eastAsia="Times New Roman" w:hAnsi="Times New Roman" w:cs="Times New Roman"/>
          <w:bCs/>
          <w:sz w:val="28"/>
          <w:szCs w:val="28"/>
        </w:rPr>
        <w:t>.</w:t>
      </w:r>
      <w:r w:rsidR="00CF229C">
        <w:rPr>
          <w:rFonts w:ascii="Times New Roman" w:eastAsia="Times New Roman" w:hAnsi="Times New Roman" w:cs="Times New Roman"/>
          <w:bCs/>
          <w:sz w:val="28"/>
          <w:szCs w:val="28"/>
        </w:rPr>
        <w:t xml:space="preserve"> </w:t>
      </w:r>
      <w:r w:rsidR="00DA6D57">
        <w:rPr>
          <w:rFonts w:ascii="Times New Roman" w:eastAsia="Times New Roman" w:hAnsi="Times New Roman" w:cs="Times New Roman"/>
          <w:bCs/>
          <w:sz w:val="28"/>
          <w:szCs w:val="28"/>
        </w:rPr>
        <w:t xml:space="preserve">Организация обмена данными между Банком России, финансовыми организациями и их клиентами. </w:t>
      </w:r>
      <w:r w:rsidR="00DA6D57" w:rsidRPr="00DA6D57">
        <w:rPr>
          <w:rFonts w:ascii="Times New Roman" w:eastAsia="Times New Roman" w:hAnsi="Times New Roman" w:cs="Times New Roman"/>
          <w:bCs/>
          <w:sz w:val="28"/>
          <w:szCs w:val="28"/>
        </w:rPr>
        <w:t>Критерии отнесения Банком России юридических лиц и ИП к группам риска совершения подозрительных операций</w:t>
      </w:r>
      <w:r w:rsidR="00DA6D57">
        <w:rPr>
          <w:rFonts w:ascii="Times New Roman" w:eastAsia="Times New Roman" w:hAnsi="Times New Roman" w:cs="Times New Roman"/>
          <w:bCs/>
          <w:sz w:val="28"/>
          <w:szCs w:val="28"/>
        </w:rPr>
        <w:t xml:space="preserve">. </w:t>
      </w:r>
      <w:r w:rsidR="007B34CB" w:rsidRPr="007B34CB">
        <w:rPr>
          <w:rFonts w:ascii="Times New Roman" w:eastAsia="Times New Roman" w:hAnsi="Times New Roman" w:cs="Times New Roman"/>
          <w:bCs/>
          <w:sz w:val="28"/>
          <w:szCs w:val="28"/>
        </w:rPr>
        <w:t xml:space="preserve">Особенности </w:t>
      </w:r>
      <w:r w:rsidR="007B34CB">
        <w:rPr>
          <w:rFonts w:ascii="Times New Roman" w:eastAsia="Times New Roman" w:hAnsi="Times New Roman" w:cs="Times New Roman"/>
          <w:bCs/>
          <w:sz w:val="28"/>
          <w:szCs w:val="28"/>
        </w:rPr>
        <w:t>правил внутреннего контроля</w:t>
      </w:r>
      <w:r w:rsidR="007B34CB" w:rsidRPr="007B34CB">
        <w:rPr>
          <w:rFonts w:ascii="Times New Roman" w:eastAsia="Times New Roman" w:hAnsi="Times New Roman" w:cs="Times New Roman"/>
          <w:bCs/>
          <w:sz w:val="28"/>
          <w:szCs w:val="28"/>
        </w:rPr>
        <w:t xml:space="preserve"> кредитной организации, использующей сведения Платформы Банка России «Знай своего клиента»</w:t>
      </w:r>
      <w:r w:rsidR="007B34CB">
        <w:rPr>
          <w:rFonts w:ascii="Times New Roman" w:eastAsia="Times New Roman" w:hAnsi="Times New Roman" w:cs="Times New Roman"/>
          <w:bCs/>
          <w:sz w:val="28"/>
          <w:szCs w:val="28"/>
        </w:rPr>
        <w:t xml:space="preserve">. </w:t>
      </w:r>
    </w:p>
    <w:p w14:paraId="20C7A6DE" w14:textId="77777777" w:rsidR="006130B4" w:rsidRDefault="007B34CB"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Программа оценки и управления рисками. </w:t>
      </w:r>
      <w:r w:rsidR="00CF229C" w:rsidRPr="00CF229C">
        <w:rPr>
          <w:rFonts w:ascii="Times New Roman" w:eastAsia="Times New Roman" w:hAnsi="Times New Roman" w:cs="Times New Roman"/>
          <w:bCs/>
          <w:sz w:val="28"/>
          <w:szCs w:val="28"/>
        </w:rPr>
        <w:t>Меры по снижению рисков совершения к</w:t>
      </w:r>
      <w:r w:rsidR="00CF229C">
        <w:rPr>
          <w:rFonts w:ascii="Times New Roman" w:eastAsia="Times New Roman" w:hAnsi="Times New Roman" w:cs="Times New Roman"/>
          <w:bCs/>
          <w:sz w:val="28"/>
          <w:szCs w:val="28"/>
        </w:rPr>
        <w:t xml:space="preserve">лиентом подозрительных операций. </w:t>
      </w:r>
      <w:r w:rsidRPr="007B34CB">
        <w:rPr>
          <w:rFonts w:ascii="Times New Roman" w:eastAsia="Times New Roman" w:hAnsi="Times New Roman" w:cs="Times New Roman"/>
          <w:bCs/>
          <w:sz w:val="28"/>
          <w:szCs w:val="28"/>
        </w:rPr>
        <w:t xml:space="preserve">Рекомендованные </w:t>
      </w:r>
      <w:proofErr w:type="spellStart"/>
      <w:r w:rsidRPr="007B34CB">
        <w:rPr>
          <w:rFonts w:ascii="Times New Roman" w:eastAsia="Times New Roman" w:hAnsi="Times New Roman" w:cs="Times New Roman"/>
          <w:bCs/>
          <w:sz w:val="28"/>
          <w:szCs w:val="28"/>
        </w:rPr>
        <w:t>Росфинмониторингом</w:t>
      </w:r>
      <w:proofErr w:type="spellEnd"/>
      <w:r w:rsidRPr="007B34CB">
        <w:rPr>
          <w:rFonts w:ascii="Times New Roman" w:eastAsia="Times New Roman" w:hAnsi="Times New Roman" w:cs="Times New Roman"/>
          <w:bCs/>
          <w:sz w:val="28"/>
          <w:szCs w:val="28"/>
        </w:rPr>
        <w:t xml:space="preserve"> меры, направленные на снижение риска ОД/ФТ</w:t>
      </w:r>
      <w:r>
        <w:rPr>
          <w:rFonts w:ascii="Times New Roman" w:eastAsia="Times New Roman" w:hAnsi="Times New Roman" w:cs="Times New Roman"/>
          <w:bCs/>
          <w:sz w:val="28"/>
          <w:szCs w:val="28"/>
        </w:rPr>
        <w:t>.</w:t>
      </w:r>
      <w:r w:rsidR="002960EA">
        <w:rPr>
          <w:rFonts w:ascii="Times New Roman" w:eastAsia="Times New Roman" w:hAnsi="Times New Roman" w:cs="Times New Roman"/>
          <w:bCs/>
          <w:sz w:val="28"/>
          <w:szCs w:val="28"/>
        </w:rPr>
        <w:t xml:space="preserve"> </w:t>
      </w:r>
      <w:r w:rsidR="006130B4">
        <w:rPr>
          <w:rFonts w:ascii="Times New Roman" w:eastAsia="Times New Roman" w:hAnsi="Times New Roman" w:cs="Times New Roman"/>
          <w:bCs/>
          <w:sz w:val="28"/>
          <w:szCs w:val="28"/>
        </w:rPr>
        <w:t>Порядок приостановления</w:t>
      </w:r>
      <w:r w:rsidR="00CF229C" w:rsidRPr="00CF229C">
        <w:rPr>
          <w:rFonts w:ascii="Times New Roman" w:eastAsia="Times New Roman" w:hAnsi="Times New Roman" w:cs="Times New Roman"/>
          <w:bCs/>
          <w:sz w:val="28"/>
          <w:szCs w:val="28"/>
        </w:rPr>
        <w:t xml:space="preserve"> и отказ</w:t>
      </w:r>
      <w:r w:rsidR="006130B4">
        <w:rPr>
          <w:rFonts w:ascii="Times New Roman" w:eastAsia="Times New Roman" w:hAnsi="Times New Roman" w:cs="Times New Roman"/>
          <w:bCs/>
          <w:sz w:val="28"/>
          <w:szCs w:val="28"/>
        </w:rPr>
        <w:t>а</w:t>
      </w:r>
      <w:r w:rsidR="00CF229C" w:rsidRPr="00CF229C">
        <w:rPr>
          <w:rFonts w:ascii="Times New Roman" w:eastAsia="Times New Roman" w:hAnsi="Times New Roman" w:cs="Times New Roman"/>
          <w:bCs/>
          <w:sz w:val="28"/>
          <w:szCs w:val="28"/>
        </w:rPr>
        <w:t xml:space="preserve"> в совершении подозрительных операций.</w:t>
      </w:r>
      <w:r w:rsidR="006130B4" w:rsidRPr="006130B4">
        <w:rPr>
          <w:rFonts w:ascii="Times New Roman" w:eastAsia="Times New Roman" w:hAnsi="Times New Roman" w:cs="Times New Roman"/>
          <w:bCs/>
          <w:sz w:val="28"/>
          <w:szCs w:val="28"/>
        </w:rPr>
        <w:t xml:space="preserve"> </w:t>
      </w:r>
      <w:r w:rsidR="006130B4">
        <w:rPr>
          <w:rFonts w:ascii="Times New Roman" w:eastAsia="Times New Roman" w:hAnsi="Times New Roman" w:cs="Times New Roman"/>
          <w:bCs/>
          <w:sz w:val="28"/>
          <w:szCs w:val="28"/>
        </w:rPr>
        <w:t xml:space="preserve">Порядок отказа от приема на обслуживание, от заключения договора и порядок расторжения договора. Целевые финансовые санкции. </w:t>
      </w:r>
      <w:r w:rsidR="006130B4" w:rsidRPr="007B34CB">
        <w:rPr>
          <w:rFonts w:ascii="Times New Roman" w:eastAsia="Times New Roman" w:hAnsi="Times New Roman" w:cs="Times New Roman"/>
          <w:bCs/>
          <w:sz w:val="28"/>
          <w:szCs w:val="28"/>
        </w:rPr>
        <w:t xml:space="preserve">Обязанности субъектов </w:t>
      </w:r>
      <w:r w:rsidR="006130B4" w:rsidRPr="007B34CB">
        <w:rPr>
          <w:rFonts w:ascii="Times New Roman" w:eastAsia="Times New Roman" w:hAnsi="Times New Roman" w:cs="Times New Roman"/>
          <w:bCs/>
          <w:sz w:val="28"/>
          <w:szCs w:val="28"/>
        </w:rPr>
        <w:lastRenderedPageBreak/>
        <w:t>первичн</w:t>
      </w:r>
      <w:r w:rsidR="006130B4">
        <w:rPr>
          <w:rFonts w:ascii="Times New Roman" w:eastAsia="Times New Roman" w:hAnsi="Times New Roman" w:cs="Times New Roman"/>
          <w:bCs/>
          <w:sz w:val="28"/>
          <w:szCs w:val="28"/>
        </w:rPr>
        <w:t xml:space="preserve">ого финансового мониторинга при использовании целевых финансовых санкций. </w:t>
      </w:r>
      <w:r w:rsidR="00CF229C">
        <w:rPr>
          <w:rFonts w:ascii="Times New Roman" w:eastAsia="Times New Roman" w:hAnsi="Times New Roman" w:cs="Times New Roman"/>
          <w:bCs/>
          <w:sz w:val="28"/>
          <w:szCs w:val="28"/>
        </w:rPr>
        <w:t xml:space="preserve"> </w:t>
      </w:r>
    </w:p>
    <w:p w14:paraId="6BD2ABA2" w14:textId="0AE0AA62" w:rsidR="002960EA" w:rsidRPr="0072332F" w:rsidRDefault="002960EA" w:rsidP="002F7C9C">
      <w:pPr>
        <w:keepNext/>
        <w:spacing w:after="0" w:line="240" w:lineRule="auto"/>
        <w:ind w:firstLine="709"/>
        <w:jc w:val="both"/>
        <w:rPr>
          <w:rFonts w:ascii="Times New Roman" w:eastAsia="Times New Roman" w:hAnsi="Times New Roman" w:cs="Times New Roman"/>
          <w:bCs/>
          <w:sz w:val="28"/>
          <w:szCs w:val="28"/>
        </w:rPr>
      </w:pPr>
      <w:r w:rsidRPr="00CF229C">
        <w:rPr>
          <w:rFonts w:ascii="Times New Roman" w:eastAsia="Times New Roman" w:hAnsi="Times New Roman" w:cs="Times New Roman"/>
          <w:bCs/>
          <w:sz w:val="28"/>
          <w:szCs w:val="28"/>
        </w:rPr>
        <w:t>Фиксирование, хранение и предоставление информации в ПФР о подозрительных операциях и подозрительной деятельности.</w:t>
      </w:r>
      <w:r>
        <w:rPr>
          <w:rFonts w:ascii="Times New Roman" w:eastAsia="Times New Roman" w:hAnsi="Times New Roman" w:cs="Times New Roman"/>
          <w:bCs/>
          <w:sz w:val="28"/>
          <w:szCs w:val="28"/>
        </w:rPr>
        <w:t xml:space="preserve"> </w:t>
      </w:r>
      <w:r w:rsidR="005063E6">
        <w:rPr>
          <w:rFonts w:ascii="Times New Roman" w:eastAsia="Times New Roman" w:hAnsi="Times New Roman" w:cs="Times New Roman"/>
          <w:bCs/>
          <w:sz w:val="28"/>
          <w:szCs w:val="28"/>
        </w:rPr>
        <w:t>Организация информационного взаимодействия субъектов первичного мониторинга с ФСФМ РФ.</w:t>
      </w:r>
    </w:p>
    <w:p w14:paraId="0ABE9803" w14:textId="77777777" w:rsidR="006130B4" w:rsidRDefault="006130B4" w:rsidP="002F7C9C">
      <w:pPr>
        <w:keepNext/>
        <w:spacing w:after="0" w:line="240" w:lineRule="auto"/>
        <w:ind w:firstLine="709"/>
        <w:jc w:val="both"/>
        <w:rPr>
          <w:rFonts w:ascii="Times New Roman" w:eastAsia="Times New Roman" w:hAnsi="Times New Roman" w:cs="Times New Roman"/>
          <w:b/>
          <w:bCs/>
          <w:sz w:val="28"/>
          <w:szCs w:val="28"/>
        </w:rPr>
      </w:pPr>
    </w:p>
    <w:p w14:paraId="1125A274" w14:textId="424C78AF" w:rsidR="006C25FE" w:rsidRDefault="006C25FE" w:rsidP="002F7C9C">
      <w:pPr>
        <w:keepNext/>
        <w:spacing w:after="0" w:line="240" w:lineRule="auto"/>
        <w:ind w:firstLine="709"/>
        <w:jc w:val="both"/>
        <w:rPr>
          <w:rFonts w:ascii="Times New Roman" w:eastAsia="Times New Roman" w:hAnsi="Times New Roman" w:cs="Times New Roman"/>
          <w:b/>
          <w:bCs/>
          <w:sz w:val="28"/>
          <w:szCs w:val="28"/>
        </w:rPr>
      </w:pPr>
      <w:r w:rsidRPr="006C25FE">
        <w:rPr>
          <w:rFonts w:ascii="Times New Roman" w:eastAsia="Times New Roman" w:hAnsi="Times New Roman" w:cs="Times New Roman"/>
          <w:b/>
          <w:bCs/>
          <w:sz w:val="28"/>
          <w:szCs w:val="28"/>
        </w:rPr>
        <w:t>Тема 5. Основы организации деятельности подразделения финансовой разведки</w:t>
      </w:r>
      <w:r w:rsidRPr="006C25FE">
        <w:rPr>
          <w:rFonts w:ascii="Times New Roman" w:eastAsia="Times New Roman" w:hAnsi="Times New Roman" w:cs="Times New Roman"/>
          <w:b/>
          <w:bCs/>
          <w:sz w:val="28"/>
          <w:szCs w:val="28"/>
        </w:rPr>
        <w:tab/>
      </w:r>
    </w:p>
    <w:p w14:paraId="7B0BE109" w14:textId="77777777" w:rsidR="00387045"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Cs/>
          <w:sz w:val="28"/>
          <w:szCs w:val="28"/>
        </w:rPr>
        <w:t>Подразделение финансовой разведки: роль, типы, институциональная автономия и подотчетность</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Правовой статус Федеральной службы по финансовому мониторингу РФ</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Ключевые функции и полномочия Федеральной службы по финансовому мониторингу РФ</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Структура Федеральной службы по финансовому мониторингу РФ</w:t>
      </w:r>
      <w:r w:rsidR="005C3597">
        <w:rPr>
          <w:rFonts w:ascii="Times New Roman" w:eastAsia="Times New Roman" w:hAnsi="Times New Roman" w:cs="Times New Roman"/>
          <w:bCs/>
          <w:sz w:val="28"/>
          <w:szCs w:val="28"/>
        </w:rPr>
        <w:t xml:space="preserve">. Организация и основные направления деятельности Управления по </w:t>
      </w:r>
      <w:r w:rsidR="00387045">
        <w:rPr>
          <w:rFonts w:ascii="Times New Roman" w:eastAsia="Times New Roman" w:hAnsi="Times New Roman" w:cs="Times New Roman"/>
          <w:bCs/>
          <w:sz w:val="28"/>
          <w:szCs w:val="28"/>
        </w:rPr>
        <w:t xml:space="preserve">противодействию </w:t>
      </w:r>
      <w:r w:rsidR="005C3597">
        <w:rPr>
          <w:rFonts w:ascii="Times New Roman" w:eastAsia="Times New Roman" w:hAnsi="Times New Roman" w:cs="Times New Roman"/>
          <w:bCs/>
          <w:sz w:val="28"/>
          <w:szCs w:val="28"/>
        </w:rPr>
        <w:t>отмыванию доходов</w:t>
      </w:r>
      <w:r w:rsidR="00387045">
        <w:rPr>
          <w:rFonts w:ascii="Times New Roman" w:eastAsia="Times New Roman" w:hAnsi="Times New Roman" w:cs="Times New Roman"/>
          <w:bCs/>
          <w:sz w:val="28"/>
          <w:szCs w:val="28"/>
        </w:rPr>
        <w:t xml:space="preserve">; </w:t>
      </w:r>
      <w:r w:rsidR="005C3597">
        <w:rPr>
          <w:rFonts w:ascii="Times New Roman" w:eastAsia="Times New Roman" w:hAnsi="Times New Roman" w:cs="Times New Roman"/>
          <w:bCs/>
          <w:sz w:val="28"/>
          <w:szCs w:val="28"/>
        </w:rPr>
        <w:t>У</w:t>
      </w:r>
      <w:r w:rsidR="005C3597" w:rsidRPr="005C3597">
        <w:rPr>
          <w:rFonts w:ascii="Times New Roman" w:eastAsia="Times New Roman" w:hAnsi="Times New Roman" w:cs="Times New Roman"/>
          <w:bCs/>
          <w:sz w:val="28"/>
          <w:szCs w:val="28"/>
        </w:rPr>
        <w:t>правлени</w:t>
      </w:r>
      <w:r w:rsidR="005C3597">
        <w:rPr>
          <w:rFonts w:ascii="Times New Roman" w:eastAsia="Times New Roman" w:hAnsi="Times New Roman" w:cs="Times New Roman"/>
          <w:bCs/>
          <w:sz w:val="28"/>
          <w:szCs w:val="28"/>
        </w:rPr>
        <w:t>я</w:t>
      </w:r>
      <w:r w:rsidR="005C3597" w:rsidRPr="005C3597">
        <w:rPr>
          <w:rFonts w:ascii="Times New Roman" w:eastAsia="Times New Roman" w:hAnsi="Times New Roman" w:cs="Times New Roman"/>
          <w:bCs/>
          <w:sz w:val="28"/>
          <w:szCs w:val="28"/>
        </w:rPr>
        <w:t xml:space="preserve"> по работе с бюджетной сферой</w:t>
      </w:r>
      <w:r w:rsidR="005C3597">
        <w:rPr>
          <w:rFonts w:ascii="Times New Roman" w:eastAsia="Times New Roman" w:hAnsi="Times New Roman" w:cs="Times New Roman"/>
          <w:bCs/>
          <w:sz w:val="28"/>
          <w:szCs w:val="28"/>
        </w:rPr>
        <w:t>;</w:t>
      </w:r>
      <w:r w:rsidR="005C3597" w:rsidRPr="005C3597">
        <w:rPr>
          <w:rFonts w:ascii="Times New Roman" w:eastAsia="Times New Roman" w:hAnsi="Times New Roman" w:cs="Times New Roman"/>
          <w:bCs/>
          <w:sz w:val="28"/>
          <w:szCs w:val="28"/>
        </w:rPr>
        <w:t xml:space="preserve"> </w:t>
      </w:r>
      <w:r w:rsidR="005C3597">
        <w:rPr>
          <w:rFonts w:ascii="Times New Roman" w:eastAsia="Times New Roman" w:hAnsi="Times New Roman" w:cs="Times New Roman"/>
          <w:bCs/>
          <w:sz w:val="28"/>
          <w:szCs w:val="28"/>
        </w:rPr>
        <w:t xml:space="preserve">Управления </w:t>
      </w:r>
      <w:proofErr w:type="spellStart"/>
      <w:r w:rsidR="005C3597">
        <w:rPr>
          <w:rFonts w:ascii="Times New Roman" w:eastAsia="Times New Roman" w:hAnsi="Times New Roman" w:cs="Times New Roman"/>
          <w:bCs/>
          <w:sz w:val="28"/>
          <w:szCs w:val="28"/>
        </w:rPr>
        <w:t>макроанализа</w:t>
      </w:r>
      <w:proofErr w:type="spellEnd"/>
      <w:r w:rsidR="005C3597">
        <w:rPr>
          <w:rFonts w:ascii="Times New Roman" w:eastAsia="Times New Roman" w:hAnsi="Times New Roman" w:cs="Times New Roman"/>
          <w:bCs/>
          <w:sz w:val="28"/>
          <w:szCs w:val="28"/>
        </w:rPr>
        <w:t xml:space="preserve"> и типологий; Управления международных связей; Управления организации </w:t>
      </w:r>
      <w:proofErr w:type="spellStart"/>
      <w:r w:rsidR="005C3597">
        <w:rPr>
          <w:rFonts w:ascii="Times New Roman" w:eastAsia="Times New Roman" w:hAnsi="Times New Roman" w:cs="Times New Roman"/>
          <w:bCs/>
          <w:sz w:val="28"/>
          <w:szCs w:val="28"/>
        </w:rPr>
        <w:t>налзорной</w:t>
      </w:r>
      <w:proofErr w:type="spellEnd"/>
      <w:r w:rsidR="005C3597">
        <w:rPr>
          <w:rFonts w:ascii="Times New Roman" w:eastAsia="Times New Roman" w:hAnsi="Times New Roman" w:cs="Times New Roman"/>
          <w:bCs/>
          <w:sz w:val="28"/>
          <w:szCs w:val="28"/>
        </w:rPr>
        <w:t xml:space="preserve"> деятельности, У</w:t>
      </w:r>
      <w:r w:rsidR="005C3597" w:rsidRPr="005C3597">
        <w:rPr>
          <w:rFonts w:ascii="Times New Roman" w:eastAsia="Times New Roman" w:hAnsi="Times New Roman" w:cs="Times New Roman"/>
          <w:bCs/>
          <w:sz w:val="28"/>
          <w:szCs w:val="28"/>
        </w:rPr>
        <w:t>правлени</w:t>
      </w:r>
      <w:r w:rsidR="005C3597">
        <w:rPr>
          <w:rFonts w:ascii="Times New Roman" w:eastAsia="Times New Roman" w:hAnsi="Times New Roman" w:cs="Times New Roman"/>
          <w:bCs/>
          <w:sz w:val="28"/>
          <w:szCs w:val="28"/>
        </w:rPr>
        <w:t>я</w:t>
      </w:r>
      <w:r w:rsidR="005C3597" w:rsidRPr="005C3597">
        <w:rPr>
          <w:rFonts w:ascii="Times New Roman" w:eastAsia="Times New Roman" w:hAnsi="Times New Roman" w:cs="Times New Roman"/>
          <w:bCs/>
          <w:sz w:val="28"/>
          <w:szCs w:val="28"/>
        </w:rPr>
        <w:t xml:space="preserve"> координации и взаимодействия </w:t>
      </w:r>
      <w:r w:rsidR="005C3597">
        <w:rPr>
          <w:rFonts w:ascii="Times New Roman" w:eastAsia="Times New Roman" w:hAnsi="Times New Roman" w:cs="Times New Roman"/>
          <w:bCs/>
          <w:sz w:val="28"/>
          <w:szCs w:val="28"/>
        </w:rPr>
        <w:t>ФСФМ, У</w:t>
      </w:r>
      <w:r w:rsidR="005C3597" w:rsidRPr="005C3597">
        <w:rPr>
          <w:rFonts w:ascii="Times New Roman" w:eastAsia="Times New Roman" w:hAnsi="Times New Roman" w:cs="Times New Roman"/>
          <w:bCs/>
          <w:sz w:val="28"/>
          <w:szCs w:val="28"/>
        </w:rPr>
        <w:t>правлени</w:t>
      </w:r>
      <w:r w:rsidR="005C3597">
        <w:rPr>
          <w:rFonts w:ascii="Times New Roman" w:eastAsia="Times New Roman" w:hAnsi="Times New Roman" w:cs="Times New Roman"/>
          <w:bCs/>
          <w:sz w:val="28"/>
          <w:szCs w:val="28"/>
        </w:rPr>
        <w:t>я</w:t>
      </w:r>
      <w:r w:rsidR="005C3597" w:rsidRPr="005C3597">
        <w:rPr>
          <w:rFonts w:ascii="Times New Roman" w:eastAsia="Times New Roman" w:hAnsi="Times New Roman" w:cs="Times New Roman"/>
          <w:bCs/>
          <w:sz w:val="28"/>
          <w:szCs w:val="28"/>
        </w:rPr>
        <w:t xml:space="preserve"> по противодействию финансированию терроризма</w:t>
      </w:r>
      <w:r w:rsidR="005C3597">
        <w:rPr>
          <w:rFonts w:ascii="Times New Roman" w:eastAsia="Times New Roman" w:hAnsi="Times New Roman" w:cs="Times New Roman"/>
          <w:bCs/>
          <w:sz w:val="28"/>
          <w:szCs w:val="28"/>
        </w:rPr>
        <w:t>. Организация деятельности и полномочия</w:t>
      </w:r>
      <w:r w:rsidRPr="006C25FE">
        <w:rPr>
          <w:rFonts w:ascii="Times New Roman" w:eastAsia="Times New Roman" w:hAnsi="Times New Roman" w:cs="Times New Roman"/>
          <w:bCs/>
          <w:sz w:val="28"/>
          <w:szCs w:val="28"/>
        </w:rPr>
        <w:t xml:space="preserve"> территориальных органов</w:t>
      </w:r>
      <w:r w:rsidR="005C3597">
        <w:rPr>
          <w:rFonts w:ascii="Times New Roman" w:eastAsia="Times New Roman" w:hAnsi="Times New Roman" w:cs="Times New Roman"/>
          <w:bCs/>
          <w:sz w:val="28"/>
          <w:szCs w:val="28"/>
        </w:rPr>
        <w:t xml:space="preserve"> – М</w:t>
      </w:r>
      <w:r w:rsidR="005C3597" w:rsidRPr="005C3597">
        <w:rPr>
          <w:rFonts w:ascii="Times New Roman" w:eastAsia="Times New Roman" w:hAnsi="Times New Roman" w:cs="Times New Roman"/>
          <w:bCs/>
          <w:sz w:val="28"/>
          <w:szCs w:val="28"/>
        </w:rPr>
        <w:t>ежрегиональных управлени</w:t>
      </w:r>
      <w:r w:rsidR="005C3597">
        <w:rPr>
          <w:rFonts w:ascii="Times New Roman" w:eastAsia="Times New Roman" w:hAnsi="Times New Roman" w:cs="Times New Roman"/>
          <w:bCs/>
          <w:sz w:val="28"/>
          <w:szCs w:val="28"/>
        </w:rPr>
        <w:t>й Ф</w:t>
      </w:r>
      <w:r w:rsidR="005C3597" w:rsidRPr="005C3597">
        <w:rPr>
          <w:rFonts w:ascii="Times New Roman" w:eastAsia="Times New Roman" w:hAnsi="Times New Roman" w:cs="Times New Roman"/>
          <w:bCs/>
          <w:sz w:val="28"/>
          <w:szCs w:val="28"/>
        </w:rPr>
        <w:t>едеральной службы</w:t>
      </w:r>
      <w:r w:rsidR="005C3597">
        <w:rPr>
          <w:rFonts w:ascii="Times New Roman" w:eastAsia="Times New Roman" w:hAnsi="Times New Roman" w:cs="Times New Roman"/>
          <w:bCs/>
          <w:sz w:val="28"/>
          <w:szCs w:val="28"/>
        </w:rPr>
        <w:t xml:space="preserve"> </w:t>
      </w:r>
      <w:r w:rsidR="005C3597" w:rsidRPr="005C3597">
        <w:rPr>
          <w:rFonts w:ascii="Times New Roman" w:eastAsia="Times New Roman" w:hAnsi="Times New Roman" w:cs="Times New Roman"/>
          <w:bCs/>
          <w:sz w:val="28"/>
          <w:szCs w:val="28"/>
        </w:rPr>
        <w:t>по финансовому мониторингу</w:t>
      </w:r>
      <w:r w:rsidR="005C3597">
        <w:rPr>
          <w:rFonts w:ascii="Times New Roman" w:eastAsia="Times New Roman" w:hAnsi="Times New Roman" w:cs="Times New Roman"/>
          <w:bCs/>
          <w:sz w:val="28"/>
          <w:szCs w:val="28"/>
        </w:rPr>
        <w:t xml:space="preserve"> (по округам)</w:t>
      </w:r>
      <w:r>
        <w:rPr>
          <w:rFonts w:ascii="Times New Roman" w:eastAsia="Times New Roman" w:hAnsi="Times New Roman" w:cs="Times New Roman"/>
          <w:bCs/>
          <w:sz w:val="28"/>
          <w:szCs w:val="28"/>
        </w:rPr>
        <w:t xml:space="preserve">. </w:t>
      </w:r>
    </w:p>
    <w:p w14:paraId="1DB77608" w14:textId="235DB157" w:rsidR="006C25FE"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Cs/>
          <w:sz w:val="28"/>
          <w:szCs w:val="28"/>
        </w:rPr>
        <w:t>Кадровая работа в ФСФМ РФ</w:t>
      </w:r>
      <w:r>
        <w:rPr>
          <w:rFonts w:ascii="Times New Roman" w:eastAsia="Times New Roman" w:hAnsi="Times New Roman" w:cs="Times New Roman"/>
          <w:bCs/>
          <w:sz w:val="28"/>
          <w:szCs w:val="28"/>
        </w:rPr>
        <w:t>.</w:t>
      </w:r>
      <w:r w:rsidR="00387045">
        <w:rPr>
          <w:rFonts w:ascii="Times New Roman" w:eastAsia="Times New Roman" w:hAnsi="Times New Roman" w:cs="Times New Roman"/>
          <w:bCs/>
          <w:sz w:val="28"/>
          <w:szCs w:val="28"/>
        </w:rPr>
        <w:t xml:space="preserve"> Требования к квалификации сотрудников. Порядок формирования кадрового резерва.</w:t>
      </w:r>
      <w:r>
        <w:rPr>
          <w:rFonts w:ascii="Times New Roman" w:eastAsia="Times New Roman" w:hAnsi="Times New Roman" w:cs="Times New Roman"/>
          <w:bCs/>
          <w:sz w:val="28"/>
          <w:szCs w:val="28"/>
        </w:rPr>
        <w:t xml:space="preserve"> </w:t>
      </w:r>
      <w:r w:rsidR="00387045">
        <w:rPr>
          <w:rFonts w:ascii="Times New Roman" w:eastAsia="Times New Roman" w:hAnsi="Times New Roman" w:cs="Times New Roman"/>
          <w:bCs/>
          <w:sz w:val="28"/>
          <w:szCs w:val="28"/>
        </w:rPr>
        <w:t>Организация и основные направления деятельности У</w:t>
      </w:r>
      <w:r w:rsidR="00387045" w:rsidRPr="00387045">
        <w:rPr>
          <w:rFonts w:ascii="Times New Roman" w:eastAsia="Times New Roman" w:hAnsi="Times New Roman" w:cs="Times New Roman"/>
          <w:bCs/>
          <w:sz w:val="28"/>
          <w:szCs w:val="28"/>
        </w:rPr>
        <w:t>пра</w:t>
      </w:r>
      <w:r w:rsidR="00387045">
        <w:rPr>
          <w:rFonts w:ascii="Times New Roman" w:eastAsia="Times New Roman" w:hAnsi="Times New Roman" w:cs="Times New Roman"/>
          <w:bCs/>
          <w:sz w:val="28"/>
          <w:szCs w:val="28"/>
        </w:rPr>
        <w:t>вления</w:t>
      </w:r>
      <w:r w:rsidR="00387045" w:rsidRPr="00387045">
        <w:rPr>
          <w:rFonts w:ascii="Times New Roman" w:eastAsia="Times New Roman" w:hAnsi="Times New Roman" w:cs="Times New Roman"/>
          <w:bCs/>
          <w:sz w:val="28"/>
          <w:szCs w:val="28"/>
        </w:rPr>
        <w:t xml:space="preserve"> кадров и противодействия коррупции</w:t>
      </w:r>
      <w:r w:rsidR="00387045">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Служебная проверка и применение дисциплинарных взысканий в федеральной службе по финансовому мониторингу</w:t>
      </w:r>
      <w:r>
        <w:rPr>
          <w:rFonts w:ascii="Times New Roman" w:eastAsia="Times New Roman" w:hAnsi="Times New Roman" w:cs="Times New Roman"/>
          <w:bCs/>
          <w:sz w:val="28"/>
          <w:szCs w:val="28"/>
        </w:rPr>
        <w:t xml:space="preserve">. </w:t>
      </w:r>
    </w:p>
    <w:p w14:paraId="646264A3" w14:textId="7C718C0B" w:rsidR="006C25FE" w:rsidRDefault="006C25FE" w:rsidP="002F7C9C">
      <w:pPr>
        <w:keepNext/>
        <w:spacing w:after="0" w:line="240" w:lineRule="auto"/>
        <w:ind w:firstLine="709"/>
        <w:jc w:val="both"/>
        <w:rPr>
          <w:rFonts w:ascii="Times New Roman" w:eastAsia="Times New Roman" w:hAnsi="Times New Roman" w:cs="Times New Roman"/>
          <w:bCs/>
          <w:sz w:val="28"/>
          <w:szCs w:val="28"/>
        </w:rPr>
      </w:pPr>
    </w:p>
    <w:p w14:paraId="63C1C14F" w14:textId="77777777" w:rsidR="006C25FE" w:rsidRPr="006C25FE" w:rsidRDefault="006C25FE" w:rsidP="002F7C9C">
      <w:pPr>
        <w:keepNext/>
        <w:spacing w:after="0" w:line="240" w:lineRule="auto"/>
        <w:ind w:firstLine="709"/>
        <w:jc w:val="both"/>
        <w:rPr>
          <w:rFonts w:ascii="Times New Roman" w:eastAsia="Times New Roman" w:hAnsi="Times New Roman" w:cs="Times New Roman"/>
          <w:b/>
          <w:bCs/>
          <w:sz w:val="28"/>
          <w:szCs w:val="28"/>
        </w:rPr>
      </w:pPr>
      <w:r w:rsidRPr="006C25FE">
        <w:rPr>
          <w:rFonts w:ascii="Times New Roman" w:eastAsia="Times New Roman" w:hAnsi="Times New Roman" w:cs="Times New Roman"/>
          <w:b/>
          <w:bCs/>
          <w:sz w:val="28"/>
          <w:szCs w:val="28"/>
        </w:rPr>
        <w:t>Тема 6. Финансовая разведка как ключевая функция уполномоченного органа в системе ПОД/ФТ/ФРОМУ</w:t>
      </w:r>
    </w:p>
    <w:p w14:paraId="329DC009" w14:textId="77777777" w:rsidR="00F4072A"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Cs/>
          <w:sz w:val="28"/>
          <w:szCs w:val="28"/>
        </w:rPr>
        <w:t>Рекомендации ФАТФ по финансовым расследованиям</w:t>
      </w:r>
      <w:r>
        <w:rPr>
          <w:rFonts w:ascii="Times New Roman" w:eastAsia="Times New Roman" w:hAnsi="Times New Roman" w:cs="Times New Roman"/>
          <w:bCs/>
          <w:sz w:val="28"/>
          <w:szCs w:val="28"/>
        </w:rPr>
        <w:t xml:space="preserve">. </w:t>
      </w:r>
      <w:r w:rsidR="00F56B2F" w:rsidRPr="00F56B2F">
        <w:rPr>
          <w:rFonts w:ascii="Times New Roman" w:eastAsia="Times New Roman" w:hAnsi="Times New Roman" w:cs="Times New Roman"/>
          <w:bCs/>
          <w:sz w:val="28"/>
          <w:szCs w:val="28"/>
        </w:rPr>
        <w:t>Рекомендация 30 «Обязанности правоохранительных и следственных органов»</w:t>
      </w:r>
      <w:r w:rsidR="00681413">
        <w:rPr>
          <w:rFonts w:ascii="Times New Roman" w:eastAsia="Times New Roman" w:hAnsi="Times New Roman" w:cs="Times New Roman"/>
          <w:bCs/>
          <w:sz w:val="28"/>
          <w:szCs w:val="28"/>
        </w:rPr>
        <w:t xml:space="preserve">. </w:t>
      </w:r>
      <w:r w:rsidR="00681413" w:rsidRPr="00681413">
        <w:rPr>
          <w:rFonts w:ascii="Times New Roman" w:eastAsia="Times New Roman" w:hAnsi="Times New Roman" w:cs="Times New Roman"/>
          <w:bCs/>
          <w:sz w:val="28"/>
          <w:szCs w:val="28"/>
        </w:rPr>
        <w:t>Рекомендация 31 «Полномочия правоохранительных и следственных органов»</w:t>
      </w:r>
      <w:r w:rsidR="00681413">
        <w:rPr>
          <w:rFonts w:ascii="Times New Roman" w:eastAsia="Times New Roman" w:hAnsi="Times New Roman" w:cs="Times New Roman"/>
          <w:bCs/>
          <w:sz w:val="28"/>
          <w:szCs w:val="28"/>
        </w:rPr>
        <w:t xml:space="preserve">. </w:t>
      </w:r>
      <w:r w:rsidR="00681413" w:rsidRPr="00681413">
        <w:rPr>
          <w:rFonts w:ascii="Times New Roman" w:eastAsia="Times New Roman" w:hAnsi="Times New Roman" w:cs="Times New Roman"/>
          <w:bCs/>
          <w:sz w:val="28"/>
          <w:szCs w:val="28"/>
        </w:rPr>
        <w:t>Руководство ФАТФ по финансовым расследованиям: оперативные вопросы</w:t>
      </w:r>
      <w:r w:rsidR="00681413">
        <w:rPr>
          <w:rFonts w:ascii="Times New Roman" w:eastAsia="Times New Roman" w:hAnsi="Times New Roman" w:cs="Times New Roman"/>
          <w:bCs/>
          <w:sz w:val="28"/>
          <w:szCs w:val="28"/>
        </w:rPr>
        <w:t xml:space="preserve">. Финансовое расследование как доктринальный термин. </w:t>
      </w:r>
      <w:r w:rsidRPr="006C25FE">
        <w:rPr>
          <w:rFonts w:ascii="Times New Roman" w:eastAsia="Times New Roman" w:hAnsi="Times New Roman" w:cs="Times New Roman"/>
          <w:bCs/>
          <w:sz w:val="28"/>
          <w:szCs w:val="28"/>
        </w:rPr>
        <w:t>Роль, сущность, объект и предмет финансовых расследований в РФ</w:t>
      </w:r>
      <w:r>
        <w:rPr>
          <w:rFonts w:ascii="Times New Roman" w:eastAsia="Times New Roman" w:hAnsi="Times New Roman" w:cs="Times New Roman"/>
          <w:bCs/>
          <w:sz w:val="28"/>
          <w:szCs w:val="28"/>
        </w:rPr>
        <w:t>.</w:t>
      </w:r>
      <w:r w:rsidR="00681413">
        <w:rPr>
          <w:rFonts w:ascii="Times New Roman" w:eastAsia="Times New Roman" w:hAnsi="Times New Roman" w:cs="Times New Roman"/>
          <w:bCs/>
          <w:sz w:val="28"/>
          <w:szCs w:val="28"/>
        </w:rPr>
        <w:t xml:space="preserve"> Отличия от расследования преступлений в финансовой сфере.</w:t>
      </w:r>
      <w:r>
        <w:rPr>
          <w:rFonts w:ascii="Times New Roman" w:eastAsia="Times New Roman" w:hAnsi="Times New Roman" w:cs="Times New Roman"/>
          <w:bCs/>
          <w:sz w:val="28"/>
          <w:szCs w:val="28"/>
        </w:rPr>
        <w:t xml:space="preserve"> </w:t>
      </w:r>
      <w:r w:rsidR="00681413">
        <w:rPr>
          <w:rFonts w:ascii="Times New Roman" w:eastAsia="Times New Roman" w:hAnsi="Times New Roman" w:cs="Times New Roman"/>
          <w:bCs/>
          <w:sz w:val="28"/>
          <w:szCs w:val="28"/>
        </w:rPr>
        <w:t>П</w:t>
      </w:r>
      <w:r w:rsidRPr="006C25FE">
        <w:rPr>
          <w:rFonts w:ascii="Times New Roman" w:eastAsia="Times New Roman" w:hAnsi="Times New Roman" w:cs="Times New Roman"/>
          <w:bCs/>
          <w:sz w:val="28"/>
          <w:szCs w:val="28"/>
        </w:rPr>
        <w:t>оводы для проведения финансовых расследований</w:t>
      </w:r>
      <w:r w:rsidR="00681413">
        <w:rPr>
          <w:rFonts w:ascii="Times New Roman" w:eastAsia="Times New Roman" w:hAnsi="Times New Roman" w:cs="Times New Roman"/>
          <w:bCs/>
          <w:sz w:val="28"/>
          <w:szCs w:val="28"/>
        </w:rPr>
        <w:t xml:space="preserve">: запросы зарубежных ПФР, сообщения о подозрительных операциях, запросы правоохранительных и иных органов власти, материалы по результатам проверок надзорными подразделениями </w:t>
      </w:r>
      <w:proofErr w:type="spellStart"/>
      <w:r w:rsidR="00681413">
        <w:rPr>
          <w:rFonts w:ascii="Times New Roman" w:eastAsia="Times New Roman" w:hAnsi="Times New Roman" w:cs="Times New Roman"/>
          <w:bCs/>
          <w:sz w:val="28"/>
          <w:szCs w:val="28"/>
        </w:rPr>
        <w:t>Росфинмониторинга</w:t>
      </w:r>
      <w:proofErr w:type="spellEnd"/>
      <w:r w:rsidR="00681413">
        <w:rPr>
          <w:rFonts w:ascii="Times New Roman" w:eastAsia="Times New Roman" w:hAnsi="Times New Roman" w:cs="Times New Roman"/>
          <w:bCs/>
          <w:sz w:val="28"/>
          <w:szCs w:val="28"/>
        </w:rPr>
        <w:t>, поручения руководства, результаты инициативного поиска и др. Основания для проведения финансовых расследований: выявление подозрительных операций, незаконные (преступные) финансовые операции.</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 xml:space="preserve">Виды финансовых </w:t>
      </w:r>
      <w:r w:rsidRPr="006C25FE">
        <w:rPr>
          <w:rFonts w:ascii="Times New Roman" w:eastAsia="Times New Roman" w:hAnsi="Times New Roman" w:cs="Times New Roman"/>
          <w:bCs/>
          <w:sz w:val="28"/>
          <w:szCs w:val="28"/>
        </w:rPr>
        <w:lastRenderedPageBreak/>
        <w:t>расследований</w:t>
      </w:r>
      <w:r>
        <w:rPr>
          <w:rFonts w:ascii="Times New Roman" w:eastAsia="Times New Roman" w:hAnsi="Times New Roman" w:cs="Times New Roman"/>
          <w:bCs/>
          <w:sz w:val="28"/>
          <w:szCs w:val="28"/>
        </w:rPr>
        <w:t xml:space="preserve">. </w:t>
      </w:r>
      <w:r w:rsidR="00F4072A">
        <w:rPr>
          <w:rFonts w:ascii="Times New Roman" w:eastAsia="Times New Roman" w:hAnsi="Times New Roman" w:cs="Times New Roman"/>
          <w:bCs/>
          <w:sz w:val="28"/>
          <w:szCs w:val="28"/>
        </w:rPr>
        <w:t xml:space="preserve">Необходимость и особенности проведения параллельного финансового расследования. </w:t>
      </w:r>
    </w:p>
    <w:p w14:paraId="4DCADEE9" w14:textId="77777777" w:rsidR="00F4072A" w:rsidRDefault="00F4072A" w:rsidP="002F7C9C">
      <w:pPr>
        <w:keepNext/>
        <w:spacing w:after="0" w:line="240" w:lineRule="auto"/>
        <w:ind w:firstLine="709"/>
        <w:jc w:val="both"/>
        <w:rPr>
          <w:rFonts w:ascii="Times New Roman" w:eastAsia="Times New Roman" w:hAnsi="Times New Roman" w:cs="Times New Roman"/>
          <w:bCs/>
          <w:sz w:val="28"/>
          <w:szCs w:val="28"/>
        </w:rPr>
      </w:pPr>
      <w:r w:rsidRPr="00F4072A">
        <w:rPr>
          <w:rFonts w:ascii="Times New Roman" w:eastAsia="Times New Roman" w:hAnsi="Times New Roman" w:cs="Times New Roman"/>
          <w:bCs/>
          <w:sz w:val="28"/>
          <w:szCs w:val="28"/>
        </w:rPr>
        <w:t>Правовые признаки деяния как события и состава правонарушения, влекущего применение мер ответственности</w:t>
      </w:r>
      <w:r>
        <w:rPr>
          <w:rFonts w:ascii="Times New Roman" w:eastAsia="Times New Roman" w:hAnsi="Times New Roman" w:cs="Times New Roman"/>
          <w:bCs/>
          <w:sz w:val="28"/>
          <w:szCs w:val="28"/>
        </w:rPr>
        <w:t xml:space="preserve">. </w:t>
      </w:r>
      <w:r w:rsidR="006C25FE" w:rsidRPr="006C25FE">
        <w:rPr>
          <w:rFonts w:ascii="Times New Roman" w:eastAsia="Times New Roman" w:hAnsi="Times New Roman" w:cs="Times New Roman"/>
          <w:bCs/>
          <w:sz w:val="28"/>
          <w:szCs w:val="28"/>
        </w:rPr>
        <w:t>Предикатные преступления и условия привлечения к уголовной ответственности за ОД в РФ</w:t>
      </w:r>
      <w:r w:rsidR="006C25F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Особенности состава преступлений по ОД: объективная сторона, специальная цель, прямой умысел. Особенности доказывания преступлений по ОД. </w:t>
      </w:r>
      <w:r w:rsidR="006C25FE" w:rsidRPr="006C25FE">
        <w:rPr>
          <w:rFonts w:ascii="Times New Roman" w:eastAsia="Times New Roman" w:hAnsi="Times New Roman" w:cs="Times New Roman"/>
          <w:bCs/>
          <w:sz w:val="28"/>
          <w:szCs w:val="28"/>
        </w:rPr>
        <w:t>Ответственность за преступления по ОД</w:t>
      </w:r>
      <w:r w:rsidR="006C25FE">
        <w:rPr>
          <w:rFonts w:ascii="Times New Roman" w:eastAsia="Times New Roman" w:hAnsi="Times New Roman" w:cs="Times New Roman"/>
          <w:bCs/>
          <w:sz w:val="28"/>
          <w:szCs w:val="28"/>
        </w:rPr>
        <w:t xml:space="preserve">. </w:t>
      </w:r>
    </w:p>
    <w:p w14:paraId="5839BBA4" w14:textId="77777777" w:rsidR="00F4072A"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Cs/>
          <w:sz w:val="28"/>
          <w:szCs w:val="28"/>
        </w:rPr>
        <w:t>Этапы финансовых расследований в деятельности ПФР</w:t>
      </w:r>
      <w:r w:rsidR="00F4072A">
        <w:rPr>
          <w:rFonts w:ascii="Times New Roman" w:eastAsia="Times New Roman" w:hAnsi="Times New Roman" w:cs="Times New Roman"/>
          <w:bCs/>
          <w:sz w:val="28"/>
          <w:szCs w:val="28"/>
        </w:rPr>
        <w:t>: этап первичного анализа, этап первичной проверки, этап углубленного финансового расследования, этап реализации результатов финансового расследования, этап сопровождения переданных материалов</w:t>
      </w:r>
      <w:r>
        <w:rPr>
          <w:rFonts w:ascii="Times New Roman" w:eastAsia="Times New Roman" w:hAnsi="Times New Roman" w:cs="Times New Roman"/>
          <w:bCs/>
          <w:sz w:val="28"/>
          <w:szCs w:val="28"/>
        </w:rPr>
        <w:t xml:space="preserve">. </w:t>
      </w:r>
    </w:p>
    <w:p w14:paraId="2B166BCC" w14:textId="2E3C7CD8" w:rsidR="006C25FE" w:rsidRDefault="00F4072A"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Требования к ведению статистики по ПОД/ФТ. </w:t>
      </w:r>
      <w:r w:rsidR="006C25FE" w:rsidRPr="006C25FE">
        <w:rPr>
          <w:rFonts w:ascii="Times New Roman" w:eastAsia="Times New Roman" w:hAnsi="Times New Roman" w:cs="Times New Roman"/>
          <w:bCs/>
          <w:sz w:val="28"/>
          <w:szCs w:val="28"/>
        </w:rPr>
        <w:t>Документирование хода и результатов финансовых расследований</w:t>
      </w:r>
      <w:r>
        <w:rPr>
          <w:rFonts w:ascii="Times New Roman" w:eastAsia="Times New Roman" w:hAnsi="Times New Roman" w:cs="Times New Roman"/>
          <w:bCs/>
          <w:sz w:val="28"/>
          <w:szCs w:val="28"/>
        </w:rPr>
        <w:t>: формы, дела (материалы) финансовых расследований и их виды</w:t>
      </w:r>
      <w:r w:rsidR="006C25FE">
        <w:rPr>
          <w:rFonts w:ascii="Times New Roman" w:eastAsia="Times New Roman" w:hAnsi="Times New Roman" w:cs="Times New Roman"/>
          <w:bCs/>
          <w:sz w:val="28"/>
          <w:szCs w:val="28"/>
        </w:rPr>
        <w:t xml:space="preserve">. </w:t>
      </w:r>
      <w:r>
        <w:rPr>
          <w:rFonts w:ascii="Times New Roman" w:eastAsia="Times New Roman" w:hAnsi="Times New Roman" w:cs="Times New Roman"/>
          <w:bCs/>
          <w:sz w:val="28"/>
          <w:szCs w:val="28"/>
        </w:rPr>
        <w:t xml:space="preserve">Содержание информационной справки и пакет документов, передаваемых в правоохранительные органы. </w:t>
      </w:r>
      <w:r w:rsidR="006C25FE" w:rsidRPr="006C25FE">
        <w:rPr>
          <w:rFonts w:ascii="Times New Roman" w:eastAsia="Times New Roman" w:hAnsi="Times New Roman" w:cs="Times New Roman"/>
          <w:bCs/>
          <w:sz w:val="28"/>
          <w:szCs w:val="28"/>
        </w:rPr>
        <w:t>Стратегия финансовых расследований</w:t>
      </w:r>
      <w:r w:rsidR="006C25FE">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Ключевые стратегические документы в сфере ПОД/ФТ в РФ</w:t>
      </w:r>
      <w:r w:rsidR="00E04563">
        <w:rPr>
          <w:rFonts w:ascii="Times New Roman" w:eastAsia="Times New Roman" w:hAnsi="Times New Roman" w:cs="Times New Roman"/>
          <w:bCs/>
          <w:sz w:val="28"/>
          <w:szCs w:val="28"/>
        </w:rPr>
        <w:t>.</w:t>
      </w:r>
    </w:p>
    <w:p w14:paraId="1B01C5F5" w14:textId="70DD9047" w:rsidR="006C25FE" w:rsidRDefault="006C25FE" w:rsidP="002F7C9C">
      <w:pPr>
        <w:keepNext/>
        <w:spacing w:after="0" w:line="240" w:lineRule="auto"/>
        <w:ind w:firstLine="709"/>
        <w:jc w:val="both"/>
        <w:rPr>
          <w:rFonts w:ascii="Times New Roman" w:eastAsia="Times New Roman" w:hAnsi="Times New Roman" w:cs="Times New Roman"/>
          <w:bCs/>
          <w:sz w:val="28"/>
          <w:szCs w:val="28"/>
        </w:rPr>
      </w:pPr>
    </w:p>
    <w:p w14:paraId="74B30166" w14:textId="77777777" w:rsidR="006C25FE"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
          <w:bCs/>
          <w:sz w:val="28"/>
          <w:szCs w:val="28"/>
        </w:rPr>
        <w:t>Тема 7. Информационно-аналитическая функция финансовой разведки</w:t>
      </w:r>
      <w:r w:rsidRPr="006C25FE">
        <w:rPr>
          <w:rFonts w:ascii="Times New Roman" w:eastAsia="Times New Roman" w:hAnsi="Times New Roman" w:cs="Times New Roman"/>
          <w:bCs/>
          <w:sz w:val="28"/>
          <w:szCs w:val="28"/>
        </w:rPr>
        <w:tab/>
      </w:r>
    </w:p>
    <w:p w14:paraId="1686713C" w14:textId="4E8FD6D6" w:rsidR="007B34CB" w:rsidRDefault="007B34CB"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Этапы информационно-аналитической деятельности </w:t>
      </w:r>
      <w:proofErr w:type="spellStart"/>
      <w:r>
        <w:rPr>
          <w:rFonts w:ascii="Times New Roman" w:eastAsia="Times New Roman" w:hAnsi="Times New Roman" w:cs="Times New Roman"/>
          <w:bCs/>
          <w:sz w:val="28"/>
          <w:szCs w:val="28"/>
        </w:rPr>
        <w:t>Росфинмониторинга</w:t>
      </w:r>
      <w:proofErr w:type="spellEnd"/>
      <w:r>
        <w:rPr>
          <w:rFonts w:ascii="Times New Roman" w:eastAsia="Times New Roman" w:hAnsi="Times New Roman" w:cs="Times New Roman"/>
          <w:bCs/>
          <w:sz w:val="28"/>
          <w:szCs w:val="28"/>
        </w:rPr>
        <w:t>: получение, анализ, передача</w:t>
      </w:r>
      <w:r w:rsidR="006130B4">
        <w:rPr>
          <w:rFonts w:ascii="Times New Roman" w:eastAsia="Times New Roman" w:hAnsi="Times New Roman" w:cs="Times New Roman"/>
          <w:bCs/>
          <w:sz w:val="28"/>
          <w:szCs w:val="28"/>
        </w:rPr>
        <w:t xml:space="preserve"> информации</w:t>
      </w:r>
      <w:r>
        <w:rPr>
          <w:rFonts w:ascii="Times New Roman" w:eastAsia="Times New Roman" w:hAnsi="Times New Roman" w:cs="Times New Roman"/>
          <w:bCs/>
          <w:sz w:val="28"/>
          <w:szCs w:val="28"/>
        </w:rPr>
        <w:t xml:space="preserve">. </w:t>
      </w:r>
      <w:r w:rsidRPr="007B34CB">
        <w:rPr>
          <w:rFonts w:ascii="Times New Roman" w:eastAsia="Times New Roman" w:hAnsi="Times New Roman" w:cs="Times New Roman"/>
          <w:bCs/>
          <w:sz w:val="28"/>
          <w:szCs w:val="28"/>
        </w:rPr>
        <w:t>Н</w:t>
      </w:r>
      <w:r>
        <w:rPr>
          <w:rFonts w:ascii="Times New Roman" w:eastAsia="Times New Roman" w:hAnsi="Times New Roman" w:cs="Times New Roman"/>
          <w:bCs/>
          <w:sz w:val="28"/>
          <w:szCs w:val="28"/>
        </w:rPr>
        <w:t>ормативно-правовые акты</w:t>
      </w:r>
      <w:r w:rsidRPr="007B34CB">
        <w:rPr>
          <w:rFonts w:ascii="Times New Roman" w:eastAsia="Times New Roman" w:hAnsi="Times New Roman" w:cs="Times New Roman"/>
          <w:bCs/>
          <w:sz w:val="28"/>
          <w:szCs w:val="28"/>
        </w:rPr>
        <w:t xml:space="preserve"> по предоставлению информации органами государственной власти и субъектами первичного мониторинга</w:t>
      </w:r>
      <w:r>
        <w:rPr>
          <w:rFonts w:ascii="Times New Roman" w:eastAsia="Times New Roman" w:hAnsi="Times New Roman" w:cs="Times New Roman"/>
          <w:bCs/>
          <w:sz w:val="28"/>
          <w:szCs w:val="28"/>
        </w:rPr>
        <w:t xml:space="preserve"> (кроме финансовых организаций). </w:t>
      </w:r>
      <w:r w:rsidRPr="007B34CB">
        <w:rPr>
          <w:rFonts w:ascii="Times New Roman" w:eastAsia="Times New Roman" w:hAnsi="Times New Roman" w:cs="Times New Roman"/>
          <w:bCs/>
          <w:sz w:val="28"/>
          <w:szCs w:val="28"/>
        </w:rPr>
        <w:t>Н</w:t>
      </w:r>
      <w:r>
        <w:rPr>
          <w:rFonts w:ascii="Times New Roman" w:eastAsia="Times New Roman" w:hAnsi="Times New Roman" w:cs="Times New Roman"/>
          <w:bCs/>
          <w:sz w:val="28"/>
          <w:szCs w:val="28"/>
        </w:rPr>
        <w:t xml:space="preserve">ормативно-правовые акты </w:t>
      </w:r>
      <w:r w:rsidRPr="007B34CB">
        <w:rPr>
          <w:rFonts w:ascii="Times New Roman" w:eastAsia="Times New Roman" w:hAnsi="Times New Roman" w:cs="Times New Roman"/>
          <w:bCs/>
          <w:sz w:val="28"/>
          <w:szCs w:val="28"/>
        </w:rPr>
        <w:t xml:space="preserve">по предоставлению информации кредитными и </w:t>
      </w:r>
      <w:proofErr w:type="spellStart"/>
      <w:r w:rsidRPr="007B34CB">
        <w:rPr>
          <w:rFonts w:ascii="Times New Roman" w:eastAsia="Times New Roman" w:hAnsi="Times New Roman" w:cs="Times New Roman"/>
          <w:bCs/>
          <w:sz w:val="28"/>
          <w:szCs w:val="28"/>
        </w:rPr>
        <w:t>некредитными</w:t>
      </w:r>
      <w:proofErr w:type="spellEnd"/>
      <w:r w:rsidRPr="007B34CB">
        <w:rPr>
          <w:rFonts w:ascii="Times New Roman" w:eastAsia="Times New Roman" w:hAnsi="Times New Roman" w:cs="Times New Roman"/>
          <w:bCs/>
          <w:sz w:val="28"/>
          <w:szCs w:val="28"/>
        </w:rPr>
        <w:t xml:space="preserve"> финансовыми организациями</w:t>
      </w:r>
      <w:r>
        <w:rPr>
          <w:rFonts w:ascii="Times New Roman" w:eastAsia="Times New Roman" w:hAnsi="Times New Roman" w:cs="Times New Roman"/>
          <w:bCs/>
          <w:sz w:val="28"/>
          <w:szCs w:val="28"/>
        </w:rPr>
        <w:t xml:space="preserve">. Сроки предоставления и хранения информации. Сообщение о подозрительной операции (СПО), а также </w:t>
      </w:r>
      <w:r w:rsidR="00A43856">
        <w:rPr>
          <w:rFonts w:ascii="Times New Roman" w:eastAsia="Times New Roman" w:hAnsi="Times New Roman" w:cs="Times New Roman"/>
          <w:bCs/>
          <w:sz w:val="28"/>
          <w:szCs w:val="28"/>
        </w:rPr>
        <w:t xml:space="preserve">сообщение о подозрительной деятельности (СПД). </w:t>
      </w:r>
      <w:r>
        <w:rPr>
          <w:rFonts w:ascii="Times New Roman" w:eastAsia="Times New Roman" w:hAnsi="Times New Roman" w:cs="Times New Roman"/>
          <w:bCs/>
          <w:sz w:val="28"/>
          <w:szCs w:val="28"/>
        </w:rPr>
        <w:t>Формализованное электронное сообщение (ФЭС 2.0)</w:t>
      </w:r>
      <w:r w:rsidR="00A43856">
        <w:rPr>
          <w:rFonts w:ascii="Times New Roman" w:eastAsia="Times New Roman" w:hAnsi="Times New Roman" w:cs="Times New Roman"/>
          <w:bCs/>
          <w:sz w:val="28"/>
          <w:szCs w:val="28"/>
        </w:rPr>
        <w:t xml:space="preserve">, порядок его заполнения и отправления в </w:t>
      </w:r>
      <w:proofErr w:type="spellStart"/>
      <w:r w:rsidR="00A43856">
        <w:rPr>
          <w:rFonts w:ascii="Times New Roman" w:eastAsia="Times New Roman" w:hAnsi="Times New Roman" w:cs="Times New Roman"/>
          <w:bCs/>
          <w:sz w:val="28"/>
          <w:szCs w:val="28"/>
        </w:rPr>
        <w:t>Росфинмониторинг</w:t>
      </w:r>
      <w:proofErr w:type="spellEnd"/>
      <w:r>
        <w:rPr>
          <w:rFonts w:ascii="Times New Roman" w:eastAsia="Times New Roman" w:hAnsi="Times New Roman" w:cs="Times New Roman"/>
          <w:bCs/>
          <w:sz w:val="28"/>
          <w:szCs w:val="28"/>
        </w:rPr>
        <w:t>.</w:t>
      </w:r>
      <w:r w:rsidR="00A43856">
        <w:rPr>
          <w:rFonts w:ascii="Times New Roman" w:eastAsia="Times New Roman" w:hAnsi="Times New Roman" w:cs="Times New Roman"/>
          <w:bCs/>
          <w:sz w:val="28"/>
          <w:szCs w:val="28"/>
        </w:rPr>
        <w:t xml:space="preserve"> Информационная и служебная части </w:t>
      </w:r>
      <w:r w:rsidR="00C87718">
        <w:rPr>
          <w:rFonts w:ascii="Times New Roman" w:eastAsia="Times New Roman" w:hAnsi="Times New Roman" w:cs="Times New Roman"/>
          <w:bCs/>
          <w:sz w:val="28"/>
          <w:szCs w:val="28"/>
        </w:rPr>
        <w:t>ФЭС. Особенности направления информации а</w:t>
      </w:r>
      <w:r w:rsidR="00C87718" w:rsidRPr="00C87718">
        <w:rPr>
          <w:rFonts w:ascii="Times New Roman" w:eastAsia="Times New Roman" w:hAnsi="Times New Roman" w:cs="Times New Roman"/>
          <w:bCs/>
          <w:sz w:val="28"/>
          <w:szCs w:val="28"/>
        </w:rPr>
        <w:t>двокат</w:t>
      </w:r>
      <w:r w:rsidR="00C87718">
        <w:rPr>
          <w:rFonts w:ascii="Times New Roman" w:eastAsia="Times New Roman" w:hAnsi="Times New Roman" w:cs="Times New Roman"/>
          <w:bCs/>
          <w:sz w:val="28"/>
          <w:szCs w:val="28"/>
        </w:rPr>
        <w:t>ами</w:t>
      </w:r>
      <w:r w:rsidR="00C87718" w:rsidRPr="00C87718">
        <w:rPr>
          <w:rFonts w:ascii="Times New Roman" w:eastAsia="Times New Roman" w:hAnsi="Times New Roman" w:cs="Times New Roman"/>
          <w:bCs/>
          <w:sz w:val="28"/>
          <w:szCs w:val="28"/>
        </w:rPr>
        <w:t>, нотариус</w:t>
      </w:r>
      <w:r w:rsidR="00C87718">
        <w:rPr>
          <w:rFonts w:ascii="Times New Roman" w:eastAsia="Times New Roman" w:hAnsi="Times New Roman" w:cs="Times New Roman"/>
          <w:bCs/>
          <w:sz w:val="28"/>
          <w:szCs w:val="28"/>
        </w:rPr>
        <w:t>ами</w:t>
      </w:r>
      <w:r w:rsidR="00C87718" w:rsidRPr="00C87718">
        <w:rPr>
          <w:rFonts w:ascii="Times New Roman" w:eastAsia="Times New Roman" w:hAnsi="Times New Roman" w:cs="Times New Roman"/>
          <w:bCs/>
          <w:sz w:val="28"/>
          <w:szCs w:val="28"/>
        </w:rPr>
        <w:t>, доверительны</w:t>
      </w:r>
      <w:r w:rsidR="00C87718">
        <w:rPr>
          <w:rFonts w:ascii="Times New Roman" w:eastAsia="Times New Roman" w:hAnsi="Times New Roman" w:cs="Times New Roman"/>
          <w:bCs/>
          <w:sz w:val="28"/>
          <w:szCs w:val="28"/>
        </w:rPr>
        <w:t>м</w:t>
      </w:r>
      <w:r w:rsidR="00C87718" w:rsidRPr="00C87718">
        <w:rPr>
          <w:rFonts w:ascii="Times New Roman" w:eastAsia="Times New Roman" w:hAnsi="Times New Roman" w:cs="Times New Roman"/>
          <w:bCs/>
          <w:sz w:val="28"/>
          <w:szCs w:val="28"/>
        </w:rPr>
        <w:t xml:space="preserve"> собственник</w:t>
      </w:r>
      <w:r w:rsidR="00C87718">
        <w:rPr>
          <w:rFonts w:ascii="Times New Roman" w:eastAsia="Times New Roman" w:hAnsi="Times New Roman" w:cs="Times New Roman"/>
          <w:bCs/>
          <w:sz w:val="28"/>
          <w:szCs w:val="28"/>
        </w:rPr>
        <w:t>ам</w:t>
      </w:r>
      <w:r w:rsidR="00C87718" w:rsidRPr="00C87718">
        <w:rPr>
          <w:rFonts w:ascii="Times New Roman" w:eastAsia="Times New Roman" w:hAnsi="Times New Roman" w:cs="Times New Roman"/>
          <w:bCs/>
          <w:sz w:val="28"/>
          <w:szCs w:val="28"/>
        </w:rPr>
        <w:t xml:space="preserve"> (управляющие)</w:t>
      </w:r>
      <w:r w:rsidR="00C87718">
        <w:rPr>
          <w:rFonts w:ascii="Times New Roman" w:eastAsia="Times New Roman" w:hAnsi="Times New Roman" w:cs="Times New Roman"/>
          <w:bCs/>
          <w:sz w:val="28"/>
          <w:szCs w:val="28"/>
        </w:rPr>
        <w:t>,</w:t>
      </w:r>
      <w:r w:rsidR="00C87718" w:rsidRPr="00C87718">
        <w:rPr>
          <w:rFonts w:ascii="Times New Roman" w:eastAsia="Times New Roman" w:hAnsi="Times New Roman" w:cs="Times New Roman"/>
          <w:bCs/>
          <w:sz w:val="28"/>
          <w:szCs w:val="28"/>
        </w:rPr>
        <w:t xml:space="preserve"> иностранной структуры без образования юридического лица, исполнительны</w:t>
      </w:r>
      <w:r w:rsidR="00C87718">
        <w:rPr>
          <w:rFonts w:ascii="Times New Roman" w:eastAsia="Times New Roman" w:hAnsi="Times New Roman" w:cs="Times New Roman"/>
          <w:bCs/>
          <w:sz w:val="28"/>
          <w:szCs w:val="28"/>
        </w:rPr>
        <w:t>м</w:t>
      </w:r>
      <w:r w:rsidR="00C87718" w:rsidRPr="00C87718">
        <w:rPr>
          <w:rFonts w:ascii="Times New Roman" w:eastAsia="Times New Roman" w:hAnsi="Times New Roman" w:cs="Times New Roman"/>
          <w:bCs/>
          <w:sz w:val="28"/>
          <w:szCs w:val="28"/>
        </w:rPr>
        <w:t xml:space="preserve"> орган</w:t>
      </w:r>
      <w:r w:rsidR="00C87718">
        <w:rPr>
          <w:rFonts w:ascii="Times New Roman" w:eastAsia="Times New Roman" w:hAnsi="Times New Roman" w:cs="Times New Roman"/>
          <w:bCs/>
          <w:sz w:val="28"/>
          <w:szCs w:val="28"/>
        </w:rPr>
        <w:t>ом</w:t>
      </w:r>
      <w:r w:rsidR="00C87718" w:rsidRPr="00C87718">
        <w:rPr>
          <w:rFonts w:ascii="Times New Roman" w:eastAsia="Times New Roman" w:hAnsi="Times New Roman" w:cs="Times New Roman"/>
          <w:bCs/>
          <w:sz w:val="28"/>
          <w:szCs w:val="28"/>
        </w:rPr>
        <w:t xml:space="preserve"> международного личного фонда и лица, осуществляющие предпринимательскую деятельность в сфере оказания юридических или бухгалтерских услуг</w:t>
      </w:r>
    </w:p>
    <w:p w14:paraId="7EF4E2AF" w14:textId="39E16257" w:rsidR="006C25FE" w:rsidRDefault="006C25FE" w:rsidP="002F7C9C">
      <w:pPr>
        <w:keepNext/>
        <w:spacing w:after="0" w:line="240" w:lineRule="auto"/>
        <w:ind w:firstLine="709"/>
        <w:jc w:val="both"/>
        <w:rPr>
          <w:rFonts w:ascii="Times New Roman" w:eastAsia="Times New Roman" w:hAnsi="Times New Roman" w:cs="Times New Roman"/>
          <w:bCs/>
          <w:sz w:val="28"/>
          <w:szCs w:val="28"/>
        </w:rPr>
      </w:pPr>
      <w:r w:rsidRPr="006C25FE">
        <w:rPr>
          <w:rFonts w:ascii="Times New Roman" w:eastAsia="Times New Roman" w:hAnsi="Times New Roman" w:cs="Times New Roman"/>
          <w:bCs/>
          <w:sz w:val="28"/>
          <w:szCs w:val="28"/>
        </w:rPr>
        <w:t>Превентивная деятельность и профилактические мероприятия ФСФМ РФ</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Типологии в сфере ОД/ФТ: понятие, классификация, примеры</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Личный кабинет на официальном сайте ФСФМ РФ в информационно-телекоммуникационной сети "Интернет"</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 xml:space="preserve">Совет </w:t>
      </w:r>
      <w:proofErr w:type="spellStart"/>
      <w:r w:rsidRPr="006C25FE">
        <w:rPr>
          <w:rFonts w:ascii="Times New Roman" w:eastAsia="Times New Roman" w:hAnsi="Times New Roman" w:cs="Times New Roman"/>
          <w:bCs/>
          <w:sz w:val="28"/>
          <w:szCs w:val="28"/>
        </w:rPr>
        <w:t>комплаенс</w:t>
      </w:r>
      <w:proofErr w:type="spellEnd"/>
      <w:r w:rsidRPr="006C25FE">
        <w:rPr>
          <w:rFonts w:ascii="Times New Roman" w:eastAsia="Times New Roman" w:hAnsi="Times New Roman" w:cs="Times New Roman"/>
          <w:bCs/>
          <w:sz w:val="28"/>
          <w:szCs w:val="28"/>
        </w:rPr>
        <w:t xml:space="preserve"> как площадка взаимодействия с субъектами первичного мониторинга в системе ПОД/ФТ.</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 xml:space="preserve">Порядок направления </w:t>
      </w:r>
      <w:proofErr w:type="spellStart"/>
      <w:r w:rsidRPr="006C25FE">
        <w:rPr>
          <w:rFonts w:ascii="Times New Roman" w:eastAsia="Times New Roman" w:hAnsi="Times New Roman" w:cs="Times New Roman"/>
          <w:bCs/>
          <w:sz w:val="28"/>
          <w:szCs w:val="28"/>
        </w:rPr>
        <w:t>Росфинмониторингом</w:t>
      </w:r>
      <w:proofErr w:type="spellEnd"/>
      <w:r w:rsidRPr="006C25FE">
        <w:rPr>
          <w:rFonts w:ascii="Times New Roman" w:eastAsia="Times New Roman" w:hAnsi="Times New Roman" w:cs="Times New Roman"/>
          <w:bCs/>
          <w:sz w:val="28"/>
          <w:szCs w:val="28"/>
        </w:rPr>
        <w:t xml:space="preserve"> запросов о предоставлении информации.</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 xml:space="preserve">Особенности предоставления информации органами государственной власти и местного самоуправления, внебюджетными фондами, государственными корпорациями и др. организациями с </w:t>
      </w:r>
      <w:r w:rsidRPr="006C25FE">
        <w:rPr>
          <w:rFonts w:ascii="Times New Roman" w:eastAsia="Times New Roman" w:hAnsi="Times New Roman" w:cs="Times New Roman"/>
          <w:bCs/>
          <w:sz w:val="28"/>
          <w:szCs w:val="28"/>
        </w:rPr>
        <w:lastRenderedPageBreak/>
        <w:t>государственным участием</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 xml:space="preserve">Организация и способы доступа к информации о деятельности </w:t>
      </w:r>
      <w:proofErr w:type="spellStart"/>
      <w:r w:rsidRPr="006C25FE">
        <w:rPr>
          <w:rFonts w:ascii="Times New Roman" w:eastAsia="Times New Roman" w:hAnsi="Times New Roman" w:cs="Times New Roman"/>
          <w:bCs/>
          <w:sz w:val="28"/>
          <w:szCs w:val="28"/>
        </w:rPr>
        <w:t>Росфинмониторинга</w:t>
      </w:r>
      <w:proofErr w:type="spellEnd"/>
      <w:r w:rsidRPr="006C25FE">
        <w:rPr>
          <w:rFonts w:ascii="Times New Roman" w:eastAsia="Times New Roman" w:hAnsi="Times New Roman" w:cs="Times New Roman"/>
          <w:bCs/>
          <w:sz w:val="28"/>
          <w:szCs w:val="28"/>
        </w:rPr>
        <w:t xml:space="preserve"> и его территориальных органов</w:t>
      </w:r>
      <w:r>
        <w:rPr>
          <w:rFonts w:ascii="Times New Roman" w:eastAsia="Times New Roman" w:hAnsi="Times New Roman" w:cs="Times New Roman"/>
          <w:bCs/>
          <w:sz w:val="28"/>
          <w:szCs w:val="28"/>
        </w:rPr>
        <w:t xml:space="preserve">. </w:t>
      </w:r>
      <w:r w:rsidRPr="006C25FE">
        <w:rPr>
          <w:rFonts w:ascii="Times New Roman" w:eastAsia="Times New Roman" w:hAnsi="Times New Roman" w:cs="Times New Roman"/>
          <w:bCs/>
          <w:sz w:val="28"/>
          <w:szCs w:val="28"/>
        </w:rPr>
        <w:t>Использование современных информационных технологий в процессе анализа обстановки в сфере ПОД/ФТ</w:t>
      </w:r>
      <w:r>
        <w:rPr>
          <w:rFonts w:ascii="Times New Roman" w:eastAsia="Times New Roman" w:hAnsi="Times New Roman" w:cs="Times New Roman"/>
          <w:bCs/>
          <w:sz w:val="28"/>
          <w:szCs w:val="28"/>
        </w:rPr>
        <w:t xml:space="preserve">. </w:t>
      </w:r>
    </w:p>
    <w:p w14:paraId="33A0654F" w14:textId="13EB1200" w:rsidR="00E04563" w:rsidRDefault="00E04563" w:rsidP="002F7C9C">
      <w:pPr>
        <w:keepNext/>
        <w:spacing w:after="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Национальная оценка рисков легализации (отмывания) доходов, полученных преступным путем. Секторальная оценка рисков в сфере ОД/ФТ. </w:t>
      </w:r>
    </w:p>
    <w:p w14:paraId="290D3708" w14:textId="462359D1"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p>
    <w:p w14:paraId="2D842F41" w14:textId="77777777"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
          <w:bCs/>
          <w:sz w:val="28"/>
          <w:szCs w:val="28"/>
        </w:rPr>
        <w:t>Тема 8. Надзорная и координационная функция ПФР</w:t>
      </w:r>
      <w:r w:rsidRPr="00F56B2F">
        <w:rPr>
          <w:rFonts w:ascii="Times New Roman" w:eastAsia="Times New Roman" w:hAnsi="Times New Roman" w:cs="Times New Roman"/>
          <w:bCs/>
          <w:sz w:val="28"/>
          <w:szCs w:val="28"/>
        </w:rPr>
        <w:tab/>
      </w:r>
    </w:p>
    <w:p w14:paraId="6EAAEBBE" w14:textId="437BB50C" w:rsidR="00F56B2F" w:rsidRPr="00F56B2F"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Cs/>
          <w:sz w:val="28"/>
          <w:szCs w:val="28"/>
        </w:rPr>
        <w:t>Роль и место Федеральной службы по финансовому мониторингу в государственно-правовом механизме ПОД/ФТ.</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Ведение учета субъектов первичного мониторинга, в сфере деятельности которых отсутствуют надзорные органы.</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Осуществление надзора в сфере ПОД/ФТ.</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Формы надзора и виды проверок ФСФМ РФ.</w:t>
      </w:r>
      <w:r>
        <w:rPr>
          <w:rFonts w:ascii="Times New Roman" w:eastAsia="Times New Roman" w:hAnsi="Times New Roman" w:cs="Times New Roman"/>
          <w:bCs/>
          <w:sz w:val="28"/>
          <w:szCs w:val="28"/>
        </w:rPr>
        <w:t xml:space="preserve"> </w:t>
      </w:r>
      <w:r w:rsidR="00C718B4">
        <w:rPr>
          <w:rFonts w:ascii="Times New Roman" w:eastAsia="Times New Roman" w:hAnsi="Times New Roman" w:cs="Times New Roman"/>
          <w:bCs/>
          <w:sz w:val="28"/>
          <w:szCs w:val="28"/>
        </w:rPr>
        <w:t>Дистанционный мониторинг.</w:t>
      </w:r>
      <w:r w:rsidR="00DA6D57">
        <w:rPr>
          <w:rFonts w:ascii="Times New Roman" w:eastAsia="Times New Roman" w:hAnsi="Times New Roman" w:cs="Times New Roman"/>
          <w:bCs/>
          <w:sz w:val="28"/>
          <w:szCs w:val="28"/>
        </w:rPr>
        <w:t xml:space="preserve"> Риски вовлечения организации в ОД/ФТ/ФРОМУ.</w:t>
      </w:r>
      <w:r w:rsidR="00C718B4">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Административные правонарушения и меры административного воздействия при нарушении требований по ПОД/ФТ.</w:t>
      </w:r>
    </w:p>
    <w:p w14:paraId="56B57CBD" w14:textId="77777777"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Cs/>
          <w:sz w:val="28"/>
          <w:szCs w:val="28"/>
        </w:rPr>
        <w:t xml:space="preserve">Функции Банка России как </w:t>
      </w:r>
      <w:proofErr w:type="spellStart"/>
      <w:r w:rsidRPr="00F56B2F">
        <w:rPr>
          <w:rFonts w:ascii="Times New Roman" w:eastAsia="Times New Roman" w:hAnsi="Times New Roman" w:cs="Times New Roman"/>
          <w:bCs/>
          <w:sz w:val="28"/>
          <w:szCs w:val="28"/>
        </w:rPr>
        <w:t>мегарегулятора</w:t>
      </w:r>
      <w:proofErr w:type="spellEnd"/>
      <w:r w:rsidRPr="00F56B2F">
        <w:rPr>
          <w:rFonts w:ascii="Times New Roman" w:eastAsia="Times New Roman" w:hAnsi="Times New Roman" w:cs="Times New Roman"/>
          <w:bCs/>
          <w:sz w:val="28"/>
          <w:szCs w:val="28"/>
        </w:rPr>
        <w:t xml:space="preserve"> на финансовом рынке и его роль в сфере ПОД/ФТ.</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Банковский надзор и финансовый контроль Банка России в связи с целями законов в сфере ПОД/ФТ</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Взаимодействие ФСФМ РФ и Банка России</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 xml:space="preserve">Взаимодействие ФСФМ РФ и других контрольно-надзорных органов. </w:t>
      </w:r>
    </w:p>
    <w:p w14:paraId="44C19279" w14:textId="729CC9DB"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Cs/>
          <w:sz w:val="28"/>
          <w:szCs w:val="28"/>
        </w:rPr>
        <w:t>Взаимодействие ФСФМ РФ и правоохранительных органов</w:t>
      </w:r>
      <w:r>
        <w:rPr>
          <w:rFonts w:ascii="Times New Roman" w:eastAsia="Times New Roman" w:hAnsi="Times New Roman" w:cs="Times New Roman"/>
          <w:bCs/>
          <w:sz w:val="28"/>
          <w:szCs w:val="28"/>
        </w:rPr>
        <w:t>.</w:t>
      </w:r>
      <w:r w:rsidR="00C718B4">
        <w:rPr>
          <w:rFonts w:ascii="Times New Roman" w:eastAsia="Times New Roman" w:hAnsi="Times New Roman" w:cs="Times New Roman"/>
          <w:bCs/>
          <w:sz w:val="28"/>
          <w:szCs w:val="28"/>
        </w:rPr>
        <w:t xml:space="preserve"> П</w:t>
      </w:r>
      <w:r w:rsidR="00C718B4" w:rsidRPr="00C718B4">
        <w:rPr>
          <w:rFonts w:ascii="Times New Roman" w:eastAsia="Times New Roman" w:hAnsi="Times New Roman" w:cs="Times New Roman"/>
          <w:bCs/>
          <w:sz w:val="28"/>
          <w:szCs w:val="28"/>
        </w:rPr>
        <w:t>орядок информационного взаимодействия между Генеральной прокуратурой РФ, МВД России, ФСБ России, ФТС России, Следственным комитетом РФ</w:t>
      </w:r>
      <w:r w:rsidR="00C718B4">
        <w:rPr>
          <w:rFonts w:ascii="Times New Roman" w:eastAsia="Times New Roman" w:hAnsi="Times New Roman" w:cs="Times New Roman"/>
          <w:bCs/>
          <w:sz w:val="28"/>
          <w:szCs w:val="28"/>
        </w:rPr>
        <w:t xml:space="preserve"> </w:t>
      </w:r>
      <w:r w:rsidR="00C718B4" w:rsidRPr="00C718B4">
        <w:rPr>
          <w:rFonts w:ascii="Times New Roman" w:eastAsia="Times New Roman" w:hAnsi="Times New Roman" w:cs="Times New Roman"/>
          <w:bCs/>
          <w:sz w:val="28"/>
          <w:szCs w:val="28"/>
        </w:rPr>
        <w:t xml:space="preserve">(правоохранительные органы) и </w:t>
      </w:r>
      <w:proofErr w:type="spellStart"/>
      <w:r w:rsidR="00C718B4" w:rsidRPr="00C718B4">
        <w:rPr>
          <w:rFonts w:ascii="Times New Roman" w:eastAsia="Times New Roman" w:hAnsi="Times New Roman" w:cs="Times New Roman"/>
          <w:bCs/>
          <w:sz w:val="28"/>
          <w:szCs w:val="28"/>
        </w:rPr>
        <w:t>Росфинмониторингом</w:t>
      </w:r>
      <w:proofErr w:type="spellEnd"/>
      <w:r w:rsidR="00C718B4" w:rsidRPr="00C718B4">
        <w:rPr>
          <w:rFonts w:ascii="Times New Roman" w:eastAsia="Times New Roman" w:hAnsi="Times New Roman" w:cs="Times New Roman"/>
          <w:bCs/>
          <w:sz w:val="28"/>
          <w:szCs w:val="28"/>
        </w:rPr>
        <w:t>.</w:t>
      </w:r>
      <w:r w:rsidR="00C718B4">
        <w:rPr>
          <w:rFonts w:ascii="Times New Roman" w:eastAsia="Times New Roman" w:hAnsi="Times New Roman" w:cs="Times New Roman"/>
          <w:bCs/>
          <w:sz w:val="28"/>
          <w:szCs w:val="28"/>
        </w:rPr>
        <w:t xml:space="preserve"> Информационный обмен между </w:t>
      </w:r>
      <w:proofErr w:type="spellStart"/>
      <w:r w:rsidR="00C718B4">
        <w:rPr>
          <w:rFonts w:ascii="Times New Roman" w:eastAsia="Times New Roman" w:hAnsi="Times New Roman" w:cs="Times New Roman"/>
          <w:bCs/>
          <w:sz w:val="28"/>
          <w:szCs w:val="28"/>
        </w:rPr>
        <w:t>Росфинмониторингом</w:t>
      </w:r>
      <w:proofErr w:type="spellEnd"/>
      <w:r w:rsidR="00C718B4">
        <w:rPr>
          <w:rFonts w:ascii="Times New Roman" w:eastAsia="Times New Roman" w:hAnsi="Times New Roman" w:cs="Times New Roman"/>
          <w:bCs/>
          <w:sz w:val="28"/>
          <w:szCs w:val="28"/>
        </w:rPr>
        <w:t xml:space="preserve"> и правоохранительными органами: цели, принципы, стадии и основные задачи. </w:t>
      </w:r>
      <w:r w:rsidR="00C718B4" w:rsidRPr="00C718B4">
        <w:rPr>
          <w:rFonts w:ascii="Times New Roman" w:eastAsia="Times New Roman" w:hAnsi="Times New Roman" w:cs="Times New Roman"/>
          <w:bCs/>
          <w:sz w:val="28"/>
          <w:szCs w:val="28"/>
        </w:rPr>
        <w:t xml:space="preserve">Взаимодействие между правоохранительными органами и </w:t>
      </w:r>
      <w:proofErr w:type="spellStart"/>
      <w:r w:rsidR="00C718B4" w:rsidRPr="00C718B4">
        <w:rPr>
          <w:rFonts w:ascii="Times New Roman" w:eastAsia="Times New Roman" w:hAnsi="Times New Roman" w:cs="Times New Roman"/>
          <w:bCs/>
          <w:sz w:val="28"/>
          <w:szCs w:val="28"/>
        </w:rPr>
        <w:t>Росфинмониторингом</w:t>
      </w:r>
      <w:proofErr w:type="spellEnd"/>
      <w:r w:rsidR="00C718B4" w:rsidRPr="00C718B4">
        <w:rPr>
          <w:rFonts w:ascii="Times New Roman" w:eastAsia="Times New Roman" w:hAnsi="Times New Roman" w:cs="Times New Roman"/>
          <w:bCs/>
          <w:sz w:val="28"/>
          <w:szCs w:val="28"/>
        </w:rPr>
        <w:t xml:space="preserve"> на стадии расследования уголовных дел</w:t>
      </w:r>
      <w:r w:rsidR="00C718B4">
        <w:rPr>
          <w:rFonts w:ascii="Times New Roman" w:eastAsia="Times New Roman" w:hAnsi="Times New Roman" w:cs="Times New Roman"/>
          <w:bCs/>
          <w:sz w:val="28"/>
          <w:szCs w:val="28"/>
        </w:rPr>
        <w:t xml:space="preserve">. </w:t>
      </w:r>
      <w:r w:rsidR="00C718B4" w:rsidRPr="00C718B4">
        <w:rPr>
          <w:rFonts w:ascii="Times New Roman" w:eastAsia="Times New Roman" w:hAnsi="Times New Roman" w:cs="Times New Roman"/>
          <w:bCs/>
          <w:sz w:val="28"/>
          <w:szCs w:val="28"/>
        </w:rPr>
        <w:t xml:space="preserve">Направление информации и материалов </w:t>
      </w:r>
      <w:proofErr w:type="spellStart"/>
      <w:r w:rsidR="00C718B4" w:rsidRPr="00C718B4">
        <w:rPr>
          <w:rFonts w:ascii="Times New Roman" w:eastAsia="Times New Roman" w:hAnsi="Times New Roman" w:cs="Times New Roman"/>
          <w:bCs/>
          <w:sz w:val="28"/>
          <w:szCs w:val="28"/>
        </w:rPr>
        <w:t>Росфинмониторингом</w:t>
      </w:r>
      <w:proofErr w:type="spellEnd"/>
      <w:r w:rsidR="00C718B4" w:rsidRPr="00C718B4">
        <w:rPr>
          <w:rFonts w:ascii="Times New Roman" w:eastAsia="Times New Roman" w:hAnsi="Times New Roman" w:cs="Times New Roman"/>
          <w:bCs/>
          <w:sz w:val="28"/>
          <w:szCs w:val="28"/>
        </w:rPr>
        <w:t xml:space="preserve"> в правоохранительные органы</w:t>
      </w:r>
      <w:r w:rsidR="00C718B4">
        <w:rPr>
          <w:rFonts w:ascii="Times New Roman" w:eastAsia="Times New Roman" w:hAnsi="Times New Roman" w:cs="Times New Roman"/>
          <w:bCs/>
          <w:sz w:val="28"/>
          <w:szCs w:val="28"/>
        </w:rPr>
        <w:t>.</w:t>
      </w:r>
      <w:r w:rsidR="00C718B4" w:rsidRPr="00C718B4">
        <w:rPr>
          <w:rFonts w:ascii="Times New Roman" w:eastAsia="Times New Roman" w:hAnsi="Times New Roman" w:cs="Times New Roman"/>
          <w:bCs/>
          <w:sz w:val="28"/>
          <w:szCs w:val="28"/>
        </w:rPr>
        <w:t xml:space="preserve"> </w:t>
      </w:r>
      <w:r w:rsidR="00C718B4">
        <w:rPr>
          <w:rFonts w:ascii="Times New Roman" w:eastAsia="Times New Roman" w:hAnsi="Times New Roman" w:cs="Times New Roman"/>
          <w:bCs/>
          <w:sz w:val="28"/>
          <w:szCs w:val="28"/>
        </w:rPr>
        <w:t xml:space="preserve">Порядок направления запроса в </w:t>
      </w:r>
      <w:proofErr w:type="spellStart"/>
      <w:r w:rsidR="00C718B4">
        <w:rPr>
          <w:rFonts w:ascii="Times New Roman" w:eastAsia="Times New Roman" w:hAnsi="Times New Roman" w:cs="Times New Roman"/>
          <w:bCs/>
          <w:sz w:val="28"/>
          <w:szCs w:val="28"/>
        </w:rPr>
        <w:t>Росфинмониторинг</w:t>
      </w:r>
      <w:proofErr w:type="spellEnd"/>
      <w:r w:rsidR="00C718B4">
        <w:rPr>
          <w:rFonts w:ascii="Times New Roman" w:eastAsia="Times New Roman" w:hAnsi="Times New Roman" w:cs="Times New Roman"/>
          <w:bCs/>
          <w:sz w:val="28"/>
          <w:szCs w:val="28"/>
        </w:rPr>
        <w:t xml:space="preserve"> о предоставлении информации и документов.</w:t>
      </w:r>
    </w:p>
    <w:p w14:paraId="553970A7" w14:textId="63F804F6"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Cs/>
          <w:sz w:val="28"/>
          <w:szCs w:val="28"/>
        </w:rPr>
        <w:t>Коллегиальные и совещательные органы ФСФМ РФ</w:t>
      </w:r>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 xml:space="preserve">Коллегия </w:t>
      </w:r>
      <w:proofErr w:type="spellStart"/>
      <w:r w:rsidR="00E04563" w:rsidRPr="00E04563">
        <w:rPr>
          <w:rFonts w:ascii="Times New Roman" w:eastAsia="Times New Roman" w:hAnsi="Times New Roman" w:cs="Times New Roman"/>
          <w:bCs/>
          <w:sz w:val="28"/>
          <w:szCs w:val="28"/>
        </w:rPr>
        <w:t>Росфинмониторинга</w:t>
      </w:r>
      <w:proofErr w:type="spellEnd"/>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Межведомственная комиссия по принятию РФ мер по результатам четвертого раунда взаимных оценок Группы разработки финансовых мер борьбы с отмыванием денег</w:t>
      </w:r>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Межведомственная комиссия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Межведомственная рабочая группа по противодействию незаконным финансовым операциям</w:t>
      </w:r>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Межведомственная комиссия по противодействию экстремизму в РФ</w:t>
      </w:r>
      <w:r w:rsidR="00E04563">
        <w:rPr>
          <w:rFonts w:ascii="Times New Roman" w:eastAsia="Times New Roman" w:hAnsi="Times New Roman" w:cs="Times New Roman"/>
          <w:bCs/>
          <w:sz w:val="28"/>
          <w:szCs w:val="28"/>
        </w:rPr>
        <w:t xml:space="preserve">; </w:t>
      </w:r>
      <w:r w:rsidR="00E04563" w:rsidRPr="00E04563">
        <w:rPr>
          <w:rFonts w:ascii="Times New Roman" w:eastAsia="Times New Roman" w:hAnsi="Times New Roman" w:cs="Times New Roman"/>
          <w:bCs/>
          <w:sz w:val="28"/>
          <w:szCs w:val="28"/>
        </w:rPr>
        <w:t>Межведомственная комиссия по противодействию финансированию терроризма</w:t>
      </w:r>
      <w:r w:rsidRPr="00F56B2F">
        <w:rPr>
          <w:rFonts w:ascii="Times New Roman" w:eastAsia="Times New Roman" w:hAnsi="Times New Roman" w:cs="Times New Roman"/>
          <w:bCs/>
          <w:sz w:val="28"/>
          <w:szCs w:val="28"/>
        </w:rPr>
        <w:t>.</w:t>
      </w:r>
    </w:p>
    <w:p w14:paraId="2BC50969" w14:textId="70F43E6D" w:rsidR="00F56B2F" w:rsidRDefault="00F56B2F" w:rsidP="002F7C9C">
      <w:pPr>
        <w:keepNext/>
        <w:spacing w:after="0" w:line="240" w:lineRule="auto"/>
        <w:ind w:firstLine="709"/>
        <w:jc w:val="both"/>
        <w:rPr>
          <w:rFonts w:ascii="Times New Roman" w:eastAsia="Times New Roman" w:hAnsi="Times New Roman" w:cs="Times New Roman"/>
          <w:bCs/>
          <w:sz w:val="28"/>
          <w:szCs w:val="28"/>
        </w:rPr>
      </w:pPr>
    </w:p>
    <w:p w14:paraId="053510E0" w14:textId="77777777" w:rsidR="00F56B2F" w:rsidRDefault="00F56B2F" w:rsidP="002F7C9C">
      <w:pPr>
        <w:keepNext/>
        <w:spacing w:after="0" w:line="240" w:lineRule="auto"/>
        <w:ind w:firstLine="709"/>
        <w:jc w:val="both"/>
        <w:rPr>
          <w:rFonts w:ascii="Times New Roman" w:eastAsia="Times New Roman" w:hAnsi="Times New Roman" w:cs="Times New Roman"/>
          <w:b/>
          <w:bCs/>
          <w:sz w:val="28"/>
          <w:szCs w:val="28"/>
        </w:rPr>
      </w:pPr>
      <w:r w:rsidRPr="00F56B2F">
        <w:rPr>
          <w:rFonts w:ascii="Times New Roman" w:eastAsia="Times New Roman" w:hAnsi="Times New Roman" w:cs="Times New Roman"/>
          <w:b/>
          <w:bCs/>
          <w:sz w:val="28"/>
          <w:szCs w:val="28"/>
        </w:rPr>
        <w:t>Тема 9. Нормотворческая, методологическая функции финансовой разведки и международный обмен информацией в сфере ПОД/ФТ/ФРОМУ</w:t>
      </w:r>
    </w:p>
    <w:p w14:paraId="4B8A96F6" w14:textId="0863AA43" w:rsidR="006C25FE" w:rsidRDefault="00F56B2F" w:rsidP="002F7C9C">
      <w:pPr>
        <w:keepNext/>
        <w:spacing w:after="0" w:line="240" w:lineRule="auto"/>
        <w:ind w:firstLine="709"/>
        <w:jc w:val="both"/>
        <w:rPr>
          <w:rFonts w:ascii="Times New Roman" w:eastAsia="Times New Roman" w:hAnsi="Times New Roman" w:cs="Times New Roman"/>
          <w:bCs/>
          <w:sz w:val="28"/>
          <w:szCs w:val="28"/>
        </w:rPr>
      </w:pPr>
      <w:r w:rsidRPr="00F56B2F">
        <w:rPr>
          <w:rFonts w:ascii="Times New Roman" w:eastAsia="Times New Roman" w:hAnsi="Times New Roman" w:cs="Times New Roman"/>
          <w:bCs/>
          <w:sz w:val="28"/>
          <w:szCs w:val="28"/>
        </w:rPr>
        <w:t>Функция разработки государственной политики и нормативно-правового регулирования в сфере ПОД/ФТ/ФРОМУ.</w:t>
      </w:r>
      <w:r w:rsidR="004375ED">
        <w:rPr>
          <w:rFonts w:ascii="Times New Roman" w:eastAsia="Times New Roman" w:hAnsi="Times New Roman" w:cs="Times New Roman"/>
          <w:bCs/>
          <w:sz w:val="28"/>
          <w:szCs w:val="28"/>
        </w:rPr>
        <w:t xml:space="preserve"> Судебный и административный </w:t>
      </w:r>
      <w:r w:rsidR="004375ED">
        <w:rPr>
          <w:rFonts w:ascii="Times New Roman" w:eastAsia="Times New Roman" w:hAnsi="Times New Roman" w:cs="Times New Roman"/>
          <w:bCs/>
          <w:sz w:val="28"/>
          <w:szCs w:val="28"/>
        </w:rPr>
        <w:lastRenderedPageBreak/>
        <w:t xml:space="preserve">порядок обжалования нормативных правовых актов, решений, действий (бездействий) </w:t>
      </w:r>
      <w:proofErr w:type="spellStart"/>
      <w:r w:rsidR="004375ED">
        <w:rPr>
          <w:rFonts w:ascii="Times New Roman" w:eastAsia="Times New Roman" w:hAnsi="Times New Roman" w:cs="Times New Roman"/>
          <w:bCs/>
          <w:sz w:val="28"/>
          <w:szCs w:val="28"/>
        </w:rPr>
        <w:t>Росфинмониторинга</w:t>
      </w:r>
      <w:proofErr w:type="spellEnd"/>
      <w:r w:rsidR="004375ED">
        <w:rPr>
          <w:rFonts w:ascii="Times New Roman" w:eastAsia="Times New Roman" w:hAnsi="Times New Roman" w:cs="Times New Roman"/>
          <w:bCs/>
          <w:sz w:val="28"/>
          <w:szCs w:val="28"/>
        </w:rPr>
        <w:t xml:space="preserve"> и его территориальных органов и должностных лиц.</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 xml:space="preserve">Функция международного взаимодействия с ПФР зарубежных стран. </w:t>
      </w:r>
      <w:r w:rsidR="00BA23B0">
        <w:rPr>
          <w:rFonts w:ascii="Times New Roman" w:eastAsia="Times New Roman" w:hAnsi="Times New Roman" w:cs="Times New Roman"/>
          <w:bCs/>
          <w:sz w:val="28"/>
          <w:szCs w:val="28"/>
        </w:rPr>
        <w:t>Правовые основания сотрудничества. Двухстороннее и многостороннее взаимодействие.</w:t>
      </w:r>
      <w:r>
        <w:rPr>
          <w:rFonts w:ascii="Times New Roman" w:eastAsia="Times New Roman" w:hAnsi="Times New Roman" w:cs="Times New Roman"/>
          <w:bCs/>
          <w:sz w:val="28"/>
          <w:szCs w:val="28"/>
        </w:rPr>
        <w:t xml:space="preserve"> </w:t>
      </w:r>
      <w:r w:rsidR="001F06D1" w:rsidRPr="001F06D1">
        <w:rPr>
          <w:rFonts w:ascii="Times New Roman" w:eastAsia="Times New Roman" w:hAnsi="Times New Roman" w:cs="Times New Roman"/>
          <w:bCs/>
          <w:sz w:val="28"/>
          <w:szCs w:val="28"/>
        </w:rPr>
        <w:t>Международный учебно-методический центр финансового мониторинга</w:t>
      </w:r>
      <w:r w:rsidR="001F06D1">
        <w:rPr>
          <w:rFonts w:ascii="Times New Roman" w:eastAsia="Times New Roman" w:hAnsi="Times New Roman" w:cs="Times New Roman"/>
          <w:bCs/>
          <w:sz w:val="28"/>
          <w:szCs w:val="28"/>
        </w:rPr>
        <w:t xml:space="preserve">. </w:t>
      </w:r>
      <w:r w:rsidR="001F06D1" w:rsidRPr="001F06D1">
        <w:rPr>
          <w:rFonts w:ascii="Times New Roman" w:eastAsia="Times New Roman" w:hAnsi="Times New Roman" w:cs="Times New Roman"/>
          <w:bCs/>
          <w:sz w:val="28"/>
          <w:szCs w:val="28"/>
        </w:rPr>
        <w:t>Международный сетевой институт в сфере ПОД/ФТ</w:t>
      </w:r>
      <w:r w:rsidR="001F06D1">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Проведение исследований в сфере ПОД/ФТ/ФРОМУ.</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Правотворческая функция ФСФМ РФ.</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Требования к подготовке и обучению кадров субъектов первичного мониторинга.</w:t>
      </w:r>
      <w:r>
        <w:rPr>
          <w:rFonts w:ascii="Times New Roman" w:eastAsia="Times New Roman" w:hAnsi="Times New Roman" w:cs="Times New Roman"/>
          <w:bCs/>
          <w:sz w:val="28"/>
          <w:szCs w:val="28"/>
        </w:rPr>
        <w:t xml:space="preserve"> </w:t>
      </w:r>
      <w:r w:rsidRPr="00F56B2F">
        <w:rPr>
          <w:rFonts w:ascii="Times New Roman" w:eastAsia="Times New Roman" w:hAnsi="Times New Roman" w:cs="Times New Roman"/>
          <w:bCs/>
          <w:sz w:val="28"/>
          <w:szCs w:val="28"/>
        </w:rPr>
        <w:t>Финансовая разведка как механизм противодействия угрозам национальной безопасности</w:t>
      </w:r>
      <w:r>
        <w:rPr>
          <w:rFonts w:ascii="Times New Roman" w:eastAsia="Times New Roman" w:hAnsi="Times New Roman" w:cs="Times New Roman"/>
          <w:bCs/>
          <w:sz w:val="28"/>
          <w:szCs w:val="28"/>
        </w:rPr>
        <w:t>.</w:t>
      </w:r>
    </w:p>
    <w:p w14:paraId="7287928B" w14:textId="77777777" w:rsidR="002F7C9C" w:rsidRPr="0072332F" w:rsidRDefault="002F7C9C" w:rsidP="002F7C9C">
      <w:pPr>
        <w:keepNext/>
        <w:spacing w:after="0" w:line="240" w:lineRule="auto"/>
        <w:ind w:firstLine="709"/>
        <w:jc w:val="both"/>
        <w:rPr>
          <w:rFonts w:ascii="Times New Roman" w:eastAsia="Times New Roman" w:hAnsi="Times New Roman" w:cs="Times New Roman"/>
          <w:b/>
          <w:bCs/>
          <w:sz w:val="28"/>
          <w:szCs w:val="28"/>
        </w:rPr>
      </w:pPr>
    </w:p>
    <w:p w14:paraId="6544EB3D" w14:textId="4ABE6905" w:rsidR="00840B74" w:rsidRPr="00E6328B" w:rsidRDefault="005C0D51" w:rsidP="002F7C9C">
      <w:pPr>
        <w:suppressAutoHyphens/>
        <w:spacing w:after="0" w:line="240" w:lineRule="auto"/>
        <w:ind w:firstLine="709"/>
        <w:jc w:val="center"/>
        <w:rPr>
          <w:rFonts w:ascii="Times New Roman" w:eastAsia="Times New Roman" w:hAnsi="Times New Roman" w:cs="Times New Roman"/>
          <w:b/>
          <w:bCs/>
          <w:color w:val="FF0000"/>
          <w:sz w:val="28"/>
          <w:szCs w:val="28"/>
        </w:rPr>
      </w:pPr>
      <w:bookmarkStart w:id="26" w:name="_Toc423446399"/>
      <w:bookmarkStart w:id="27" w:name="_Toc506804990"/>
      <w:r>
        <w:rPr>
          <w:rFonts w:ascii="Times New Roman" w:eastAsia="Times New Roman" w:hAnsi="Times New Roman" w:cs="Times New Roman"/>
          <w:b/>
          <w:bCs/>
          <w:sz w:val="28"/>
          <w:szCs w:val="28"/>
        </w:rPr>
        <w:t xml:space="preserve">5.2. </w:t>
      </w:r>
      <w:proofErr w:type="spellStart"/>
      <w:r>
        <w:rPr>
          <w:rFonts w:ascii="Times New Roman" w:eastAsia="Times New Roman" w:hAnsi="Times New Roman" w:cs="Times New Roman"/>
          <w:b/>
          <w:bCs/>
          <w:sz w:val="28"/>
          <w:szCs w:val="28"/>
        </w:rPr>
        <w:t>Учебно</w:t>
      </w:r>
      <w:proofErr w:type="spellEnd"/>
      <w:r>
        <w:rPr>
          <w:rFonts w:ascii="Times New Roman" w:eastAsia="Times New Roman" w:hAnsi="Times New Roman" w:cs="Times New Roman"/>
          <w:b/>
          <w:bCs/>
          <w:sz w:val="28"/>
          <w:szCs w:val="28"/>
        </w:rPr>
        <w:t xml:space="preserve"> –</w:t>
      </w:r>
      <w:r w:rsidR="00840B74" w:rsidRPr="00840B74">
        <w:rPr>
          <w:rFonts w:ascii="Times New Roman" w:eastAsia="Times New Roman" w:hAnsi="Times New Roman" w:cs="Times New Roman"/>
          <w:b/>
          <w:bCs/>
          <w:sz w:val="28"/>
          <w:szCs w:val="28"/>
        </w:rPr>
        <w:t xml:space="preserve"> тематический план</w:t>
      </w:r>
      <w:bookmarkEnd w:id="26"/>
    </w:p>
    <w:p w14:paraId="5E9E3C5C" w14:textId="10406924" w:rsidR="00234F97" w:rsidRPr="00596720" w:rsidRDefault="00840B74" w:rsidP="00596720">
      <w:pPr>
        <w:spacing w:after="0" w:line="240" w:lineRule="auto"/>
        <w:ind w:left="7080" w:firstLine="708"/>
        <w:jc w:val="right"/>
        <w:rPr>
          <w:rFonts w:ascii="Times New Roman" w:eastAsia="Times New Roman" w:hAnsi="Times New Roman" w:cs="Times New Roman"/>
          <w:sz w:val="28"/>
          <w:szCs w:val="28"/>
          <w:lang w:eastAsia="ru-RU"/>
        </w:rPr>
      </w:pPr>
      <w:r w:rsidRPr="00840B74">
        <w:rPr>
          <w:rFonts w:ascii="Times New Roman" w:eastAsia="Times New Roman" w:hAnsi="Times New Roman" w:cs="Times New Roman"/>
          <w:sz w:val="28"/>
          <w:szCs w:val="28"/>
          <w:lang w:eastAsia="ru-RU"/>
        </w:rPr>
        <w:t xml:space="preserve">Таблица </w:t>
      </w:r>
      <w:bookmarkStart w:id="28" w:name="_Toc506804991"/>
      <w:bookmarkEnd w:id="24"/>
      <w:bookmarkEnd w:id="25"/>
      <w:bookmarkEnd w:id="27"/>
      <w:r w:rsidR="00F36EDD">
        <w:rPr>
          <w:rFonts w:ascii="Times New Roman" w:eastAsia="Times New Roman" w:hAnsi="Times New Roman" w:cs="Times New Roman"/>
          <w:sz w:val="28"/>
          <w:szCs w:val="28"/>
          <w:lang w:eastAsia="ru-RU"/>
        </w:rPr>
        <w:t>3</w:t>
      </w:r>
    </w:p>
    <w:tbl>
      <w:tblPr>
        <w:tblW w:w="52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2682"/>
        <w:gridCol w:w="867"/>
        <w:gridCol w:w="1055"/>
        <w:gridCol w:w="1055"/>
        <w:gridCol w:w="1127"/>
        <w:gridCol w:w="1280"/>
        <w:gridCol w:w="1410"/>
      </w:tblGrid>
      <w:tr w:rsidR="00234F97" w:rsidRPr="005C0D51" w14:paraId="4BF3375E" w14:textId="77777777" w:rsidTr="00F36EDD">
        <w:trPr>
          <w:jc w:val="center"/>
        </w:trPr>
        <w:tc>
          <w:tcPr>
            <w:tcW w:w="223" w:type="pct"/>
            <w:vMerge w:val="restart"/>
            <w:shd w:val="clear" w:color="auto" w:fill="auto"/>
          </w:tcPr>
          <w:p w14:paraId="3F527DD8"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w:t>
            </w:r>
          </w:p>
          <w:p w14:paraId="5AB2AA13" w14:textId="4C1BCF01" w:rsidR="00234F97" w:rsidRPr="005C0D51" w:rsidRDefault="005C0D51"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п</w:t>
            </w:r>
            <w:r w:rsidR="00234F97" w:rsidRPr="005C0D51">
              <w:rPr>
                <w:rFonts w:ascii="Times New Roman" w:hAnsi="Times New Roman" w:cs="Times New Roman"/>
                <w:b/>
                <w:bCs/>
                <w:sz w:val="24"/>
                <w:szCs w:val="24"/>
              </w:rPr>
              <w:t>/п</w:t>
            </w:r>
          </w:p>
        </w:tc>
        <w:tc>
          <w:tcPr>
            <w:tcW w:w="1352" w:type="pct"/>
            <w:vMerge w:val="restart"/>
            <w:shd w:val="clear" w:color="auto" w:fill="auto"/>
          </w:tcPr>
          <w:p w14:paraId="1333763E"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Наименование тем (разделов) дисциплины</w:t>
            </w:r>
          </w:p>
        </w:tc>
        <w:tc>
          <w:tcPr>
            <w:tcW w:w="2713" w:type="pct"/>
            <w:gridSpan w:val="5"/>
          </w:tcPr>
          <w:p w14:paraId="384BEC1C"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Трудоемкость в часах</w:t>
            </w:r>
          </w:p>
        </w:tc>
        <w:tc>
          <w:tcPr>
            <w:tcW w:w="712" w:type="pct"/>
            <w:shd w:val="clear" w:color="auto" w:fill="auto"/>
          </w:tcPr>
          <w:p w14:paraId="53ADC1DE"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Формы текущего контроля успеваемости</w:t>
            </w:r>
          </w:p>
        </w:tc>
      </w:tr>
      <w:tr w:rsidR="00234F97" w:rsidRPr="005C0D51" w14:paraId="47645AD6" w14:textId="77777777" w:rsidTr="00F36EDD">
        <w:trPr>
          <w:jc w:val="center"/>
        </w:trPr>
        <w:tc>
          <w:tcPr>
            <w:tcW w:w="223" w:type="pct"/>
            <w:vMerge/>
            <w:shd w:val="clear" w:color="auto" w:fill="auto"/>
          </w:tcPr>
          <w:p w14:paraId="4C9FE332"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1352" w:type="pct"/>
            <w:vMerge/>
            <w:shd w:val="clear" w:color="auto" w:fill="auto"/>
          </w:tcPr>
          <w:p w14:paraId="2CDBCB09"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437" w:type="pct"/>
            <w:vMerge w:val="restart"/>
            <w:shd w:val="clear" w:color="auto" w:fill="auto"/>
          </w:tcPr>
          <w:p w14:paraId="0708D1E5"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Всего</w:t>
            </w:r>
          </w:p>
        </w:tc>
        <w:tc>
          <w:tcPr>
            <w:tcW w:w="1631" w:type="pct"/>
            <w:gridSpan w:val="3"/>
            <w:shd w:val="clear" w:color="auto" w:fill="auto"/>
          </w:tcPr>
          <w:p w14:paraId="7868E573"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Контактная работа - Аудиторная работа</w:t>
            </w:r>
          </w:p>
        </w:tc>
        <w:tc>
          <w:tcPr>
            <w:tcW w:w="645" w:type="pct"/>
            <w:vMerge w:val="restart"/>
            <w:shd w:val="clear" w:color="auto" w:fill="auto"/>
          </w:tcPr>
          <w:p w14:paraId="6B3773DF" w14:textId="77777777" w:rsidR="00234F97" w:rsidRPr="005C0D51" w:rsidRDefault="00234F97" w:rsidP="009C68E6">
            <w:pPr>
              <w:tabs>
                <w:tab w:val="right" w:pos="851"/>
              </w:tabs>
              <w:spacing w:after="0" w:line="240" w:lineRule="auto"/>
              <w:jc w:val="center"/>
              <w:rPr>
                <w:rFonts w:ascii="Times New Roman" w:hAnsi="Times New Roman" w:cs="Times New Roman"/>
                <w:b/>
                <w:bCs/>
                <w:sz w:val="24"/>
                <w:szCs w:val="24"/>
              </w:rPr>
            </w:pPr>
            <w:r w:rsidRPr="005C0D51">
              <w:rPr>
                <w:rFonts w:ascii="Times New Roman" w:hAnsi="Times New Roman" w:cs="Times New Roman"/>
                <w:b/>
                <w:bCs/>
                <w:sz w:val="24"/>
                <w:szCs w:val="24"/>
              </w:rPr>
              <w:t>Самостоятельная работа</w:t>
            </w:r>
          </w:p>
        </w:tc>
        <w:tc>
          <w:tcPr>
            <w:tcW w:w="712" w:type="pct"/>
            <w:vMerge w:val="restart"/>
            <w:shd w:val="clear" w:color="auto" w:fill="auto"/>
          </w:tcPr>
          <w:p w14:paraId="49651F08"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r>
      <w:tr w:rsidR="00234F97" w:rsidRPr="005C0D51" w14:paraId="2EB62F2A" w14:textId="77777777" w:rsidTr="00F36EDD">
        <w:trPr>
          <w:trHeight w:val="882"/>
          <w:jc w:val="center"/>
        </w:trPr>
        <w:tc>
          <w:tcPr>
            <w:tcW w:w="223" w:type="pct"/>
            <w:vMerge/>
            <w:shd w:val="clear" w:color="auto" w:fill="auto"/>
          </w:tcPr>
          <w:p w14:paraId="6FFD90EA"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1352" w:type="pct"/>
            <w:vMerge/>
            <w:shd w:val="clear" w:color="auto" w:fill="auto"/>
          </w:tcPr>
          <w:p w14:paraId="6DAD64A8"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437" w:type="pct"/>
            <w:vMerge/>
            <w:shd w:val="clear" w:color="auto" w:fill="auto"/>
          </w:tcPr>
          <w:p w14:paraId="2FFB606B"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532" w:type="pct"/>
            <w:shd w:val="clear" w:color="auto" w:fill="auto"/>
          </w:tcPr>
          <w:p w14:paraId="59AEA530"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 xml:space="preserve">Общая, в </w:t>
            </w:r>
            <w:proofErr w:type="spellStart"/>
            <w:r w:rsidRPr="005C0D51">
              <w:rPr>
                <w:rFonts w:ascii="Times New Roman" w:hAnsi="Times New Roman" w:cs="Times New Roman"/>
                <w:sz w:val="24"/>
                <w:szCs w:val="24"/>
              </w:rPr>
              <w:t>т.ч</w:t>
            </w:r>
            <w:proofErr w:type="spellEnd"/>
            <w:r w:rsidRPr="005C0D51">
              <w:rPr>
                <w:rFonts w:ascii="Times New Roman" w:hAnsi="Times New Roman" w:cs="Times New Roman"/>
                <w:sz w:val="24"/>
                <w:szCs w:val="24"/>
              </w:rPr>
              <w:t>.:</w:t>
            </w:r>
          </w:p>
        </w:tc>
        <w:tc>
          <w:tcPr>
            <w:tcW w:w="532" w:type="pct"/>
            <w:shd w:val="clear" w:color="auto" w:fill="auto"/>
          </w:tcPr>
          <w:p w14:paraId="1C0404BF"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Лекции</w:t>
            </w:r>
          </w:p>
        </w:tc>
        <w:tc>
          <w:tcPr>
            <w:tcW w:w="568" w:type="pct"/>
            <w:shd w:val="clear" w:color="auto" w:fill="auto"/>
          </w:tcPr>
          <w:p w14:paraId="6136D2D9"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Семинары, практические занятия</w:t>
            </w:r>
          </w:p>
          <w:p w14:paraId="0F43C945"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645" w:type="pct"/>
            <w:vMerge/>
            <w:shd w:val="clear" w:color="auto" w:fill="auto"/>
          </w:tcPr>
          <w:p w14:paraId="368D07E6"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c>
          <w:tcPr>
            <w:tcW w:w="712" w:type="pct"/>
            <w:vMerge/>
            <w:shd w:val="clear" w:color="auto" w:fill="auto"/>
          </w:tcPr>
          <w:p w14:paraId="5B74E65C" w14:textId="77777777" w:rsidR="00234F97" w:rsidRPr="005C0D51" w:rsidRDefault="00234F97" w:rsidP="00234F97">
            <w:pPr>
              <w:tabs>
                <w:tab w:val="right" w:pos="851"/>
              </w:tabs>
              <w:spacing w:after="0" w:line="240" w:lineRule="auto"/>
              <w:jc w:val="both"/>
              <w:rPr>
                <w:rFonts w:ascii="Times New Roman" w:hAnsi="Times New Roman" w:cs="Times New Roman"/>
                <w:sz w:val="24"/>
                <w:szCs w:val="24"/>
              </w:rPr>
            </w:pPr>
          </w:p>
        </w:tc>
      </w:tr>
      <w:tr w:rsidR="00AA0753" w:rsidRPr="005C0D51" w14:paraId="1C987862" w14:textId="77777777" w:rsidTr="00F36EDD">
        <w:trPr>
          <w:jc w:val="center"/>
        </w:trPr>
        <w:tc>
          <w:tcPr>
            <w:tcW w:w="223" w:type="pct"/>
            <w:shd w:val="clear" w:color="auto" w:fill="auto"/>
          </w:tcPr>
          <w:p w14:paraId="1E3C2CA3" w14:textId="0B64E95E"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1.</w:t>
            </w:r>
          </w:p>
        </w:tc>
        <w:tc>
          <w:tcPr>
            <w:tcW w:w="1352" w:type="pct"/>
            <w:shd w:val="clear" w:color="auto" w:fill="auto"/>
            <w:vAlign w:val="center"/>
          </w:tcPr>
          <w:p w14:paraId="05891C8B" w14:textId="0F2083DD" w:rsidR="00AA0753" w:rsidRPr="005C0D51" w:rsidRDefault="00AA0753" w:rsidP="00AA0753">
            <w:pPr>
              <w:suppressAutoHyphen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Тема. Теоретические и правовые основы финансового мониторинга и финансовой разведки</w:t>
            </w:r>
          </w:p>
        </w:tc>
        <w:tc>
          <w:tcPr>
            <w:tcW w:w="437" w:type="pct"/>
            <w:shd w:val="clear" w:color="auto" w:fill="auto"/>
            <w:vAlign w:val="center"/>
          </w:tcPr>
          <w:p w14:paraId="7818C43A" w14:textId="357B23FD"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20</w:t>
            </w:r>
          </w:p>
        </w:tc>
        <w:tc>
          <w:tcPr>
            <w:tcW w:w="532" w:type="pct"/>
            <w:shd w:val="clear" w:color="auto" w:fill="auto"/>
            <w:vAlign w:val="center"/>
          </w:tcPr>
          <w:p w14:paraId="692CED10" w14:textId="57B2B766"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8</w:t>
            </w:r>
          </w:p>
        </w:tc>
        <w:tc>
          <w:tcPr>
            <w:tcW w:w="532" w:type="pct"/>
            <w:shd w:val="clear" w:color="auto" w:fill="auto"/>
            <w:vAlign w:val="center"/>
          </w:tcPr>
          <w:p w14:paraId="7B8F72B9" w14:textId="24338CBC"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vAlign w:val="center"/>
          </w:tcPr>
          <w:p w14:paraId="49312356" w14:textId="781AA357"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645" w:type="pct"/>
            <w:shd w:val="clear" w:color="auto" w:fill="auto"/>
            <w:vAlign w:val="center"/>
          </w:tcPr>
          <w:p w14:paraId="7D256518" w14:textId="1AFE1617" w:rsidR="00AA0753" w:rsidRPr="005C0D51" w:rsidRDefault="006E2C58"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12</w:t>
            </w:r>
          </w:p>
        </w:tc>
        <w:tc>
          <w:tcPr>
            <w:tcW w:w="712" w:type="pct"/>
            <w:shd w:val="clear" w:color="auto" w:fill="auto"/>
            <w:vAlign w:val="center"/>
          </w:tcPr>
          <w:p w14:paraId="1EA4352B" w14:textId="42B3ED12" w:rsidR="00AA0753" w:rsidRPr="005C0D51" w:rsidRDefault="001F06D1" w:rsidP="002F7C9C">
            <w:pPr>
              <w:tabs>
                <w:tab w:val="right" w:pos="851"/>
              </w:tabs>
              <w:spacing w:after="0" w:line="240" w:lineRule="auto"/>
              <w:jc w:val="center"/>
              <w:rPr>
                <w:rFonts w:ascii="Times New Roman" w:hAnsi="Times New Roman" w:cs="Times New Roman"/>
                <w:sz w:val="24"/>
                <w:szCs w:val="24"/>
              </w:rPr>
            </w:pPr>
            <w:r w:rsidRPr="005C0D51">
              <w:rPr>
                <w:rFonts w:ascii="Times New Roman" w:eastAsia="Times New Roman" w:hAnsi="Times New Roman" w:cs="Times New Roman"/>
                <w:color w:val="000000"/>
                <w:sz w:val="24"/>
                <w:szCs w:val="24"/>
                <w:lang w:eastAsia="ru-RU"/>
              </w:rPr>
              <w:t xml:space="preserve">Опрос, решение </w:t>
            </w:r>
            <w:r w:rsidR="00172F37" w:rsidRPr="005C0D51">
              <w:rPr>
                <w:rFonts w:ascii="Times New Roman" w:eastAsia="Times New Roman" w:hAnsi="Times New Roman" w:cs="Times New Roman"/>
                <w:color w:val="000000"/>
                <w:sz w:val="24"/>
                <w:szCs w:val="24"/>
                <w:lang w:eastAsia="ru-RU"/>
              </w:rPr>
              <w:t xml:space="preserve">тестов, </w:t>
            </w:r>
            <w:r w:rsidR="00046957" w:rsidRPr="005C0D51">
              <w:rPr>
                <w:rFonts w:ascii="Times New Roman" w:eastAsia="Times New Roman" w:hAnsi="Times New Roman" w:cs="Times New Roman"/>
                <w:color w:val="000000"/>
                <w:sz w:val="24"/>
                <w:szCs w:val="24"/>
                <w:lang w:eastAsia="ru-RU"/>
              </w:rPr>
              <w:t xml:space="preserve">практических заданий, </w:t>
            </w:r>
            <w:r w:rsidRPr="005C0D51">
              <w:rPr>
                <w:rFonts w:ascii="Times New Roman" w:eastAsia="Times New Roman" w:hAnsi="Times New Roman" w:cs="Times New Roman"/>
                <w:color w:val="000000"/>
                <w:sz w:val="24"/>
                <w:szCs w:val="24"/>
                <w:lang w:eastAsia="ru-RU"/>
              </w:rPr>
              <w:t>кейсов</w:t>
            </w:r>
          </w:p>
        </w:tc>
      </w:tr>
      <w:tr w:rsidR="00AA0753" w:rsidRPr="005C0D51" w14:paraId="23AE0CB0" w14:textId="77777777" w:rsidTr="00F36EDD">
        <w:trPr>
          <w:jc w:val="center"/>
        </w:trPr>
        <w:tc>
          <w:tcPr>
            <w:tcW w:w="223" w:type="pct"/>
            <w:shd w:val="clear" w:color="auto" w:fill="auto"/>
          </w:tcPr>
          <w:p w14:paraId="715E95D3" w14:textId="5B2A8870"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2.</w:t>
            </w:r>
          </w:p>
        </w:tc>
        <w:tc>
          <w:tcPr>
            <w:tcW w:w="1352" w:type="pct"/>
            <w:shd w:val="clear" w:color="auto" w:fill="auto"/>
            <w:vAlign w:val="center"/>
          </w:tcPr>
          <w:p w14:paraId="54A6A601" w14:textId="1555AFF5" w:rsidR="00AA0753" w:rsidRPr="005C0D51" w:rsidRDefault="00AA0753" w:rsidP="00AA0753">
            <w:pPr>
              <w:suppressAutoHyphens/>
              <w:spacing w:after="0" w:line="240" w:lineRule="auto"/>
              <w:rPr>
                <w:rFonts w:ascii="Times New Roman" w:eastAsia="Times New Roman" w:hAnsi="Times New Roman" w:cs="Times New Roman"/>
                <w:sz w:val="24"/>
                <w:szCs w:val="24"/>
                <w:lang w:eastAsia="ru-RU"/>
              </w:rPr>
            </w:pPr>
            <w:r w:rsidRPr="005C0D51">
              <w:rPr>
                <w:rFonts w:ascii="Times New Roman" w:eastAsia="Times New Roman" w:hAnsi="Times New Roman" w:cs="Times New Roman"/>
                <w:sz w:val="24"/>
                <w:szCs w:val="24"/>
                <w:lang w:eastAsia="ru-RU"/>
              </w:rPr>
              <w:t>Тема. Организация внутреннего контроля субъектами первичного мониторинга</w:t>
            </w:r>
          </w:p>
        </w:tc>
        <w:tc>
          <w:tcPr>
            <w:tcW w:w="437" w:type="pct"/>
            <w:shd w:val="clear" w:color="auto" w:fill="auto"/>
            <w:vAlign w:val="center"/>
          </w:tcPr>
          <w:p w14:paraId="183B5E64" w14:textId="0810C506"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26</w:t>
            </w:r>
          </w:p>
        </w:tc>
        <w:tc>
          <w:tcPr>
            <w:tcW w:w="532" w:type="pct"/>
            <w:shd w:val="clear" w:color="auto" w:fill="auto"/>
            <w:vAlign w:val="center"/>
          </w:tcPr>
          <w:p w14:paraId="38A0D6A1" w14:textId="55DF5E12"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8</w:t>
            </w:r>
          </w:p>
        </w:tc>
        <w:tc>
          <w:tcPr>
            <w:tcW w:w="532" w:type="pct"/>
            <w:shd w:val="clear" w:color="auto" w:fill="auto"/>
            <w:vAlign w:val="center"/>
          </w:tcPr>
          <w:p w14:paraId="0D56B017" w14:textId="68AAD7CB"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vAlign w:val="center"/>
          </w:tcPr>
          <w:p w14:paraId="51AE0E6A" w14:textId="02D7CDEC"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645" w:type="pct"/>
            <w:shd w:val="clear" w:color="auto" w:fill="auto"/>
            <w:vAlign w:val="center"/>
          </w:tcPr>
          <w:p w14:paraId="1D6BCADB" w14:textId="15CD20DA"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18</w:t>
            </w:r>
          </w:p>
        </w:tc>
        <w:tc>
          <w:tcPr>
            <w:tcW w:w="712" w:type="pct"/>
            <w:shd w:val="clear" w:color="auto" w:fill="auto"/>
            <w:vAlign w:val="center"/>
          </w:tcPr>
          <w:p w14:paraId="4B51FEF0" w14:textId="4D7F751E" w:rsidR="00AA0753" w:rsidRPr="005C0D51" w:rsidRDefault="00172F37" w:rsidP="002F7C9C">
            <w:pPr>
              <w:tabs>
                <w:tab w:val="right" w:pos="851"/>
              </w:tabs>
              <w:spacing w:after="0" w:line="240" w:lineRule="auto"/>
              <w:jc w:val="center"/>
              <w:rPr>
                <w:rFonts w:ascii="Times New Roman" w:eastAsia="Times New Roman" w:hAnsi="Times New Roman" w:cs="Times New Roman"/>
                <w:color w:val="000000"/>
                <w:sz w:val="24"/>
                <w:szCs w:val="24"/>
                <w:lang w:eastAsia="ru-RU"/>
              </w:rPr>
            </w:pPr>
            <w:r w:rsidRPr="005C0D51">
              <w:rPr>
                <w:rFonts w:ascii="Times New Roman" w:eastAsia="Times New Roman" w:hAnsi="Times New Roman" w:cs="Times New Roman"/>
                <w:color w:val="000000"/>
                <w:sz w:val="24"/>
                <w:szCs w:val="24"/>
                <w:lang w:eastAsia="ru-RU"/>
              </w:rPr>
              <w:t xml:space="preserve">Опрос, решение </w:t>
            </w:r>
            <w:r w:rsidR="00046957" w:rsidRPr="005C0D51">
              <w:rPr>
                <w:rFonts w:ascii="Times New Roman" w:eastAsia="Times New Roman" w:hAnsi="Times New Roman" w:cs="Times New Roman"/>
                <w:color w:val="000000"/>
                <w:sz w:val="24"/>
                <w:szCs w:val="24"/>
                <w:lang w:eastAsia="ru-RU"/>
              </w:rPr>
              <w:t xml:space="preserve">практических заданий, </w:t>
            </w:r>
            <w:r w:rsidRPr="005C0D51">
              <w:rPr>
                <w:rFonts w:ascii="Times New Roman" w:eastAsia="Times New Roman" w:hAnsi="Times New Roman" w:cs="Times New Roman"/>
                <w:color w:val="000000"/>
                <w:sz w:val="24"/>
                <w:szCs w:val="24"/>
                <w:lang w:eastAsia="ru-RU"/>
              </w:rPr>
              <w:t>кейсов, доклады</w:t>
            </w:r>
          </w:p>
        </w:tc>
      </w:tr>
      <w:tr w:rsidR="00AA0753" w:rsidRPr="005C0D51" w14:paraId="1106995F" w14:textId="77777777" w:rsidTr="00F36EDD">
        <w:trPr>
          <w:jc w:val="center"/>
        </w:trPr>
        <w:tc>
          <w:tcPr>
            <w:tcW w:w="223" w:type="pct"/>
            <w:shd w:val="clear" w:color="auto" w:fill="auto"/>
          </w:tcPr>
          <w:p w14:paraId="07F664B1" w14:textId="58A2362F"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3.</w:t>
            </w:r>
          </w:p>
        </w:tc>
        <w:tc>
          <w:tcPr>
            <w:tcW w:w="1352" w:type="pct"/>
            <w:shd w:val="clear" w:color="auto" w:fill="auto"/>
            <w:vAlign w:val="center"/>
          </w:tcPr>
          <w:p w14:paraId="12818E87" w14:textId="13BF6D71" w:rsidR="00AA0753" w:rsidRPr="005C0D51" w:rsidRDefault="00AA0753" w:rsidP="00AA0753">
            <w:pPr>
              <w:tabs>
                <w:tab w:val="right" w:pos="851"/>
              </w:tab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Тема. Идентификация клиентов, выгодоприобретателей, бенефициаров</w:t>
            </w:r>
          </w:p>
        </w:tc>
        <w:tc>
          <w:tcPr>
            <w:tcW w:w="437" w:type="pct"/>
            <w:shd w:val="clear" w:color="auto" w:fill="auto"/>
            <w:vAlign w:val="center"/>
          </w:tcPr>
          <w:p w14:paraId="0F459BAD" w14:textId="46156A67"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26</w:t>
            </w:r>
          </w:p>
        </w:tc>
        <w:tc>
          <w:tcPr>
            <w:tcW w:w="532" w:type="pct"/>
            <w:shd w:val="clear" w:color="auto" w:fill="auto"/>
            <w:vAlign w:val="center"/>
          </w:tcPr>
          <w:p w14:paraId="7C71EC06" w14:textId="12836487"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10</w:t>
            </w:r>
          </w:p>
        </w:tc>
        <w:tc>
          <w:tcPr>
            <w:tcW w:w="532" w:type="pct"/>
            <w:shd w:val="clear" w:color="auto" w:fill="auto"/>
            <w:vAlign w:val="center"/>
          </w:tcPr>
          <w:p w14:paraId="39789A84" w14:textId="7D257C3B"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vAlign w:val="center"/>
          </w:tcPr>
          <w:p w14:paraId="62CC8900" w14:textId="5A11DB2B"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645" w:type="pct"/>
            <w:shd w:val="clear" w:color="auto" w:fill="auto"/>
            <w:vAlign w:val="center"/>
          </w:tcPr>
          <w:p w14:paraId="5BB0B70A" w14:textId="4A7828CA"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16</w:t>
            </w:r>
          </w:p>
        </w:tc>
        <w:tc>
          <w:tcPr>
            <w:tcW w:w="712" w:type="pct"/>
            <w:shd w:val="clear" w:color="auto" w:fill="auto"/>
            <w:vAlign w:val="center"/>
          </w:tcPr>
          <w:p w14:paraId="256AE602" w14:textId="5AA1D99A"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eastAsia="Times New Roman" w:hAnsi="Times New Roman" w:cs="Times New Roman"/>
                <w:color w:val="000000"/>
                <w:sz w:val="24"/>
                <w:szCs w:val="24"/>
                <w:lang w:eastAsia="ru-RU"/>
              </w:rPr>
              <w:t>Опрос, решение задач и кейсов</w:t>
            </w:r>
          </w:p>
        </w:tc>
      </w:tr>
      <w:tr w:rsidR="00AA0753" w:rsidRPr="005C0D51" w14:paraId="70B8E6F2" w14:textId="77777777" w:rsidTr="00F36EDD">
        <w:trPr>
          <w:jc w:val="center"/>
        </w:trPr>
        <w:tc>
          <w:tcPr>
            <w:tcW w:w="223" w:type="pct"/>
            <w:shd w:val="clear" w:color="auto" w:fill="auto"/>
          </w:tcPr>
          <w:p w14:paraId="75777AAE" w14:textId="62C4DB39"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4.</w:t>
            </w:r>
          </w:p>
        </w:tc>
        <w:tc>
          <w:tcPr>
            <w:tcW w:w="1352" w:type="pct"/>
            <w:shd w:val="clear" w:color="auto" w:fill="auto"/>
            <w:vAlign w:val="center"/>
          </w:tcPr>
          <w:p w14:paraId="03AA687D" w14:textId="637A00A3" w:rsidR="00AA0753" w:rsidRPr="005C0D51" w:rsidRDefault="00AA0753" w:rsidP="00AA0753">
            <w:pPr>
              <w:tabs>
                <w:tab w:val="right" w:pos="851"/>
              </w:tab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 xml:space="preserve">Тема. Выявление подозрительных операций, применение специальных мер и санкций </w:t>
            </w:r>
          </w:p>
        </w:tc>
        <w:tc>
          <w:tcPr>
            <w:tcW w:w="437" w:type="pct"/>
            <w:shd w:val="clear" w:color="auto" w:fill="auto"/>
            <w:vAlign w:val="center"/>
          </w:tcPr>
          <w:p w14:paraId="3B773FE1" w14:textId="464D7420"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38</w:t>
            </w:r>
          </w:p>
        </w:tc>
        <w:tc>
          <w:tcPr>
            <w:tcW w:w="532" w:type="pct"/>
            <w:shd w:val="clear" w:color="auto" w:fill="auto"/>
            <w:vAlign w:val="center"/>
          </w:tcPr>
          <w:p w14:paraId="68DA649E" w14:textId="6CE25A52"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16</w:t>
            </w:r>
          </w:p>
        </w:tc>
        <w:tc>
          <w:tcPr>
            <w:tcW w:w="532" w:type="pct"/>
            <w:shd w:val="clear" w:color="auto" w:fill="auto"/>
            <w:vAlign w:val="center"/>
          </w:tcPr>
          <w:p w14:paraId="1D52DEFC" w14:textId="221BDC72"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568" w:type="pct"/>
            <w:shd w:val="clear" w:color="auto" w:fill="auto"/>
            <w:vAlign w:val="center"/>
          </w:tcPr>
          <w:p w14:paraId="0F413E5E" w14:textId="1D25F665"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10</w:t>
            </w:r>
          </w:p>
        </w:tc>
        <w:tc>
          <w:tcPr>
            <w:tcW w:w="645" w:type="pct"/>
            <w:shd w:val="clear" w:color="auto" w:fill="auto"/>
            <w:vAlign w:val="center"/>
          </w:tcPr>
          <w:p w14:paraId="5502674D" w14:textId="3F2D60CB"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22</w:t>
            </w:r>
          </w:p>
        </w:tc>
        <w:tc>
          <w:tcPr>
            <w:tcW w:w="712" w:type="pct"/>
            <w:shd w:val="clear" w:color="auto" w:fill="auto"/>
            <w:vAlign w:val="center"/>
          </w:tcPr>
          <w:p w14:paraId="5841D5EE" w14:textId="6EFE9906"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eastAsia="Times New Roman" w:hAnsi="Times New Roman" w:cs="Times New Roman"/>
                <w:color w:val="000000"/>
                <w:sz w:val="24"/>
                <w:szCs w:val="24"/>
                <w:lang w:eastAsia="ru-RU"/>
              </w:rPr>
              <w:t>Опрос, решение</w:t>
            </w:r>
            <w:r w:rsidR="00046957" w:rsidRPr="005C0D51">
              <w:rPr>
                <w:rFonts w:ascii="Times New Roman" w:eastAsia="Times New Roman" w:hAnsi="Times New Roman" w:cs="Times New Roman"/>
                <w:color w:val="000000"/>
                <w:sz w:val="24"/>
                <w:szCs w:val="24"/>
                <w:lang w:eastAsia="ru-RU"/>
              </w:rPr>
              <w:t xml:space="preserve"> </w:t>
            </w:r>
            <w:r w:rsidRPr="005C0D51">
              <w:rPr>
                <w:rFonts w:ascii="Times New Roman" w:eastAsia="Times New Roman" w:hAnsi="Times New Roman" w:cs="Times New Roman"/>
                <w:color w:val="000000"/>
                <w:sz w:val="24"/>
                <w:szCs w:val="24"/>
                <w:lang w:eastAsia="ru-RU"/>
              </w:rPr>
              <w:t xml:space="preserve">  кейсов</w:t>
            </w:r>
          </w:p>
        </w:tc>
      </w:tr>
      <w:tr w:rsidR="00AA0753" w:rsidRPr="005C0D51" w14:paraId="2E8EB4CC" w14:textId="77777777" w:rsidTr="00F36EDD">
        <w:trPr>
          <w:jc w:val="center"/>
        </w:trPr>
        <w:tc>
          <w:tcPr>
            <w:tcW w:w="223" w:type="pct"/>
            <w:shd w:val="clear" w:color="auto" w:fill="auto"/>
          </w:tcPr>
          <w:p w14:paraId="539C926B" w14:textId="5562DDE3"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5.</w:t>
            </w:r>
          </w:p>
        </w:tc>
        <w:tc>
          <w:tcPr>
            <w:tcW w:w="1352" w:type="pct"/>
            <w:shd w:val="clear" w:color="auto" w:fill="auto"/>
            <w:vAlign w:val="center"/>
          </w:tcPr>
          <w:p w14:paraId="38A9EC43" w14:textId="15F2CA92" w:rsidR="00AA0753" w:rsidRPr="005C0D51" w:rsidRDefault="00AA0753" w:rsidP="00AA0753">
            <w:pPr>
              <w:suppressAutoHyphen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 xml:space="preserve">Тема. Основы организации деятельности </w:t>
            </w:r>
            <w:r w:rsidRPr="005C0D51">
              <w:rPr>
                <w:rFonts w:ascii="Times New Roman" w:eastAsia="Times New Roman" w:hAnsi="Times New Roman" w:cs="Times New Roman"/>
                <w:sz w:val="24"/>
                <w:szCs w:val="24"/>
                <w:lang w:eastAsia="ru-RU"/>
              </w:rPr>
              <w:lastRenderedPageBreak/>
              <w:t>подразделения финансовой разведки</w:t>
            </w:r>
          </w:p>
        </w:tc>
        <w:tc>
          <w:tcPr>
            <w:tcW w:w="437" w:type="pct"/>
            <w:shd w:val="clear" w:color="auto" w:fill="auto"/>
            <w:vAlign w:val="center"/>
          </w:tcPr>
          <w:p w14:paraId="69D99490" w14:textId="2EDF007E"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lastRenderedPageBreak/>
              <w:t>22</w:t>
            </w:r>
          </w:p>
        </w:tc>
        <w:tc>
          <w:tcPr>
            <w:tcW w:w="532" w:type="pct"/>
            <w:shd w:val="clear" w:color="auto" w:fill="auto"/>
            <w:vAlign w:val="center"/>
          </w:tcPr>
          <w:p w14:paraId="5B254A6D" w14:textId="5ACD3FED"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8</w:t>
            </w:r>
          </w:p>
        </w:tc>
        <w:tc>
          <w:tcPr>
            <w:tcW w:w="532" w:type="pct"/>
            <w:shd w:val="clear" w:color="auto" w:fill="auto"/>
            <w:vAlign w:val="center"/>
          </w:tcPr>
          <w:p w14:paraId="40A529F0" w14:textId="21E4C261"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vAlign w:val="center"/>
          </w:tcPr>
          <w:p w14:paraId="1B46BD13" w14:textId="2C0C0B20"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645" w:type="pct"/>
            <w:shd w:val="clear" w:color="auto" w:fill="auto"/>
            <w:vAlign w:val="center"/>
          </w:tcPr>
          <w:p w14:paraId="03D03010" w14:textId="439D7257" w:rsidR="00AA0753" w:rsidRPr="005C0D51" w:rsidRDefault="006E2C58"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14</w:t>
            </w:r>
          </w:p>
        </w:tc>
        <w:tc>
          <w:tcPr>
            <w:tcW w:w="712" w:type="pct"/>
            <w:shd w:val="clear" w:color="auto" w:fill="auto"/>
            <w:vAlign w:val="center"/>
          </w:tcPr>
          <w:p w14:paraId="64D08517" w14:textId="6EE9197D"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eastAsia="Times New Roman" w:hAnsi="Times New Roman" w:cs="Times New Roman"/>
                <w:color w:val="000000"/>
                <w:sz w:val="24"/>
                <w:szCs w:val="24"/>
                <w:lang w:eastAsia="ru-RU"/>
              </w:rPr>
              <w:t>Опрос,</w:t>
            </w:r>
            <w:r w:rsidR="00AA0753" w:rsidRPr="005C0D51">
              <w:rPr>
                <w:rFonts w:ascii="Times New Roman" w:eastAsia="Times New Roman" w:hAnsi="Times New Roman" w:cs="Times New Roman"/>
                <w:color w:val="000000"/>
                <w:sz w:val="24"/>
                <w:szCs w:val="24"/>
                <w:lang w:eastAsia="ru-RU"/>
              </w:rPr>
              <w:t xml:space="preserve"> решение</w:t>
            </w:r>
            <w:r w:rsidR="00046957" w:rsidRPr="005C0D51">
              <w:rPr>
                <w:rFonts w:ascii="Times New Roman" w:eastAsia="Times New Roman" w:hAnsi="Times New Roman" w:cs="Times New Roman"/>
                <w:color w:val="000000"/>
                <w:sz w:val="24"/>
                <w:szCs w:val="24"/>
                <w:lang w:eastAsia="ru-RU"/>
              </w:rPr>
              <w:t xml:space="preserve"> практическ</w:t>
            </w:r>
            <w:r w:rsidR="00046957" w:rsidRPr="005C0D51">
              <w:rPr>
                <w:rFonts w:ascii="Times New Roman" w:eastAsia="Times New Roman" w:hAnsi="Times New Roman" w:cs="Times New Roman"/>
                <w:color w:val="000000"/>
                <w:sz w:val="24"/>
                <w:szCs w:val="24"/>
                <w:lang w:eastAsia="ru-RU"/>
              </w:rPr>
              <w:lastRenderedPageBreak/>
              <w:t>их заданий,</w:t>
            </w:r>
            <w:r w:rsidR="00AA0753" w:rsidRPr="005C0D51">
              <w:rPr>
                <w:rFonts w:ascii="Times New Roman" w:eastAsia="Times New Roman" w:hAnsi="Times New Roman" w:cs="Times New Roman"/>
                <w:color w:val="000000"/>
                <w:sz w:val="24"/>
                <w:szCs w:val="24"/>
                <w:lang w:eastAsia="ru-RU"/>
              </w:rPr>
              <w:t xml:space="preserve"> </w:t>
            </w:r>
            <w:r w:rsidRPr="005C0D51">
              <w:rPr>
                <w:rFonts w:ascii="Times New Roman" w:eastAsia="Times New Roman" w:hAnsi="Times New Roman" w:cs="Times New Roman"/>
                <w:color w:val="000000"/>
                <w:sz w:val="24"/>
                <w:szCs w:val="24"/>
                <w:lang w:eastAsia="ru-RU"/>
              </w:rPr>
              <w:t>кейсов</w:t>
            </w:r>
          </w:p>
        </w:tc>
      </w:tr>
      <w:tr w:rsidR="00AA0753" w:rsidRPr="005C0D51" w14:paraId="0EF9B8F7" w14:textId="77777777" w:rsidTr="00F36EDD">
        <w:trPr>
          <w:jc w:val="center"/>
        </w:trPr>
        <w:tc>
          <w:tcPr>
            <w:tcW w:w="223" w:type="pct"/>
            <w:shd w:val="clear" w:color="auto" w:fill="auto"/>
          </w:tcPr>
          <w:p w14:paraId="7F315FD7" w14:textId="2D911422"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lastRenderedPageBreak/>
              <w:t>6.</w:t>
            </w:r>
          </w:p>
        </w:tc>
        <w:tc>
          <w:tcPr>
            <w:tcW w:w="1352" w:type="pct"/>
            <w:shd w:val="clear" w:color="auto" w:fill="auto"/>
            <w:vAlign w:val="center"/>
          </w:tcPr>
          <w:p w14:paraId="2436BF48" w14:textId="6D5C737C" w:rsidR="00AA0753" w:rsidRPr="005C0D51" w:rsidRDefault="00AA0753" w:rsidP="00AA0753">
            <w:pPr>
              <w:tabs>
                <w:tab w:val="right" w:pos="851"/>
              </w:tab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Тема. Финансовая разведка как ключевая функция уполномоченного органа в системе ПОД/ФТ</w:t>
            </w:r>
          </w:p>
        </w:tc>
        <w:tc>
          <w:tcPr>
            <w:tcW w:w="437" w:type="pct"/>
            <w:shd w:val="clear" w:color="auto" w:fill="auto"/>
            <w:vAlign w:val="center"/>
          </w:tcPr>
          <w:p w14:paraId="6354F084" w14:textId="7ECD3D47"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24</w:t>
            </w:r>
          </w:p>
        </w:tc>
        <w:tc>
          <w:tcPr>
            <w:tcW w:w="532" w:type="pct"/>
            <w:shd w:val="clear" w:color="auto" w:fill="auto"/>
            <w:vAlign w:val="center"/>
          </w:tcPr>
          <w:p w14:paraId="4C9BDD1B" w14:textId="0A6BCE6F"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8</w:t>
            </w:r>
          </w:p>
        </w:tc>
        <w:tc>
          <w:tcPr>
            <w:tcW w:w="532" w:type="pct"/>
            <w:shd w:val="clear" w:color="auto" w:fill="auto"/>
            <w:vAlign w:val="center"/>
          </w:tcPr>
          <w:p w14:paraId="127E36E5" w14:textId="6001C938"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w:t>
            </w:r>
          </w:p>
        </w:tc>
        <w:tc>
          <w:tcPr>
            <w:tcW w:w="568" w:type="pct"/>
            <w:shd w:val="clear" w:color="auto" w:fill="auto"/>
            <w:vAlign w:val="center"/>
          </w:tcPr>
          <w:p w14:paraId="0F0C99C1" w14:textId="5C33DE75"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645" w:type="pct"/>
            <w:shd w:val="clear" w:color="auto" w:fill="auto"/>
            <w:vAlign w:val="center"/>
          </w:tcPr>
          <w:p w14:paraId="71733B2E" w14:textId="0A89D9F2"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16</w:t>
            </w:r>
          </w:p>
        </w:tc>
        <w:tc>
          <w:tcPr>
            <w:tcW w:w="712" w:type="pct"/>
            <w:shd w:val="clear" w:color="auto" w:fill="auto"/>
            <w:vAlign w:val="center"/>
          </w:tcPr>
          <w:p w14:paraId="6CB24B25" w14:textId="1A5DA110"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eastAsia="Times New Roman" w:hAnsi="Times New Roman" w:cs="Times New Roman"/>
                <w:color w:val="000000"/>
                <w:sz w:val="24"/>
                <w:szCs w:val="24"/>
                <w:lang w:eastAsia="ru-RU"/>
              </w:rPr>
              <w:t xml:space="preserve">Опрос, решение </w:t>
            </w:r>
            <w:r w:rsidR="00046957" w:rsidRPr="005C0D51">
              <w:rPr>
                <w:rFonts w:ascii="Times New Roman" w:eastAsia="Times New Roman" w:hAnsi="Times New Roman" w:cs="Times New Roman"/>
                <w:color w:val="000000"/>
                <w:sz w:val="24"/>
                <w:szCs w:val="24"/>
                <w:lang w:eastAsia="ru-RU"/>
              </w:rPr>
              <w:t xml:space="preserve">практических заданий, </w:t>
            </w:r>
            <w:r w:rsidRPr="005C0D51">
              <w:rPr>
                <w:rFonts w:ascii="Times New Roman" w:eastAsia="Times New Roman" w:hAnsi="Times New Roman" w:cs="Times New Roman"/>
                <w:color w:val="000000"/>
                <w:sz w:val="24"/>
                <w:szCs w:val="24"/>
                <w:lang w:eastAsia="ru-RU"/>
              </w:rPr>
              <w:t>кейсов</w:t>
            </w:r>
          </w:p>
        </w:tc>
      </w:tr>
      <w:tr w:rsidR="00AA0753" w:rsidRPr="005C0D51" w14:paraId="4250B802" w14:textId="77777777" w:rsidTr="00F36EDD">
        <w:trPr>
          <w:jc w:val="center"/>
        </w:trPr>
        <w:tc>
          <w:tcPr>
            <w:tcW w:w="223" w:type="pct"/>
            <w:shd w:val="clear" w:color="auto" w:fill="auto"/>
          </w:tcPr>
          <w:p w14:paraId="02750CC8" w14:textId="214D743B"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7.</w:t>
            </w:r>
          </w:p>
        </w:tc>
        <w:tc>
          <w:tcPr>
            <w:tcW w:w="1352" w:type="pct"/>
            <w:shd w:val="clear" w:color="auto" w:fill="auto"/>
            <w:vAlign w:val="center"/>
          </w:tcPr>
          <w:p w14:paraId="5F7803B6" w14:textId="1E551466" w:rsidR="00AA0753" w:rsidRPr="005C0D51" w:rsidRDefault="00AA0753" w:rsidP="00AA0753">
            <w:pPr>
              <w:tabs>
                <w:tab w:val="right" w:pos="851"/>
              </w:tab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Тема. Информационно-аналитическая функция финансовой разведки</w:t>
            </w:r>
          </w:p>
        </w:tc>
        <w:tc>
          <w:tcPr>
            <w:tcW w:w="437" w:type="pct"/>
            <w:shd w:val="clear" w:color="auto" w:fill="auto"/>
            <w:vAlign w:val="center"/>
          </w:tcPr>
          <w:p w14:paraId="1A3339A9" w14:textId="613833E7"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24</w:t>
            </w:r>
          </w:p>
        </w:tc>
        <w:tc>
          <w:tcPr>
            <w:tcW w:w="532" w:type="pct"/>
            <w:shd w:val="clear" w:color="auto" w:fill="auto"/>
            <w:vAlign w:val="center"/>
          </w:tcPr>
          <w:p w14:paraId="3A37B906" w14:textId="4D012C26"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10</w:t>
            </w:r>
          </w:p>
        </w:tc>
        <w:tc>
          <w:tcPr>
            <w:tcW w:w="532" w:type="pct"/>
            <w:shd w:val="clear" w:color="auto" w:fill="auto"/>
            <w:vAlign w:val="center"/>
          </w:tcPr>
          <w:p w14:paraId="06C1F09A" w14:textId="3F915C36"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vAlign w:val="center"/>
          </w:tcPr>
          <w:p w14:paraId="5937FA1E" w14:textId="24278041"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645" w:type="pct"/>
            <w:shd w:val="clear" w:color="auto" w:fill="auto"/>
            <w:vAlign w:val="center"/>
          </w:tcPr>
          <w:p w14:paraId="53833740" w14:textId="70780579" w:rsidR="00AA0753" w:rsidRPr="005C0D51" w:rsidRDefault="006E2C58"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14</w:t>
            </w:r>
          </w:p>
        </w:tc>
        <w:tc>
          <w:tcPr>
            <w:tcW w:w="712" w:type="pct"/>
            <w:shd w:val="clear" w:color="auto" w:fill="auto"/>
            <w:vAlign w:val="center"/>
          </w:tcPr>
          <w:p w14:paraId="6BEB70BB" w14:textId="279C2464"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Опрос, решение кейсов</w:t>
            </w:r>
            <w:r w:rsidR="00124CAC" w:rsidRPr="005C0D51">
              <w:rPr>
                <w:rFonts w:ascii="Times New Roman" w:hAnsi="Times New Roman" w:cs="Times New Roman"/>
                <w:sz w:val="24"/>
                <w:szCs w:val="24"/>
              </w:rPr>
              <w:t>, доклады</w:t>
            </w:r>
          </w:p>
        </w:tc>
      </w:tr>
      <w:tr w:rsidR="00AA0753" w:rsidRPr="005C0D51" w14:paraId="2308D85F" w14:textId="77777777" w:rsidTr="00F36EDD">
        <w:trPr>
          <w:jc w:val="center"/>
        </w:trPr>
        <w:tc>
          <w:tcPr>
            <w:tcW w:w="223" w:type="pct"/>
            <w:shd w:val="clear" w:color="auto" w:fill="auto"/>
          </w:tcPr>
          <w:p w14:paraId="2DB00B28" w14:textId="6AD284A8"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8.</w:t>
            </w:r>
          </w:p>
        </w:tc>
        <w:tc>
          <w:tcPr>
            <w:tcW w:w="1352" w:type="pct"/>
            <w:shd w:val="clear" w:color="auto" w:fill="auto"/>
            <w:vAlign w:val="center"/>
          </w:tcPr>
          <w:p w14:paraId="55A8BC9F" w14:textId="49964112" w:rsidR="00AA0753" w:rsidRPr="005C0D51" w:rsidRDefault="00AA0753" w:rsidP="00AA0753">
            <w:pPr>
              <w:tabs>
                <w:tab w:val="right" w:pos="851"/>
              </w:tabs>
              <w:spacing w:after="0" w:line="240" w:lineRule="auto"/>
              <w:rPr>
                <w:rFonts w:ascii="Times New Roman" w:hAnsi="Times New Roman" w:cs="Times New Roman"/>
                <w:sz w:val="24"/>
                <w:szCs w:val="24"/>
              </w:rPr>
            </w:pPr>
            <w:r w:rsidRPr="005C0D51">
              <w:rPr>
                <w:rFonts w:ascii="Times New Roman" w:eastAsia="Times New Roman" w:hAnsi="Times New Roman" w:cs="Times New Roman"/>
                <w:sz w:val="24"/>
                <w:szCs w:val="24"/>
                <w:lang w:eastAsia="ru-RU"/>
              </w:rPr>
              <w:t>Тема. Надзорная и координационная функция ПФР</w:t>
            </w:r>
          </w:p>
        </w:tc>
        <w:tc>
          <w:tcPr>
            <w:tcW w:w="437" w:type="pct"/>
            <w:shd w:val="clear" w:color="auto" w:fill="auto"/>
          </w:tcPr>
          <w:p w14:paraId="4558F75A" w14:textId="5FBCA2DC"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22</w:t>
            </w:r>
          </w:p>
        </w:tc>
        <w:tc>
          <w:tcPr>
            <w:tcW w:w="532" w:type="pct"/>
            <w:shd w:val="clear" w:color="auto" w:fill="auto"/>
          </w:tcPr>
          <w:p w14:paraId="489CD011" w14:textId="5693D9C3"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10</w:t>
            </w:r>
          </w:p>
        </w:tc>
        <w:tc>
          <w:tcPr>
            <w:tcW w:w="532" w:type="pct"/>
            <w:shd w:val="clear" w:color="auto" w:fill="auto"/>
          </w:tcPr>
          <w:p w14:paraId="42E70587" w14:textId="468B488D"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568" w:type="pct"/>
            <w:shd w:val="clear" w:color="auto" w:fill="auto"/>
          </w:tcPr>
          <w:p w14:paraId="33CBD9D2" w14:textId="0C84151B"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645" w:type="pct"/>
            <w:shd w:val="clear" w:color="auto" w:fill="auto"/>
          </w:tcPr>
          <w:p w14:paraId="2E701599" w14:textId="2D1F8D0C"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12</w:t>
            </w:r>
          </w:p>
        </w:tc>
        <w:tc>
          <w:tcPr>
            <w:tcW w:w="712" w:type="pct"/>
            <w:shd w:val="clear" w:color="auto" w:fill="auto"/>
            <w:vAlign w:val="center"/>
          </w:tcPr>
          <w:p w14:paraId="1CF94CED" w14:textId="5BDC976D"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Опрос, решение</w:t>
            </w:r>
            <w:r w:rsidR="00046957" w:rsidRPr="005C0D51">
              <w:rPr>
                <w:rFonts w:ascii="Times New Roman" w:hAnsi="Times New Roman" w:cs="Times New Roman"/>
                <w:sz w:val="24"/>
                <w:szCs w:val="24"/>
              </w:rPr>
              <w:t xml:space="preserve"> практических заданий и</w:t>
            </w:r>
            <w:r w:rsidRPr="005C0D51">
              <w:rPr>
                <w:rFonts w:ascii="Times New Roman" w:hAnsi="Times New Roman" w:cs="Times New Roman"/>
                <w:sz w:val="24"/>
                <w:szCs w:val="24"/>
              </w:rPr>
              <w:t xml:space="preserve"> кейсов</w:t>
            </w:r>
          </w:p>
        </w:tc>
      </w:tr>
      <w:tr w:rsidR="00AA0753" w:rsidRPr="005C0D51" w14:paraId="0904C657" w14:textId="77777777" w:rsidTr="00F36EDD">
        <w:trPr>
          <w:jc w:val="center"/>
        </w:trPr>
        <w:tc>
          <w:tcPr>
            <w:tcW w:w="223" w:type="pct"/>
            <w:shd w:val="clear" w:color="auto" w:fill="auto"/>
          </w:tcPr>
          <w:p w14:paraId="18B18824" w14:textId="173736ED" w:rsidR="00AA0753" w:rsidRPr="005C0D51" w:rsidRDefault="00AA0753" w:rsidP="00AA0753">
            <w:pPr>
              <w:tabs>
                <w:tab w:val="right" w:pos="851"/>
              </w:tabs>
              <w:spacing w:after="0" w:line="240" w:lineRule="auto"/>
              <w:jc w:val="both"/>
              <w:rPr>
                <w:rFonts w:ascii="Times New Roman" w:hAnsi="Times New Roman" w:cs="Times New Roman"/>
                <w:sz w:val="24"/>
                <w:szCs w:val="24"/>
              </w:rPr>
            </w:pPr>
            <w:r w:rsidRPr="005C0D51">
              <w:rPr>
                <w:rFonts w:ascii="Times New Roman" w:hAnsi="Times New Roman" w:cs="Times New Roman"/>
                <w:sz w:val="24"/>
                <w:szCs w:val="24"/>
              </w:rPr>
              <w:t>9.</w:t>
            </w:r>
          </w:p>
        </w:tc>
        <w:tc>
          <w:tcPr>
            <w:tcW w:w="1352" w:type="pct"/>
            <w:shd w:val="clear" w:color="auto" w:fill="auto"/>
            <w:vAlign w:val="center"/>
          </w:tcPr>
          <w:p w14:paraId="6DC09A07" w14:textId="30ACD7E4" w:rsidR="00AA0753" w:rsidRPr="005C0D51" w:rsidRDefault="00AA0753" w:rsidP="00AA0753">
            <w:pPr>
              <w:tabs>
                <w:tab w:val="right" w:pos="851"/>
              </w:tabs>
              <w:spacing w:after="0" w:line="240" w:lineRule="auto"/>
              <w:rPr>
                <w:rFonts w:ascii="Times New Roman" w:eastAsia="Times New Roman" w:hAnsi="Times New Roman" w:cs="Times New Roman"/>
                <w:sz w:val="24"/>
                <w:szCs w:val="24"/>
                <w:lang w:eastAsia="ru-RU"/>
              </w:rPr>
            </w:pPr>
            <w:r w:rsidRPr="005C0D51">
              <w:rPr>
                <w:rFonts w:ascii="Times New Roman" w:eastAsia="Times New Roman" w:hAnsi="Times New Roman" w:cs="Times New Roman"/>
                <w:sz w:val="24"/>
                <w:szCs w:val="24"/>
                <w:lang w:eastAsia="ru-RU"/>
              </w:rPr>
              <w:t>Тема. Нормотворческая, методологическая функции финансовой разведки и международный обмен информацией в сфере ПОД/ФТ/ФРОМУ</w:t>
            </w:r>
          </w:p>
        </w:tc>
        <w:tc>
          <w:tcPr>
            <w:tcW w:w="437" w:type="pct"/>
            <w:shd w:val="clear" w:color="auto" w:fill="auto"/>
          </w:tcPr>
          <w:p w14:paraId="10E1ED4A" w14:textId="572620FC"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14</w:t>
            </w:r>
          </w:p>
        </w:tc>
        <w:tc>
          <w:tcPr>
            <w:tcW w:w="532" w:type="pct"/>
            <w:shd w:val="clear" w:color="auto" w:fill="auto"/>
          </w:tcPr>
          <w:p w14:paraId="4658F557" w14:textId="59922CCF"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w:t>
            </w:r>
          </w:p>
        </w:tc>
        <w:tc>
          <w:tcPr>
            <w:tcW w:w="532" w:type="pct"/>
            <w:shd w:val="clear" w:color="auto" w:fill="auto"/>
          </w:tcPr>
          <w:p w14:paraId="5DC8F30E" w14:textId="686B2741"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2</w:t>
            </w:r>
          </w:p>
        </w:tc>
        <w:tc>
          <w:tcPr>
            <w:tcW w:w="568" w:type="pct"/>
            <w:shd w:val="clear" w:color="auto" w:fill="auto"/>
          </w:tcPr>
          <w:p w14:paraId="012141DF" w14:textId="038254B9" w:rsidR="00AA0753" w:rsidRPr="005C0D51" w:rsidRDefault="00AA0753"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w:t>
            </w:r>
          </w:p>
        </w:tc>
        <w:tc>
          <w:tcPr>
            <w:tcW w:w="645" w:type="pct"/>
            <w:shd w:val="clear" w:color="auto" w:fill="auto"/>
          </w:tcPr>
          <w:p w14:paraId="73E8BD0F" w14:textId="18308783" w:rsidR="00AA0753" w:rsidRPr="005C0D51" w:rsidRDefault="006E2C58"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8</w:t>
            </w:r>
          </w:p>
        </w:tc>
        <w:tc>
          <w:tcPr>
            <w:tcW w:w="712" w:type="pct"/>
            <w:shd w:val="clear" w:color="auto" w:fill="auto"/>
            <w:vAlign w:val="center"/>
          </w:tcPr>
          <w:p w14:paraId="42A9D95E" w14:textId="7B316198" w:rsidR="00AA0753" w:rsidRPr="005C0D51" w:rsidRDefault="00172F37" w:rsidP="002F7C9C">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 xml:space="preserve">Опрос, </w:t>
            </w:r>
            <w:r w:rsidR="00046957" w:rsidRPr="005C0D51">
              <w:rPr>
                <w:rFonts w:ascii="Times New Roman" w:hAnsi="Times New Roman" w:cs="Times New Roman"/>
                <w:sz w:val="24"/>
                <w:szCs w:val="24"/>
              </w:rPr>
              <w:t xml:space="preserve">решение тестов, </w:t>
            </w:r>
            <w:r w:rsidRPr="005C0D51">
              <w:rPr>
                <w:rFonts w:ascii="Times New Roman" w:hAnsi="Times New Roman" w:cs="Times New Roman"/>
                <w:sz w:val="24"/>
                <w:szCs w:val="24"/>
              </w:rPr>
              <w:t>доклады</w:t>
            </w:r>
          </w:p>
        </w:tc>
      </w:tr>
      <w:tr w:rsidR="00AA0753" w:rsidRPr="005C0D51" w14:paraId="33E0588B" w14:textId="77777777" w:rsidTr="00F36EDD">
        <w:trPr>
          <w:jc w:val="center"/>
        </w:trPr>
        <w:tc>
          <w:tcPr>
            <w:tcW w:w="223" w:type="pct"/>
            <w:shd w:val="clear" w:color="auto" w:fill="auto"/>
          </w:tcPr>
          <w:p w14:paraId="54DD9DEE" w14:textId="77777777" w:rsidR="00AA0753" w:rsidRPr="005C0D51" w:rsidRDefault="00AA0753" w:rsidP="00AA0753">
            <w:pPr>
              <w:tabs>
                <w:tab w:val="right" w:pos="851"/>
              </w:tabs>
              <w:spacing w:after="0" w:line="240" w:lineRule="auto"/>
              <w:jc w:val="both"/>
              <w:rPr>
                <w:rFonts w:ascii="Times New Roman" w:hAnsi="Times New Roman" w:cs="Times New Roman"/>
                <w:sz w:val="24"/>
                <w:szCs w:val="24"/>
              </w:rPr>
            </w:pPr>
          </w:p>
        </w:tc>
        <w:tc>
          <w:tcPr>
            <w:tcW w:w="1352" w:type="pct"/>
            <w:shd w:val="clear" w:color="auto" w:fill="auto"/>
          </w:tcPr>
          <w:p w14:paraId="55009192" w14:textId="748B50BC" w:rsidR="00AA0753" w:rsidRPr="005C0D51" w:rsidRDefault="00AA0753" w:rsidP="00AA0753">
            <w:pPr>
              <w:tabs>
                <w:tab w:val="right" w:pos="851"/>
              </w:tabs>
              <w:spacing w:after="0" w:line="240" w:lineRule="auto"/>
              <w:jc w:val="both"/>
              <w:rPr>
                <w:rFonts w:ascii="Times New Roman" w:eastAsia="Times New Roman" w:hAnsi="Times New Roman" w:cs="Times New Roman"/>
                <w:b/>
                <w:sz w:val="24"/>
                <w:szCs w:val="24"/>
                <w:lang w:eastAsia="ru-RU"/>
              </w:rPr>
            </w:pPr>
            <w:r w:rsidRPr="005C0D51">
              <w:rPr>
                <w:rFonts w:ascii="Times New Roman" w:hAnsi="Times New Roman" w:cs="Times New Roman"/>
                <w:b/>
                <w:sz w:val="24"/>
                <w:szCs w:val="24"/>
              </w:rPr>
              <w:t xml:space="preserve">В целом по дисциплине </w:t>
            </w:r>
          </w:p>
        </w:tc>
        <w:tc>
          <w:tcPr>
            <w:tcW w:w="437" w:type="pct"/>
            <w:shd w:val="clear" w:color="auto" w:fill="auto"/>
            <w:vAlign w:val="center"/>
          </w:tcPr>
          <w:p w14:paraId="11DD6D47" w14:textId="2958B3B1" w:rsidR="00AA0753" w:rsidRPr="005C0D51" w:rsidRDefault="0072332F"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216</w:t>
            </w:r>
          </w:p>
        </w:tc>
        <w:tc>
          <w:tcPr>
            <w:tcW w:w="532" w:type="pct"/>
            <w:shd w:val="clear" w:color="auto" w:fill="auto"/>
            <w:vAlign w:val="center"/>
          </w:tcPr>
          <w:p w14:paraId="76B5EB18" w14:textId="70B87C59" w:rsidR="00AA0753" w:rsidRPr="005C0D51" w:rsidRDefault="0072332F"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84</w:t>
            </w:r>
          </w:p>
        </w:tc>
        <w:tc>
          <w:tcPr>
            <w:tcW w:w="532" w:type="pct"/>
            <w:shd w:val="clear" w:color="auto" w:fill="auto"/>
            <w:vAlign w:val="center"/>
          </w:tcPr>
          <w:p w14:paraId="3C0901AA" w14:textId="71CDE73D" w:rsidR="00AA0753" w:rsidRPr="005C0D51" w:rsidRDefault="00AA0753"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34</w:t>
            </w:r>
          </w:p>
        </w:tc>
        <w:tc>
          <w:tcPr>
            <w:tcW w:w="568" w:type="pct"/>
            <w:shd w:val="clear" w:color="auto" w:fill="auto"/>
            <w:vAlign w:val="center"/>
          </w:tcPr>
          <w:p w14:paraId="409199AB" w14:textId="66E4B328" w:rsidR="00AA0753" w:rsidRPr="005C0D51" w:rsidRDefault="00AA0753"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50</w:t>
            </w:r>
          </w:p>
        </w:tc>
        <w:tc>
          <w:tcPr>
            <w:tcW w:w="645" w:type="pct"/>
            <w:shd w:val="clear" w:color="auto" w:fill="auto"/>
            <w:vAlign w:val="center"/>
          </w:tcPr>
          <w:p w14:paraId="2CC116D4" w14:textId="64936EE2" w:rsidR="00AA0753" w:rsidRPr="005C0D51" w:rsidRDefault="0072332F"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132</w:t>
            </w:r>
          </w:p>
        </w:tc>
        <w:tc>
          <w:tcPr>
            <w:tcW w:w="712" w:type="pct"/>
            <w:shd w:val="clear" w:color="auto" w:fill="auto"/>
            <w:vAlign w:val="center"/>
          </w:tcPr>
          <w:p w14:paraId="06959777" w14:textId="04656094" w:rsidR="00AA0753" w:rsidRPr="005C0D51" w:rsidRDefault="00DA6D57" w:rsidP="00AA0753">
            <w:pPr>
              <w:tabs>
                <w:tab w:val="right" w:pos="851"/>
              </w:tabs>
              <w:spacing w:after="0" w:line="240" w:lineRule="auto"/>
              <w:jc w:val="center"/>
              <w:rPr>
                <w:rFonts w:ascii="Times New Roman" w:hAnsi="Times New Roman" w:cs="Times New Roman"/>
                <w:b/>
                <w:sz w:val="24"/>
                <w:szCs w:val="24"/>
              </w:rPr>
            </w:pPr>
            <w:r w:rsidRPr="005C0D51">
              <w:rPr>
                <w:rFonts w:ascii="Times New Roman" w:hAnsi="Times New Roman" w:cs="Times New Roman"/>
                <w:b/>
                <w:sz w:val="24"/>
                <w:szCs w:val="24"/>
              </w:rPr>
              <w:t>Домашнее творческое задание</w:t>
            </w:r>
          </w:p>
        </w:tc>
      </w:tr>
      <w:tr w:rsidR="00AA0753" w:rsidRPr="005C0D51" w14:paraId="3D6F6760" w14:textId="77777777" w:rsidTr="00F36EDD">
        <w:trPr>
          <w:jc w:val="center"/>
        </w:trPr>
        <w:tc>
          <w:tcPr>
            <w:tcW w:w="223" w:type="pct"/>
            <w:shd w:val="clear" w:color="auto" w:fill="auto"/>
          </w:tcPr>
          <w:p w14:paraId="4413AE56" w14:textId="77777777" w:rsidR="00AA0753" w:rsidRPr="005C0D51" w:rsidRDefault="00AA0753" w:rsidP="00AA0753">
            <w:pPr>
              <w:tabs>
                <w:tab w:val="right" w:pos="851"/>
              </w:tabs>
              <w:spacing w:after="0" w:line="240" w:lineRule="auto"/>
              <w:jc w:val="both"/>
              <w:rPr>
                <w:rFonts w:ascii="Times New Roman" w:hAnsi="Times New Roman" w:cs="Times New Roman"/>
                <w:sz w:val="24"/>
                <w:szCs w:val="24"/>
              </w:rPr>
            </w:pPr>
          </w:p>
        </w:tc>
        <w:tc>
          <w:tcPr>
            <w:tcW w:w="1352" w:type="pct"/>
            <w:shd w:val="clear" w:color="auto" w:fill="auto"/>
          </w:tcPr>
          <w:p w14:paraId="4213FB66" w14:textId="5F70AF07" w:rsidR="00AA0753" w:rsidRPr="005C0D51" w:rsidRDefault="00AA0753" w:rsidP="00AA0753">
            <w:pPr>
              <w:tabs>
                <w:tab w:val="right" w:pos="851"/>
              </w:tabs>
              <w:spacing w:after="0" w:line="240" w:lineRule="auto"/>
              <w:jc w:val="both"/>
              <w:rPr>
                <w:rFonts w:ascii="Times New Roman" w:eastAsia="Times New Roman" w:hAnsi="Times New Roman" w:cs="Times New Roman"/>
                <w:sz w:val="24"/>
                <w:szCs w:val="24"/>
                <w:lang w:eastAsia="ru-RU"/>
              </w:rPr>
            </w:pPr>
            <w:r w:rsidRPr="005C0D51">
              <w:rPr>
                <w:rFonts w:ascii="Times New Roman" w:hAnsi="Times New Roman" w:cs="Times New Roman"/>
                <w:sz w:val="24"/>
                <w:szCs w:val="24"/>
              </w:rPr>
              <w:t>Итого в %</w:t>
            </w:r>
          </w:p>
        </w:tc>
        <w:tc>
          <w:tcPr>
            <w:tcW w:w="437" w:type="pct"/>
            <w:shd w:val="clear" w:color="auto" w:fill="auto"/>
          </w:tcPr>
          <w:p w14:paraId="13A04FF3" w14:textId="77777777" w:rsidR="00AA0753" w:rsidRPr="005C0D51" w:rsidRDefault="00AA0753" w:rsidP="00AA0753">
            <w:pPr>
              <w:tabs>
                <w:tab w:val="right" w:pos="851"/>
              </w:tabs>
              <w:spacing w:after="0" w:line="240" w:lineRule="auto"/>
              <w:jc w:val="center"/>
              <w:rPr>
                <w:rFonts w:ascii="Times New Roman" w:hAnsi="Times New Roman" w:cs="Times New Roman"/>
                <w:sz w:val="24"/>
                <w:szCs w:val="24"/>
              </w:rPr>
            </w:pPr>
          </w:p>
        </w:tc>
        <w:tc>
          <w:tcPr>
            <w:tcW w:w="532" w:type="pct"/>
            <w:shd w:val="clear" w:color="auto" w:fill="auto"/>
          </w:tcPr>
          <w:p w14:paraId="0827D33B" w14:textId="191311BA"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39</w:t>
            </w:r>
            <w:r w:rsidR="002F7C9C" w:rsidRPr="005C0D51">
              <w:rPr>
                <w:rFonts w:ascii="Times New Roman" w:hAnsi="Times New Roman" w:cs="Times New Roman"/>
                <w:sz w:val="24"/>
                <w:szCs w:val="24"/>
              </w:rPr>
              <w:t>%</w:t>
            </w:r>
          </w:p>
        </w:tc>
        <w:tc>
          <w:tcPr>
            <w:tcW w:w="532" w:type="pct"/>
            <w:shd w:val="clear" w:color="auto" w:fill="auto"/>
          </w:tcPr>
          <w:p w14:paraId="7ADF2984" w14:textId="0B9BDBD9"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40</w:t>
            </w:r>
            <w:r w:rsidR="002F7C9C" w:rsidRPr="005C0D51">
              <w:rPr>
                <w:rFonts w:ascii="Times New Roman" w:hAnsi="Times New Roman" w:cs="Times New Roman"/>
                <w:sz w:val="24"/>
                <w:szCs w:val="24"/>
              </w:rPr>
              <w:t>%</w:t>
            </w:r>
          </w:p>
        </w:tc>
        <w:tc>
          <w:tcPr>
            <w:tcW w:w="568" w:type="pct"/>
            <w:shd w:val="clear" w:color="auto" w:fill="auto"/>
          </w:tcPr>
          <w:p w14:paraId="5E4897CD" w14:textId="754DCE0C"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60</w:t>
            </w:r>
            <w:r w:rsidR="002F7C9C" w:rsidRPr="005C0D51">
              <w:rPr>
                <w:rFonts w:ascii="Times New Roman" w:hAnsi="Times New Roman" w:cs="Times New Roman"/>
                <w:sz w:val="24"/>
                <w:szCs w:val="24"/>
              </w:rPr>
              <w:t>%</w:t>
            </w:r>
          </w:p>
        </w:tc>
        <w:tc>
          <w:tcPr>
            <w:tcW w:w="645" w:type="pct"/>
            <w:shd w:val="clear" w:color="auto" w:fill="auto"/>
          </w:tcPr>
          <w:p w14:paraId="21F46E37" w14:textId="44E6A7BB" w:rsidR="00AA0753" w:rsidRPr="005C0D51" w:rsidRDefault="0072332F" w:rsidP="00AA0753">
            <w:pPr>
              <w:tabs>
                <w:tab w:val="right" w:pos="851"/>
              </w:tabs>
              <w:spacing w:after="0" w:line="240" w:lineRule="auto"/>
              <w:jc w:val="center"/>
              <w:rPr>
                <w:rFonts w:ascii="Times New Roman" w:hAnsi="Times New Roman" w:cs="Times New Roman"/>
                <w:sz w:val="24"/>
                <w:szCs w:val="24"/>
              </w:rPr>
            </w:pPr>
            <w:r w:rsidRPr="005C0D51">
              <w:rPr>
                <w:rFonts w:ascii="Times New Roman" w:hAnsi="Times New Roman" w:cs="Times New Roman"/>
                <w:sz w:val="24"/>
                <w:szCs w:val="24"/>
              </w:rPr>
              <w:t>61</w:t>
            </w:r>
            <w:r w:rsidR="002F7C9C" w:rsidRPr="005C0D51">
              <w:rPr>
                <w:rFonts w:ascii="Times New Roman" w:hAnsi="Times New Roman" w:cs="Times New Roman"/>
                <w:sz w:val="24"/>
                <w:szCs w:val="24"/>
              </w:rPr>
              <w:t>%</w:t>
            </w:r>
          </w:p>
        </w:tc>
        <w:tc>
          <w:tcPr>
            <w:tcW w:w="712" w:type="pct"/>
            <w:shd w:val="clear" w:color="auto" w:fill="auto"/>
          </w:tcPr>
          <w:p w14:paraId="3934E62F" w14:textId="77777777" w:rsidR="00AA0753" w:rsidRPr="005C0D51" w:rsidRDefault="00AA0753" w:rsidP="00AA0753">
            <w:pPr>
              <w:tabs>
                <w:tab w:val="right" w:pos="851"/>
              </w:tabs>
              <w:spacing w:after="0" w:line="240" w:lineRule="auto"/>
              <w:jc w:val="center"/>
              <w:rPr>
                <w:rFonts w:ascii="Times New Roman" w:hAnsi="Times New Roman" w:cs="Times New Roman"/>
                <w:sz w:val="24"/>
                <w:szCs w:val="24"/>
              </w:rPr>
            </w:pPr>
          </w:p>
        </w:tc>
      </w:tr>
    </w:tbl>
    <w:p w14:paraId="0CA7E9D8" w14:textId="77777777" w:rsidR="00234F97" w:rsidRDefault="00234F97" w:rsidP="006A52A9">
      <w:pPr>
        <w:keepNext/>
        <w:widowControl w:val="0"/>
        <w:autoSpaceDE w:val="0"/>
        <w:autoSpaceDN w:val="0"/>
        <w:adjustRightInd w:val="0"/>
        <w:spacing w:after="0" w:line="240" w:lineRule="auto"/>
        <w:ind w:firstLine="709"/>
        <w:jc w:val="both"/>
        <w:rPr>
          <w:rFonts w:ascii="Times New Roman" w:eastAsia="Times New Roman" w:hAnsi="Times New Roman" w:cs="Times New Roman"/>
          <w:b/>
          <w:color w:val="FF0000"/>
          <w:sz w:val="28"/>
          <w:szCs w:val="28"/>
          <w:lang w:eastAsia="ru-RU"/>
        </w:rPr>
      </w:pPr>
    </w:p>
    <w:p w14:paraId="0A0C665C" w14:textId="2BE12F96" w:rsidR="00923A8E" w:rsidRDefault="00923A8E" w:rsidP="001B1EEE">
      <w:pPr>
        <w:keepNext/>
        <w:spacing w:before="120" w:after="120" w:line="240" w:lineRule="auto"/>
        <w:jc w:val="center"/>
        <w:rPr>
          <w:rFonts w:ascii="Times New Roman" w:eastAsia="Times New Roman" w:hAnsi="Times New Roman" w:cs="Times New Roman"/>
          <w:b/>
          <w:bCs/>
          <w:sz w:val="28"/>
          <w:szCs w:val="28"/>
        </w:rPr>
      </w:pPr>
      <w:r w:rsidRPr="00923A8E">
        <w:rPr>
          <w:rFonts w:ascii="Times New Roman" w:eastAsia="Times New Roman" w:hAnsi="Times New Roman" w:cs="Times New Roman"/>
          <w:b/>
          <w:bCs/>
          <w:sz w:val="28"/>
          <w:szCs w:val="28"/>
        </w:rPr>
        <w:t>5.3. Содержание практических и семинарских занятий</w:t>
      </w:r>
      <w:bookmarkEnd w:id="28"/>
    </w:p>
    <w:p w14:paraId="18BF8641" w14:textId="6D2C8587" w:rsidR="00923A8E" w:rsidRPr="001B1EEE" w:rsidRDefault="001B1EEE" w:rsidP="001B1EEE">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1B1EEE">
        <w:rPr>
          <w:rFonts w:ascii="Times New Roman" w:eastAsia="Times New Roman" w:hAnsi="Times New Roman" w:cs="Times New Roman"/>
          <w:sz w:val="28"/>
          <w:szCs w:val="28"/>
          <w:lang w:eastAsia="ru-RU"/>
        </w:rPr>
        <w:t xml:space="preserve">Таблица </w:t>
      </w:r>
      <w:r w:rsidR="00F36EDD">
        <w:rPr>
          <w:rFonts w:ascii="Times New Roman" w:eastAsia="Times New Roman" w:hAnsi="Times New Roman" w:cs="Times New Roman"/>
          <w:sz w:val="28"/>
          <w:szCs w:val="28"/>
          <w:lang w:eastAsia="ru-RU"/>
        </w:rPr>
        <w:t>4</w:t>
      </w:r>
    </w:p>
    <w:tbl>
      <w:tblPr>
        <w:tblStyle w:val="211"/>
        <w:tblW w:w="9776" w:type="dxa"/>
        <w:tblLayout w:type="fixed"/>
        <w:tblLook w:val="04A0" w:firstRow="1" w:lastRow="0" w:firstColumn="1" w:lastColumn="0" w:noHBand="0" w:noVBand="1"/>
      </w:tblPr>
      <w:tblGrid>
        <w:gridCol w:w="2263"/>
        <w:gridCol w:w="5812"/>
        <w:gridCol w:w="1701"/>
      </w:tblGrid>
      <w:tr w:rsidR="00F74A5F" w:rsidRPr="00736426" w14:paraId="2A631598" w14:textId="77777777" w:rsidTr="00F36EDD">
        <w:tc>
          <w:tcPr>
            <w:tcW w:w="2263" w:type="dxa"/>
          </w:tcPr>
          <w:p w14:paraId="068E3340" w14:textId="77777777" w:rsidR="00F74A5F" w:rsidRPr="00736426" w:rsidRDefault="00F74A5F" w:rsidP="00F74A5F">
            <w:pPr>
              <w:jc w:val="center"/>
              <w:rPr>
                <w:rFonts w:ascii="Times New Roman" w:eastAsia="Times New Roman" w:hAnsi="Times New Roman"/>
                <w:b/>
                <w:sz w:val="24"/>
                <w:szCs w:val="24"/>
              </w:rPr>
            </w:pPr>
            <w:bookmarkStart w:id="29" w:name="_Toc423707039"/>
            <w:r w:rsidRPr="00736426">
              <w:rPr>
                <w:rFonts w:ascii="Times New Roman" w:eastAsia="Times New Roman" w:hAnsi="Times New Roman"/>
                <w:b/>
                <w:sz w:val="24"/>
                <w:szCs w:val="24"/>
              </w:rPr>
              <w:t>Наименование тем (разделов) дисциплины</w:t>
            </w:r>
          </w:p>
        </w:tc>
        <w:tc>
          <w:tcPr>
            <w:tcW w:w="5812" w:type="dxa"/>
          </w:tcPr>
          <w:p w14:paraId="1850C43E" w14:textId="77777777" w:rsidR="00F74A5F" w:rsidRPr="00736426" w:rsidRDefault="00F74A5F" w:rsidP="00F74A5F">
            <w:pPr>
              <w:jc w:val="center"/>
              <w:rPr>
                <w:rFonts w:ascii="Times New Roman" w:eastAsia="Times New Roman" w:hAnsi="Times New Roman"/>
                <w:b/>
                <w:sz w:val="24"/>
                <w:szCs w:val="24"/>
              </w:rPr>
            </w:pPr>
            <w:r w:rsidRPr="00736426">
              <w:rPr>
                <w:rFonts w:ascii="Times New Roman" w:eastAsia="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701" w:type="dxa"/>
          </w:tcPr>
          <w:p w14:paraId="6D853585" w14:textId="77777777" w:rsidR="00F74A5F" w:rsidRPr="00736426" w:rsidRDefault="00F74A5F" w:rsidP="00F74A5F">
            <w:pPr>
              <w:jc w:val="center"/>
              <w:rPr>
                <w:rFonts w:ascii="Times New Roman" w:eastAsia="Times New Roman" w:hAnsi="Times New Roman"/>
                <w:b/>
                <w:sz w:val="24"/>
                <w:szCs w:val="24"/>
              </w:rPr>
            </w:pPr>
            <w:r w:rsidRPr="00736426">
              <w:rPr>
                <w:rFonts w:ascii="Times New Roman" w:eastAsia="Times New Roman" w:hAnsi="Times New Roman"/>
                <w:b/>
                <w:sz w:val="24"/>
                <w:szCs w:val="24"/>
              </w:rPr>
              <w:t>Формы проведения занятий</w:t>
            </w:r>
          </w:p>
        </w:tc>
      </w:tr>
      <w:tr w:rsidR="00122666" w:rsidRPr="00736426" w14:paraId="19D8BA2C" w14:textId="77777777" w:rsidTr="00F36EDD">
        <w:trPr>
          <w:trHeight w:val="20"/>
        </w:trPr>
        <w:tc>
          <w:tcPr>
            <w:tcW w:w="2263" w:type="dxa"/>
            <w:shd w:val="clear" w:color="auto" w:fill="auto"/>
            <w:vAlign w:val="center"/>
          </w:tcPr>
          <w:p w14:paraId="5E05B281" w14:textId="248EEC46" w:rsidR="00122666" w:rsidRDefault="00122666" w:rsidP="00122666">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1. Теоретические и правовые основы финансового мониторинга и финансовой разведки</w:t>
            </w:r>
          </w:p>
        </w:tc>
        <w:tc>
          <w:tcPr>
            <w:tcW w:w="5812" w:type="dxa"/>
          </w:tcPr>
          <w:p w14:paraId="1A0B0064" w14:textId="77777777" w:rsidR="00122666" w:rsidRPr="0046426C"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sidRPr="0046426C">
              <w:rPr>
                <w:rFonts w:ascii="Times New Roman" w:eastAsia="Times New Roman" w:hAnsi="Times New Roman"/>
                <w:sz w:val="24"/>
                <w:szCs w:val="24"/>
                <w:lang w:eastAsia="ru-RU"/>
              </w:rPr>
              <w:t>Финансовый мониторинг и финансовая разведка: понятия и роль в национальной системе ПОД/ФТ</w:t>
            </w:r>
          </w:p>
          <w:p w14:paraId="331AB054" w14:textId="77777777" w:rsidR="00122666"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Принципы, в</w:t>
            </w:r>
            <w:r w:rsidRPr="0046426C">
              <w:rPr>
                <w:rFonts w:ascii="Times New Roman" w:eastAsia="Times New Roman" w:hAnsi="Times New Roman"/>
                <w:sz w:val="24"/>
                <w:szCs w:val="24"/>
                <w:lang w:eastAsia="ru-RU"/>
              </w:rPr>
              <w:t>иды и объекты финансового мониторинга</w:t>
            </w:r>
            <w:r>
              <w:rPr>
                <w:rFonts w:ascii="Times New Roman" w:eastAsia="Times New Roman" w:hAnsi="Times New Roman"/>
                <w:sz w:val="24"/>
                <w:szCs w:val="24"/>
                <w:lang w:eastAsia="ru-RU"/>
              </w:rPr>
              <w:t>.</w:t>
            </w:r>
          </w:p>
          <w:p w14:paraId="21EB629B" w14:textId="77777777" w:rsidR="00122666"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Незаконные финансовые операции как объект финансового мониторинга и противодействие им.</w:t>
            </w:r>
          </w:p>
          <w:p w14:paraId="5E3290D9" w14:textId="77777777" w:rsidR="00122666" w:rsidRPr="00ED640D"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sidRPr="00ED640D">
              <w:rPr>
                <w:rFonts w:ascii="Times New Roman" w:eastAsia="Times New Roman" w:hAnsi="Times New Roman"/>
                <w:sz w:val="24"/>
                <w:szCs w:val="24"/>
                <w:lang w:eastAsia="ru-RU"/>
              </w:rPr>
              <w:t xml:space="preserve">Правовой механизм ПОД/ФТ в РФ. </w:t>
            </w:r>
          </w:p>
          <w:p w14:paraId="54EBCC0B" w14:textId="77777777" w:rsidR="00122666" w:rsidRPr="00521799"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Правовой статус и обязанности субъектов первичного мониторинга (разных групп)</w:t>
            </w:r>
          </w:p>
          <w:p w14:paraId="74FF9B75" w14:textId="77777777" w:rsidR="00122666"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Система надзорных, правоохранительных органов и финансовый мониторинг.</w:t>
            </w:r>
          </w:p>
          <w:p w14:paraId="0CFBD310" w14:textId="77777777" w:rsidR="00122666" w:rsidRPr="00077408" w:rsidRDefault="00122666" w:rsidP="00122666">
            <w:pPr>
              <w:pStyle w:val="af0"/>
              <w:widowControl w:val="0"/>
              <w:numPr>
                <w:ilvl w:val="0"/>
                <w:numId w:val="7"/>
              </w:numPr>
              <w:tabs>
                <w:tab w:val="left" w:pos="325"/>
              </w:tabs>
              <w:spacing w:after="0" w:line="240" w:lineRule="auto"/>
              <w:ind w:left="0"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w:t>
            </w:r>
            <w:r w:rsidRPr="000C1A1A">
              <w:rPr>
                <w:rFonts w:ascii="Times New Roman" w:eastAsia="Times New Roman" w:hAnsi="Times New Roman"/>
                <w:sz w:val="24"/>
                <w:szCs w:val="24"/>
                <w:lang w:eastAsia="ru-RU"/>
              </w:rPr>
              <w:t>пераци</w:t>
            </w:r>
            <w:r>
              <w:rPr>
                <w:rFonts w:ascii="Times New Roman" w:eastAsia="Times New Roman" w:hAnsi="Times New Roman"/>
                <w:sz w:val="24"/>
                <w:szCs w:val="24"/>
                <w:lang w:eastAsia="ru-RU"/>
              </w:rPr>
              <w:t>и</w:t>
            </w:r>
            <w:r w:rsidRPr="000C1A1A">
              <w:rPr>
                <w:rFonts w:ascii="Times New Roman" w:eastAsia="Times New Roman" w:hAnsi="Times New Roman"/>
                <w:sz w:val="24"/>
                <w:szCs w:val="24"/>
                <w:lang w:eastAsia="ru-RU"/>
              </w:rPr>
              <w:t>, подлежащи</w:t>
            </w:r>
            <w:r>
              <w:rPr>
                <w:rFonts w:ascii="Times New Roman" w:eastAsia="Times New Roman" w:hAnsi="Times New Roman"/>
                <w:sz w:val="24"/>
                <w:szCs w:val="24"/>
                <w:lang w:eastAsia="ru-RU"/>
              </w:rPr>
              <w:t>е</w:t>
            </w:r>
            <w:r w:rsidRPr="000C1A1A">
              <w:rPr>
                <w:rFonts w:ascii="Times New Roman" w:eastAsia="Times New Roman" w:hAnsi="Times New Roman"/>
                <w:sz w:val="24"/>
                <w:szCs w:val="24"/>
                <w:lang w:eastAsia="ru-RU"/>
              </w:rPr>
              <w:t xml:space="preserve"> обязательному конт</w:t>
            </w:r>
            <w:r>
              <w:rPr>
                <w:rFonts w:ascii="Times New Roman" w:eastAsia="Times New Roman" w:hAnsi="Times New Roman"/>
                <w:sz w:val="24"/>
                <w:szCs w:val="24"/>
                <w:lang w:eastAsia="ru-RU"/>
              </w:rPr>
              <w:t xml:space="preserve">ролю, и подозрительные операции </w:t>
            </w:r>
            <w:r w:rsidRPr="000C1A1A">
              <w:rPr>
                <w:rFonts w:ascii="Times New Roman" w:eastAsia="Times New Roman" w:hAnsi="Times New Roman"/>
                <w:sz w:val="24"/>
                <w:szCs w:val="24"/>
                <w:lang w:eastAsia="ru-RU"/>
              </w:rPr>
              <w:t>с денежными средствами и другим имуществом</w:t>
            </w:r>
            <w:r>
              <w:rPr>
                <w:rFonts w:ascii="Times New Roman" w:eastAsia="Times New Roman" w:hAnsi="Times New Roman"/>
                <w:sz w:val="24"/>
                <w:szCs w:val="24"/>
                <w:lang w:eastAsia="ru-RU"/>
              </w:rPr>
              <w:t>.</w:t>
            </w:r>
          </w:p>
          <w:p w14:paraId="47E65F8F"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lastRenderedPageBreak/>
              <w:t>Рекомендуемые источники:</w:t>
            </w:r>
          </w:p>
          <w:p w14:paraId="6BECCCCF"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7EEEFEDE"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1B9DF840" w14:textId="1B4D48CF" w:rsidR="00122666" w:rsidRPr="005523AF" w:rsidRDefault="005523AF" w:rsidP="005523AF">
            <w:pPr>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6</w:t>
            </w:r>
            <w:r w:rsidRPr="002F7C9C">
              <w:rPr>
                <w:rFonts w:ascii="Times New Roman" w:eastAsia="Times New Roman" w:hAnsi="Times New Roman"/>
                <w:i/>
                <w:sz w:val="24"/>
                <w:szCs w:val="24"/>
                <w:lang w:eastAsia="ru-RU"/>
              </w:rPr>
              <w:t>.</w:t>
            </w:r>
          </w:p>
        </w:tc>
        <w:tc>
          <w:tcPr>
            <w:tcW w:w="1701" w:type="dxa"/>
            <w:vAlign w:val="center"/>
          </w:tcPr>
          <w:p w14:paraId="64CE36BD" w14:textId="77777777" w:rsidR="00122666" w:rsidRDefault="00122666" w:rsidP="00122666">
            <w:pPr>
              <w:keepNext/>
              <w:widowControl w:val="0"/>
              <w:autoSpaceDE w:val="0"/>
              <w:autoSpaceDN w:val="0"/>
              <w:adjustRightInd w:val="0"/>
              <w:ind w:firstLine="22"/>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Семинар.</w:t>
            </w:r>
          </w:p>
          <w:p w14:paraId="5616E240" w14:textId="77777777" w:rsidR="00122666" w:rsidRDefault="00122666" w:rsidP="00122666">
            <w:pPr>
              <w:keepNext/>
              <w:widowControl w:val="0"/>
              <w:autoSpaceDE w:val="0"/>
              <w:autoSpaceDN w:val="0"/>
              <w:adjustRightInd w:val="0"/>
              <w:ind w:firstLine="22"/>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Дискуссия.</w:t>
            </w:r>
          </w:p>
          <w:p w14:paraId="16496C9F" w14:textId="46F2992D" w:rsidR="00122666" w:rsidRDefault="00122666" w:rsidP="00122666">
            <w:pPr>
              <w:keepNext/>
              <w:widowControl w:val="0"/>
              <w:autoSpaceDE w:val="0"/>
              <w:autoSpaceDN w:val="0"/>
              <w:adjustRightInd w:val="0"/>
              <w:ind w:firstLine="22"/>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Опрос, решение практических заданий, тестов, кейсов</w:t>
            </w:r>
          </w:p>
        </w:tc>
      </w:tr>
      <w:tr w:rsidR="00ED4B6D" w:rsidRPr="00736426" w14:paraId="48AA83E5" w14:textId="77777777" w:rsidTr="00F36EDD">
        <w:tc>
          <w:tcPr>
            <w:tcW w:w="2263" w:type="dxa"/>
            <w:shd w:val="clear" w:color="auto" w:fill="auto"/>
            <w:vAlign w:val="center"/>
          </w:tcPr>
          <w:p w14:paraId="65554C44" w14:textId="18C69103" w:rsidR="00ED4B6D" w:rsidRDefault="00ED4B6D" w:rsidP="00ED4B6D">
            <w:pPr>
              <w:autoSpaceDE w:val="0"/>
              <w:autoSpaceDN w:val="0"/>
              <w:adjustRightInd w:val="0"/>
              <w:ind w:firstLine="22"/>
              <w:rPr>
                <w:rFonts w:ascii="Times New Roman" w:eastAsia="Times New Roman" w:hAnsi="Times New Roman"/>
                <w:sz w:val="24"/>
                <w:szCs w:val="24"/>
                <w:lang w:eastAsia="ru-RU"/>
              </w:rPr>
            </w:pPr>
            <w:r w:rsidRPr="00AC15B3">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2</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Организация внутреннего контроля субъектами первичного мониторинга</w:t>
            </w:r>
          </w:p>
        </w:tc>
        <w:tc>
          <w:tcPr>
            <w:tcW w:w="5812" w:type="dxa"/>
            <w:shd w:val="clear" w:color="auto" w:fill="auto"/>
          </w:tcPr>
          <w:p w14:paraId="7EA95551" w14:textId="2CEA59DC" w:rsidR="00ED4B6D"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Нормативно-правовые источники требований к правилам внутреннего контроля</w:t>
            </w:r>
          </w:p>
          <w:p w14:paraId="35861DC5" w14:textId="5A1E4B3B" w:rsidR="00ED4B6D"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системы внутреннего контроля. Правовой статус специальных должностных лиц.</w:t>
            </w:r>
          </w:p>
          <w:p w14:paraId="413AFB43" w14:textId="77777777" w:rsidR="00ED4B6D" w:rsidRPr="00521799"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Требования к правилам внутреннего контроля в организациях, осуществляющих операции с денежными средствами и другим имуществом</w:t>
            </w:r>
          </w:p>
          <w:p w14:paraId="0EC6167B" w14:textId="77777777" w:rsidR="00ED4B6D" w:rsidRPr="00521799"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Особенности требований к правилам внутреннего контроля в установленных нефинансовых предприятиях и у лиц определенных профессий (УНФПП)</w:t>
            </w:r>
          </w:p>
          <w:p w14:paraId="4D4D85BA" w14:textId="77777777" w:rsidR="00ED4B6D"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 xml:space="preserve">Особенности требований к правилам внутреннего контроля в кредитных и </w:t>
            </w:r>
            <w:proofErr w:type="spellStart"/>
            <w:r w:rsidRPr="00521799">
              <w:rPr>
                <w:rFonts w:ascii="Times New Roman" w:eastAsia="Times New Roman" w:hAnsi="Times New Roman"/>
                <w:sz w:val="24"/>
                <w:szCs w:val="24"/>
                <w:lang w:eastAsia="ru-RU"/>
              </w:rPr>
              <w:t>некредитных</w:t>
            </w:r>
            <w:proofErr w:type="spellEnd"/>
            <w:r w:rsidRPr="00521799">
              <w:rPr>
                <w:rFonts w:ascii="Times New Roman" w:eastAsia="Times New Roman" w:hAnsi="Times New Roman"/>
                <w:sz w:val="24"/>
                <w:szCs w:val="24"/>
                <w:lang w:eastAsia="ru-RU"/>
              </w:rPr>
              <w:t xml:space="preserve"> организациях</w:t>
            </w:r>
            <w:r>
              <w:rPr>
                <w:rFonts w:ascii="Times New Roman" w:eastAsia="Times New Roman" w:hAnsi="Times New Roman"/>
                <w:sz w:val="24"/>
                <w:szCs w:val="24"/>
                <w:lang w:eastAsia="ru-RU"/>
              </w:rPr>
              <w:t>.</w:t>
            </w:r>
          </w:p>
          <w:p w14:paraId="16580AEC" w14:textId="77777777" w:rsidR="00ED4B6D" w:rsidRDefault="00ED4B6D" w:rsidP="005C65BA">
            <w:pPr>
              <w:pStyle w:val="af0"/>
              <w:widowControl w:val="0"/>
              <w:numPr>
                <w:ilvl w:val="0"/>
                <w:numId w:val="9"/>
              </w:numPr>
              <w:tabs>
                <w:tab w:val="left" w:pos="338"/>
              </w:tabs>
              <w:spacing w:after="0" w:line="240" w:lineRule="auto"/>
              <w:ind w:left="36"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Аудит системы внутреннего контроля в сфере ПОД/ФТ</w:t>
            </w:r>
          </w:p>
          <w:p w14:paraId="55C98977"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2FAB8142"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52C883AE"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145BB921" w14:textId="36E38DED" w:rsidR="00C27976" w:rsidRPr="005523AF" w:rsidRDefault="005523AF" w:rsidP="005523AF">
            <w:pPr>
              <w:ind w:left="426" w:firstLine="22"/>
              <w:jc w:val="center"/>
              <w:rPr>
                <w:rFonts w:ascii="Times New Roman" w:eastAsia="Times New Roman" w:hAnsi="Times New Roman"/>
                <w:i/>
                <w:sz w:val="24"/>
                <w:szCs w:val="24"/>
                <w:lang w:eastAsia="ru-RU"/>
              </w:rPr>
            </w:pPr>
            <w:r w:rsidRPr="005523AF">
              <w:rPr>
                <w:rFonts w:ascii="Times New Roman" w:eastAsia="Times New Roman" w:hAnsi="Times New Roman"/>
                <w:i/>
                <w:sz w:val="24"/>
                <w:szCs w:val="24"/>
                <w:lang w:eastAsia="ru-RU"/>
              </w:rPr>
              <w:t>Интернет-ресурсы 1-16.</w:t>
            </w:r>
          </w:p>
        </w:tc>
        <w:tc>
          <w:tcPr>
            <w:tcW w:w="1701" w:type="dxa"/>
            <w:vAlign w:val="center"/>
          </w:tcPr>
          <w:p w14:paraId="616E96E5" w14:textId="77777777" w:rsidR="00DF5F8C" w:rsidRDefault="00DF5F8C" w:rsidP="00DF5F8C">
            <w:pPr>
              <w:ind w:firstLine="2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Семинар.</w:t>
            </w:r>
          </w:p>
          <w:p w14:paraId="1DD9D419" w14:textId="68CFAB7D" w:rsidR="00ED4B6D" w:rsidRPr="00DF5F8C" w:rsidRDefault="00DF5F8C" w:rsidP="00DF5F8C">
            <w:pPr>
              <w:ind w:firstLine="2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Круглый стол. </w:t>
            </w:r>
            <w:r w:rsidR="00ED4B6D">
              <w:rPr>
                <w:rFonts w:ascii="Times New Roman" w:eastAsia="Times New Roman" w:hAnsi="Times New Roman"/>
                <w:color w:val="000000"/>
                <w:sz w:val="24"/>
                <w:szCs w:val="24"/>
                <w:lang w:eastAsia="ru-RU"/>
              </w:rPr>
              <w:t xml:space="preserve">Опрос, решение </w:t>
            </w:r>
            <w:r w:rsidR="00046957">
              <w:rPr>
                <w:rFonts w:ascii="Times New Roman" w:eastAsia="Times New Roman" w:hAnsi="Times New Roman"/>
                <w:color w:val="000000"/>
                <w:sz w:val="24"/>
                <w:szCs w:val="24"/>
                <w:lang w:eastAsia="ru-RU"/>
              </w:rPr>
              <w:t xml:space="preserve">практических заданий, </w:t>
            </w:r>
            <w:r w:rsidR="00ED4B6D">
              <w:rPr>
                <w:rFonts w:ascii="Times New Roman" w:eastAsia="Times New Roman" w:hAnsi="Times New Roman"/>
                <w:color w:val="000000"/>
                <w:sz w:val="24"/>
                <w:szCs w:val="24"/>
                <w:lang w:eastAsia="ru-RU"/>
              </w:rPr>
              <w:t>кейсов, доклады</w:t>
            </w:r>
          </w:p>
        </w:tc>
      </w:tr>
      <w:tr w:rsidR="00ED4B6D" w:rsidRPr="00736426" w14:paraId="6EC03991" w14:textId="77777777" w:rsidTr="00F36EDD">
        <w:tc>
          <w:tcPr>
            <w:tcW w:w="2263" w:type="dxa"/>
            <w:shd w:val="clear" w:color="auto" w:fill="auto"/>
            <w:vAlign w:val="center"/>
          </w:tcPr>
          <w:p w14:paraId="142F9C14" w14:textId="4FCAFE7E" w:rsidR="00ED4B6D" w:rsidRDefault="00ED4B6D" w:rsidP="00ED4B6D">
            <w:pPr>
              <w:autoSpaceDE w:val="0"/>
              <w:autoSpaceDN w:val="0"/>
              <w:adjustRightInd w:val="0"/>
              <w:ind w:firstLine="22"/>
              <w:rPr>
                <w:rFonts w:ascii="Times New Roman" w:eastAsia="Times New Roman" w:hAnsi="Times New Roman"/>
                <w:sz w:val="24"/>
                <w:szCs w:val="24"/>
                <w:lang w:eastAsia="ru-RU"/>
              </w:rPr>
            </w:pPr>
            <w:r w:rsidRPr="00AC15B3">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3</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Идентификация клиентов, выгодоприобретателей, бенефициаров</w:t>
            </w:r>
          </w:p>
        </w:tc>
        <w:tc>
          <w:tcPr>
            <w:tcW w:w="5812" w:type="dxa"/>
            <w:shd w:val="clear" w:color="auto" w:fill="auto"/>
          </w:tcPr>
          <w:p w14:paraId="2B315CCF" w14:textId="658BE7F8" w:rsidR="00ED4B6D" w:rsidRPr="00521799" w:rsidRDefault="00ED4B6D" w:rsidP="005C65BA">
            <w:pPr>
              <w:widowControl w:val="0"/>
              <w:numPr>
                <w:ilvl w:val="0"/>
                <w:numId w:val="10"/>
              </w:numPr>
              <w:tabs>
                <w:tab w:val="clear" w:pos="720"/>
                <w:tab w:val="num" w:pos="320"/>
              </w:tabs>
              <w:ind w:left="0" w:firstLine="36"/>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Рекомендации ФАТФ и нормативно-правовые источники требований к идентификации клиентов, выгодоп</w:t>
            </w:r>
            <w:r>
              <w:rPr>
                <w:rFonts w:ascii="Times New Roman" w:eastAsia="Times New Roman" w:hAnsi="Times New Roman"/>
                <w:sz w:val="24"/>
                <w:szCs w:val="24"/>
                <w:lang w:eastAsia="ru-RU"/>
              </w:rPr>
              <w:t>риобретателей</w:t>
            </w:r>
            <w:r w:rsidRPr="00521799">
              <w:rPr>
                <w:rFonts w:ascii="Times New Roman" w:eastAsia="Times New Roman" w:hAnsi="Times New Roman"/>
                <w:sz w:val="24"/>
                <w:szCs w:val="24"/>
                <w:lang w:eastAsia="ru-RU"/>
              </w:rPr>
              <w:t>, бенефициаров</w:t>
            </w:r>
            <w:r>
              <w:rPr>
                <w:rFonts w:ascii="Times New Roman" w:eastAsia="Times New Roman" w:hAnsi="Times New Roman"/>
                <w:sz w:val="24"/>
                <w:szCs w:val="24"/>
                <w:lang w:eastAsia="ru-RU"/>
              </w:rPr>
              <w:t>.</w:t>
            </w:r>
          </w:p>
          <w:p w14:paraId="1FC232C4" w14:textId="77D0E799" w:rsidR="00ED4B6D" w:rsidRDefault="00ED4B6D" w:rsidP="005C65BA">
            <w:pPr>
              <w:widowControl w:val="0"/>
              <w:numPr>
                <w:ilvl w:val="0"/>
                <w:numId w:val="10"/>
              </w:numPr>
              <w:tabs>
                <w:tab w:val="clear" w:pos="720"/>
                <w:tab w:val="num" w:pos="320"/>
              </w:tabs>
              <w:ind w:left="0" w:firstLine="36"/>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Общий порядок идентификации клиентов, выгодоп</w:t>
            </w:r>
            <w:r>
              <w:rPr>
                <w:rFonts w:ascii="Times New Roman" w:eastAsia="Times New Roman" w:hAnsi="Times New Roman"/>
                <w:sz w:val="24"/>
                <w:szCs w:val="24"/>
                <w:lang w:eastAsia="ru-RU"/>
              </w:rPr>
              <w:t>риобретателей</w:t>
            </w:r>
            <w:r w:rsidRPr="00521799">
              <w:rPr>
                <w:rFonts w:ascii="Times New Roman" w:eastAsia="Times New Roman" w:hAnsi="Times New Roman"/>
                <w:sz w:val="24"/>
                <w:szCs w:val="24"/>
                <w:lang w:eastAsia="ru-RU"/>
              </w:rPr>
              <w:t>, организациями, осуществляющими операции с денежными средствами и другим имуществом, и УНФПП</w:t>
            </w:r>
            <w:r>
              <w:rPr>
                <w:rFonts w:ascii="Times New Roman" w:eastAsia="Times New Roman" w:hAnsi="Times New Roman"/>
                <w:sz w:val="24"/>
                <w:szCs w:val="24"/>
                <w:lang w:eastAsia="ru-RU"/>
              </w:rPr>
              <w:t>.</w:t>
            </w:r>
          </w:p>
          <w:p w14:paraId="13D91D23" w14:textId="526E6527" w:rsidR="00ED4B6D" w:rsidRPr="00521799" w:rsidRDefault="00ED4B6D" w:rsidP="005C65BA">
            <w:pPr>
              <w:widowControl w:val="0"/>
              <w:numPr>
                <w:ilvl w:val="0"/>
                <w:numId w:val="10"/>
              </w:numPr>
              <w:tabs>
                <w:tab w:val="clear" w:pos="720"/>
                <w:tab w:val="num" w:pos="320"/>
              </w:tabs>
              <w:ind w:left="0" w:firstLine="36"/>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Особенности требований к идентификации клиентов и выгодоприобретателей финансовыми организациями.</w:t>
            </w:r>
          </w:p>
          <w:p w14:paraId="3F8C2AC4" w14:textId="67FAAEB1" w:rsidR="00ED4B6D" w:rsidRDefault="00ED4B6D" w:rsidP="005C65BA">
            <w:pPr>
              <w:widowControl w:val="0"/>
              <w:numPr>
                <w:ilvl w:val="0"/>
                <w:numId w:val="10"/>
              </w:numPr>
              <w:tabs>
                <w:tab w:val="clear" w:pos="720"/>
                <w:tab w:val="num" w:pos="320"/>
              </w:tabs>
              <w:ind w:left="0" w:firstLine="36"/>
              <w:jc w:val="both"/>
              <w:rPr>
                <w:rFonts w:ascii="Times New Roman" w:eastAsia="Times New Roman" w:hAnsi="Times New Roman"/>
                <w:sz w:val="24"/>
                <w:szCs w:val="24"/>
                <w:lang w:eastAsia="ru-RU"/>
              </w:rPr>
            </w:pPr>
            <w:r w:rsidRPr="00521799">
              <w:rPr>
                <w:rFonts w:ascii="Times New Roman" w:eastAsia="Times New Roman" w:hAnsi="Times New Roman"/>
                <w:sz w:val="24"/>
                <w:szCs w:val="24"/>
                <w:lang w:eastAsia="ru-RU"/>
              </w:rPr>
              <w:t>Требования к идентиф</w:t>
            </w:r>
            <w:r>
              <w:rPr>
                <w:rFonts w:ascii="Times New Roman" w:eastAsia="Times New Roman" w:hAnsi="Times New Roman"/>
                <w:sz w:val="24"/>
                <w:szCs w:val="24"/>
                <w:lang w:eastAsia="ru-RU"/>
              </w:rPr>
              <w:t xml:space="preserve">икации </w:t>
            </w:r>
            <w:proofErr w:type="spellStart"/>
            <w:r>
              <w:rPr>
                <w:rFonts w:ascii="Times New Roman" w:eastAsia="Times New Roman" w:hAnsi="Times New Roman"/>
                <w:sz w:val="24"/>
                <w:szCs w:val="24"/>
                <w:lang w:eastAsia="ru-RU"/>
              </w:rPr>
              <w:t>бенефициарных</w:t>
            </w:r>
            <w:proofErr w:type="spellEnd"/>
            <w:r>
              <w:rPr>
                <w:rFonts w:ascii="Times New Roman" w:eastAsia="Times New Roman" w:hAnsi="Times New Roman"/>
                <w:sz w:val="24"/>
                <w:szCs w:val="24"/>
                <w:lang w:eastAsia="ru-RU"/>
              </w:rPr>
              <w:t xml:space="preserve"> владельцев.</w:t>
            </w:r>
          </w:p>
          <w:p w14:paraId="0AEFB039" w14:textId="11B0C283" w:rsidR="00ED4B6D" w:rsidRDefault="00ED4B6D" w:rsidP="005C65BA">
            <w:pPr>
              <w:widowControl w:val="0"/>
              <w:numPr>
                <w:ilvl w:val="0"/>
                <w:numId w:val="10"/>
              </w:numPr>
              <w:tabs>
                <w:tab w:val="clear" w:pos="720"/>
                <w:tab w:val="num" w:pos="320"/>
              </w:tabs>
              <w:ind w:left="0" w:firstLine="36"/>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Особенности идентификации и обслуживания </w:t>
            </w:r>
            <w:r w:rsidRPr="00521799">
              <w:rPr>
                <w:rFonts w:ascii="Times New Roman" w:eastAsia="Times New Roman" w:hAnsi="Times New Roman"/>
                <w:sz w:val="24"/>
                <w:szCs w:val="24"/>
                <w:lang w:eastAsia="ru-RU"/>
              </w:rPr>
              <w:t>публичных должностных лиц</w:t>
            </w:r>
            <w:r>
              <w:rPr>
                <w:rFonts w:ascii="Times New Roman" w:eastAsia="Times New Roman" w:hAnsi="Times New Roman"/>
                <w:sz w:val="24"/>
                <w:szCs w:val="24"/>
                <w:lang w:eastAsia="ru-RU"/>
              </w:rPr>
              <w:t>.</w:t>
            </w:r>
          </w:p>
          <w:p w14:paraId="21B9BC5D"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6D7C0703"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35C74388"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0183583A" w14:textId="3F72E4FB" w:rsidR="00ED4B6D" w:rsidRPr="005523AF" w:rsidRDefault="005523AF" w:rsidP="005523AF">
            <w:pPr>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6</w:t>
            </w:r>
            <w:r w:rsidRPr="002F7C9C">
              <w:rPr>
                <w:rFonts w:ascii="Times New Roman" w:eastAsia="Times New Roman" w:hAnsi="Times New Roman"/>
                <w:i/>
                <w:sz w:val="24"/>
                <w:szCs w:val="24"/>
                <w:lang w:eastAsia="ru-RU"/>
              </w:rPr>
              <w:t>.</w:t>
            </w:r>
          </w:p>
        </w:tc>
        <w:tc>
          <w:tcPr>
            <w:tcW w:w="1701" w:type="dxa"/>
            <w:vAlign w:val="center"/>
          </w:tcPr>
          <w:p w14:paraId="26DC5BF3" w14:textId="3FEEE5E3" w:rsidR="00ED4B6D" w:rsidRPr="00736426" w:rsidRDefault="00DF5F8C" w:rsidP="00DF5F8C">
            <w:pPr>
              <w:ind w:firstLine="22"/>
              <w:jc w:val="both"/>
              <w:rPr>
                <w:rFonts w:ascii="Times New Roman" w:eastAsia="Times New Roman" w:hAnsi="Times New Roman"/>
                <w:noProof/>
                <w:sz w:val="24"/>
                <w:szCs w:val="24"/>
                <w:lang w:eastAsia="ru-RU"/>
              </w:rPr>
            </w:pPr>
            <w:r>
              <w:rPr>
                <w:rFonts w:ascii="Times New Roman" w:eastAsia="Times New Roman" w:hAnsi="Times New Roman"/>
                <w:color w:val="000000"/>
                <w:sz w:val="24"/>
                <w:szCs w:val="24"/>
                <w:lang w:eastAsia="ru-RU"/>
              </w:rPr>
              <w:t>С</w:t>
            </w:r>
            <w:r w:rsidR="00124CAC">
              <w:rPr>
                <w:rFonts w:ascii="Times New Roman" w:eastAsia="Times New Roman" w:hAnsi="Times New Roman"/>
                <w:color w:val="000000"/>
                <w:sz w:val="24"/>
                <w:szCs w:val="24"/>
                <w:lang w:eastAsia="ru-RU"/>
              </w:rPr>
              <w:t xml:space="preserve">еминар. </w:t>
            </w:r>
            <w:r>
              <w:rPr>
                <w:rFonts w:ascii="Times New Roman" w:eastAsia="Times New Roman" w:hAnsi="Times New Roman"/>
                <w:color w:val="000000"/>
                <w:sz w:val="24"/>
                <w:szCs w:val="24"/>
                <w:lang w:eastAsia="ru-RU"/>
              </w:rPr>
              <w:t xml:space="preserve">Дискуссия. </w:t>
            </w:r>
            <w:r w:rsidR="00ED4B6D">
              <w:rPr>
                <w:rFonts w:ascii="Times New Roman" w:eastAsia="Times New Roman" w:hAnsi="Times New Roman"/>
                <w:color w:val="000000"/>
                <w:sz w:val="24"/>
                <w:szCs w:val="24"/>
                <w:lang w:eastAsia="ru-RU"/>
              </w:rPr>
              <w:t>Опрос, решение задач и кейсов</w:t>
            </w:r>
            <w:r w:rsidR="00124CAC">
              <w:rPr>
                <w:rFonts w:ascii="Times New Roman" w:eastAsia="Times New Roman" w:hAnsi="Times New Roman"/>
                <w:color w:val="000000"/>
                <w:sz w:val="24"/>
                <w:szCs w:val="24"/>
                <w:lang w:eastAsia="ru-RU"/>
              </w:rPr>
              <w:t>.</w:t>
            </w:r>
          </w:p>
        </w:tc>
      </w:tr>
      <w:tr w:rsidR="00ED4B6D" w:rsidRPr="00736426" w14:paraId="7B59C4AE" w14:textId="77777777" w:rsidTr="00F36EDD">
        <w:tc>
          <w:tcPr>
            <w:tcW w:w="2263" w:type="dxa"/>
            <w:shd w:val="clear" w:color="auto" w:fill="auto"/>
            <w:vAlign w:val="center"/>
          </w:tcPr>
          <w:p w14:paraId="7A82C6AE" w14:textId="3471A6CC" w:rsidR="00ED4B6D" w:rsidRPr="00AC15B3"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4. Выявление подозрительных операций, применение специальных мер и санкций </w:t>
            </w:r>
          </w:p>
        </w:tc>
        <w:tc>
          <w:tcPr>
            <w:tcW w:w="5812" w:type="dxa"/>
            <w:shd w:val="clear" w:color="auto" w:fill="auto"/>
          </w:tcPr>
          <w:p w14:paraId="15F28BC9" w14:textId="03AED078" w:rsidR="00ED4B6D" w:rsidRPr="001846AC"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Изучение деятельности клиентов</w:t>
            </w:r>
            <w:r>
              <w:rPr>
                <w:rFonts w:ascii="Times New Roman" w:eastAsia="Times New Roman" w:hAnsi="Times New Roman"/>
                <w:sz w:val="24"/>
                <w:szCs w:val="24"/>
                <w:lang w:eastAsia="ru-RU"/>
              </w:rPr>
              <w:t>.</w:t>
            </w:r>
          </w:p>
          <w:p w14:paraId="3065493F" w14:textId="5292953D" w:rsidR="00ED4B6D"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Признаки необычных / сомнительных операций (сделок), подозрительной деятельности и подозрительных операций (сделок).</w:t>
            </w:r>
          </w:p>
          <w:p w14:paraId="14E94AD4" w14:textId="63667805" w:rsidR="00ED4B6D" w:rsidRPr="001846AC"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Выявление подозрительных операций и сделок (схем)</w:t>
            </w:r>
            <w:r>
              <w:rPr>
                <w:rFonts w:ascii="Times New Roman" w:eastAsia="Times New Roman" w:hAnsi="Times New Roman"/>
                <w:sz w:val="24"/>
                <w:szCs w:val="24"/>
                <w:lang w:eastAsia="ru-RU"/>
              </w:rPr>
              <w:t>.</w:t>
            </w:r>
          </w:p>
          <w:p w14:paraId="54E87251" w14:textId="0714A749" w:rsidR="00ED4B6D"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Оценка степени (уровня) риска совершения клиентом подозрительных операций</w:t>
            </w:r>
            <w:r>
              <w:rPr>
                <w:rFonts w:ascii="Times New Roman" w:eastAsia="Times New Roman" w:hAnsi="Times New Roman"/>
                <w:sz w:val="24"/>
                <w:szCs w:val="24"/>
                <w:lang w:eastAsia="ru-RU"/>
              </w:rPr>
              <w:t>.</w:t>
            </w:r>
            <w:r w:rsidRPr="001846AC">
              <w:rPr>
                <w:rFonts w:ascii="Times New Roman" w:eastAsia="Times New Roman" w:hAnsi="Times New Roman"/>
                <w:sz w:val="24"/>
                <w:szCs w:val="24"/>
                <w:lang w:eastAsia="ru-RU"/>
              </w:rPr>
              <w:t xml:space="preserve"> </w:t>
            </w:r>
          </w:p>
          <w:p w14:paraId="3E625823" w14:textId="07BC408F" w:rsidR="00ED4B6D" w:rsidRPr="001846AC"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Платформа Банка России «Знай своего клиента».</w:t>
            </w:r>
          </w:p>
          <w:p w14:paraId="74767C51" w14:textId="77777777" w:rsidR="00ED4B6D" w:rsidRPr="001846AC"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 xml:space="preserve">Меры по снижению рисков совершения клиентом подозрительных операций </w:t>
            </w:r>
          </w:p>
          <w:p w14:paraId="4A28785B" w14:textId="502A2E93" w:rsidR="00ED4B6D"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lastRenderedPageBreak/>
              <w:t>Фиксирование, хранение и предоставление информации в ПФР</w:t>
            </w:r>
            <w:r>
              <w:rPr>
                <w:rFonts w:ascii="Times New Roman" w:eastAsia="Times New Roman" w:hAnsi="Times New Roman"/>
                <w:sz w:val="24"/>
                <w:szCs w:val="24"/>
                <w:lang w:eastAsia="ru-RU"/>
              </w:rPr>
              <w:t xml:space="preserve"> о подозрительных операциях и подозрительной деятельности.</w:t>
            </w:r>
          </w:p>
          <w:p w14:paraId="02F94D21" w14:textId="1E632B46" w:rsidR="00ED4B6D"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Приостановление и отказ в совершении подозрительных операций</w:t>
            </w:r>
            <w:r w:rsidR="000F34B9">
              <w:rPr>
                <w:rFonts w:ascii="Times New Roman" w:eastAsia="Times New Roman" w:hAnsi="Times New Roman"/>
                <w:sz w:val="24"/>
                <w:szCs w:val="24"/>
                <w:lang w:eastAsia="ru-RU"/>
              </w:rPr>
              <w:t>, расторжение договора</w:t>
            </w:r>
          </w:p>
          <w:p w14:paraId="778D7B70" w14:textId="77777777" w:rsidR="00ED4B6D" w:rsidRDefault="00ED4B6D" w:rsidP="005C65BA">
            <w:pPr>
              <w:widowControl w:val="0"/>
              <w:numPr>
                <w:ilvl w:val="0"/>
                <w:numId w:val="12"/>
              </w:numPr>
              <w:tabs>
                <w:tab w:val="clear" w:pos="720"/>
                <w:tab w:val="left" w:pos="286"/>
              </w:tabs>
              <w:ind w:left="41" w:firstLine="0"/>
              <w:jc w:val="both"/>
              <w:rPr>
                <w:rFonts w:ascii="Times New Roman" w:eastAsia="Times New Roman" w:hAnsi="Times New Roman"/>
                <w:sz w:val="24"/>
                <w:szCs w:val="24"/>
                <w:lang w:eastAsia="ru-RU"/>
              </w:rPr>
            </w:pPr>
            <w:r w:rsidRPr="001846AC">
              <w:rPr>
                <w:rFonts w:ascii="Times New Roman" w:eastAsia="Times New Roman" w:hAnsi="Times New Roman"/>
                <w:sz w:val="24"/>
                <w:szCs w:val="24"/>
                <w:lang w:eastAsia="ru-RU"/>
              </w:rPr>
              <w:t>Меры по замораживанию (блокированию) денежных средств и иного имущества</w:t>
            </w:r>
            <w:r>
              <w:rPr>
                <w:rFonts w:ascii="Times New Roman" w:eastAsia="Times New Roman" w:hAnsi="Times New Roman"/>
                <w:sz w:val="24"/>
                <w:szCs w:val="24"/>
                <w:lang w:eastAsia="ru-RU"/>
              </w:rPr>
              <w:t>.</w:t>
            </w:r>
          </w:p>
          <w:p w14:paraId="6E62C64C"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5E5E4167"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452F4C81"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060D0730" w14:textId="27FD8DA2" w:rsidR="000F34B9" w:rsidRPr="005523AF" w:rsidRDefault="005523AF" w:rsidP="005523AF">
            <w:pPr>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6</w:t>
            </w:r>
            <w:r w:rsidRPr="002F7C9C">
              <w:rPr>
                <w:rFonts w:ascii="Times New Roman" w:eastAsia="Times New Roman" w:hAnsi="Times New Roman"/>
                <w:i/>
                <w:sz w:val="24"/>
                <w:szCs w:val="24"/>
                <w:lang w:eastAsia="ru-RU"/>
              </w:rPr>
              <w:t>.</w:t>
            </w:r>
          </w:p>
        </w:tc>
        <w:tc>
          <w:tcPr>
            <w:tcW w:w="1701" w:type="dxa"/>
            <w:vAlign w:val="center"/>
          </w:tcPr>
          <w:p w14:paraId="3CD96739" w14:textId="17188C19" w:rsidR="00ED4B6D" w:rsidRPr="00736426" w:rsidRDefault="00124CAC" w:rsidP="00ED4B6D">
            <w:pPr>
              <w:ind w:firstLine="22"/>
              <w:jc w:val="both"/>
              <w:rPr>
                <w:rFonts w:ascii="Times New Roman" w:eastAsia="Times New Roman" w:hAnsi="Times New Roman"/>
                <w:noProof/>
                <w:sz w:val="24"/>
                <w:szCs w:val="24"/>
                <w:lang w:eastAsia="ru-RU"/>
              </w:rPr>
            </w:pPr>
            <w:r>
              <w:rPr>
                <w:rFonts w:ascii="Times New Roman" w:eastAsia="Times New Roman" w:hAnsi="Times New Roman"/>
                <w:color w:val="000000"/>
                <w:sz w:val="24"/>
                <w:szCs w:val="24"/>
                <w:lang w:eastAsia="ru-RU"/>
              </w:rPr>
              <w:lastRenderedPageBreak/>
              <w:t xml:space="preserve">Деловая игра. </w:t>
            </w:r>
            <w:r w:rsidR="00ED4B6D">
              <w:rPr>
                <w:rFonts w:ascii="Times New Roman" w:eastAsia="Times New Roman" w:hAnsi="Times New Roman"/>
                <w:color w:val="000000"/>
                <w:sz w:val="24"/>
                <w:szCs w:val="24"/>
                <w:lang w:eastAsia="ru-RU"/>
              </w:rPr>
              <w:t>Опрос, решение  кейсов</w:t>
            </w:r>
          </w:p>
        </w:tc>
      </w:tr>
      <w:tr w:rsidR="00ED4B6D" w:rsidRPr="00736426" w14:paraId="10022A7B" w14:textId="77777777" w:rsidTr="00F36EDD">
        <w:tc>
          <w:tcPr>
            <w:tcW w:w="2263" w:type="dxa"/>
            <w:shd w:val="clear" w:color="auto" w:fill="auto"/>
            <w:vAlign w:val="center"/>
          </w:tcPr>
          <w:p w14:paraId="40EC79DA" w14:textId="3CF04970" w:rsidR="00ED4B6D" w:rsidRPr="00AC15B3"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5. Основы организации деятельности подразделения финансовой разведки</w:t>
            </w:r>
          </w:p>
        </w:tc>
        <w:tc>
          <w:tcPr>
            <w:tcW w:w="5812" w:type="dxa"/>
            <w:shd w:val="clear" w:color="auto" w:fill="auto"/>
          </w:tcPr>
          <w:p w14:paraId="43235B51" w14:textId="46D7F5E2" w:rsidR="00ED4B6D" w:rsidRPr="0046426C" w:rsidRDefault="00ED4B6D"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sidRPr="0046426C">
              <w:rPr>
                <w:rFonts w:ascii="Times New Roman" w:eastAsia="Times New Roman" w:hAnsi="Times New Roman"/>
                <w:sz w:val="24"/>
                <w:szCs w:val="24"/>
                <w:lang w:eastAsia="ru-RU"/>
              </w:rPr>
              <w:t>Подразделение финансовой разведки</w:t>
            </w:r>
            <w:r>
              <w:rPr>
                <w:rFonts w:ascii="Times New Roman" w:eastAsia="Times New Roman" w:hAnsi="Times New Roman"/>
                <w:sz w:val="24"/>
                <w:szCs w:val="24"/>
                <w:lang w:eastAsia="ru-RU"/>
              </w:rPr>
              <w:t>: роль, типы, институциональная автономия и подотчетность</w:t>
            </w:r>
          </w:p>
          <w:p w14:paraId="3E72FCC1" w14:textId="72EB42BB" w:rsidR="00ED4B6D" w:rsidRDefault="00ED4B6D"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sidRPr="0046426C">
              <w:rPr>
                <w:rFonts w:ascii="Times New Roman" w:eastAsia="Times New Roman" w:hAnsi="Times New Roman"/>
                <w:sz w:val="24"/>
                <w:szCs w:val="24"/>
                <w:lang w:eastAsia="ru-RU"/>
              </w:rPr>
              <w:t>Правовой статус</w:t>
            </w:r>
            <w:r>
              <w:rPr>
                <w:rFonts w:ascii="Times New Roman" w:eastAsia="Times New Roman" w:hAnsi="Times New Roman"/>
                <w:sz w:val="24"/>
                <w:szCs w:val="24"/>
                <w:lang w:eastAsia="ru-RU"/>
              </w:rPr>
              <w:t xml:space="preserve"> </w:t>
            </w:r>
            <w:r w:rsidRPr="0046426C">
              <w:rPr>
                <w:rFonts w:ascii="Times New Roman" w:eastAsia="Times New Roman" w:hAnsi="Times New Roman"/>
                <w:sz w:val="24"/>
                <w:szCs w:val="24"/>
                <w:lang w:eastAsia="ru-RU"/>
              </w:rPr>
              <w:t>Федеральной службы</w:t>
            </w:r>
            <w:r>
              <w:rPr>
                <w:rFonts w:ascii="Times New Roman" w:eastAsia="Times New Roman" w:hAnsi="Times New Roman"/>
                <w:sz w:val="24"/>
                <w:szCs w:val="24"/>
                <w:lang w:eastAsia="ru-RU"/>
              </w:rPr>
              <w:t xml:space="preserve"> по</w:t>
            </w:r>
            <w:r w:rsidRPr="0046426C">
              <w:rPr>
                <w:rFonts w:ascii="Times New Roman" w:eastAsia="Times New Roman" w:hAnsi="Times New Roman"/>
                <w:sz w:val="24"/>
                <w:szCs w:val="24"/>
                <w:lang w:eastAsia="ru-RU"/>
              </w:rPr>
              <w:t xml:space="preserve"> финансово</w:t>
            </w:r>
            <w:r>
              <w:rPr>
                <w:rFonts w:ascii="Times New Roman" w:eastAsia="Times New Roman" w:hAnsi="Times New Roman"/>
                <w:sz w:val="24"/>
                <w:szCs w:val="24"/>
                <w:lang w:eastAsia="ru-RU"/>
              </w:rPr>
              <w:t>му мониторингу</w:t>
            </w:r>
            <w:r w:rsidRPr="0046426C">
              <w:rPr>
                <w:rFonts w:ascii="Times New Roman" w:eastAsia="Times New Roman" w:hAnsi="Times New Roman"/>
                <w:sz w:val="24"/>
                <w:szCs w:val="24"/>
                <w:lang w:eastAsia="ru-RU"/>
              </w:rPr>
              <w:t xml:space="preserve"> РФ</w:t>
            </w:r>
          </w:p>
          <w:p w14:paraId="466BF5A5" w14:textId="1DD3D4F8" w:rsidR="000B6872" w:rsidRDefault="000B6872"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Организационная структура центрального аппарата ФСФМ РФ</w:t>
            </w:r>
          </w:p>
          <w:p w14:paraId="0F063C38" w14:textId="77777777" w:rsidR="000B6872" w:rsidRDefault="000B6872"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Организация территориальных органов ФСФМ РФ.</w:t>
            </w:r>
          </w:p>
          <w:p w14:paraId="0AFB626B" w14:textId="60C56024" w:rsidR="00ED4B6D" w:rsidRPr="000B6872" w:rsidRDefault="00ED4B6D"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sidRPr="000B6872">
              <w:rPr>
                <w:rFonts w:ascii="Times New Roman" w:eastAsia="Times New Roman" w:hAnsi="Times New Roman"/>
                <w:sz w:val="24"/>
                <w:szCs w:val="24"/>
                <w:lang w:eastAsia="ru-RU"/>
              </w:rPr>
              <w:t>Ключевые функции и полномочия Федеральной службы по финансовому мониторингу РФ</w:t>
            </w:r>
          </w:p>
          <w:p w14:paraId="24A4758B" w14:textId="5C51C5CB" w:rsidR="00ED4B6D" w:rsidRDefault="00ED4B6D" w:rsidP="005C65BA">
            <w:pPr>
              <w:pStyle w:val="af0"/>
              <w:widowControl w:val="0"/>
              <w:numPr>
                <w:ilvl w:val="0"/>
                <w:numId w:val="8"/>
              </w:numPr>
              <w:tabs>
                <w:tab w:val="left" w:pos="360"/>
              </w:tabs>
              <w:spacing w:after="0" w:line="240" w:lineRule="auto"/>
              <w:ind w:left="36" w:firstLine="0"/>
              <w:jc w:val="both"/>
              <w:rPr>
                <w:rFonts w:ascii="Times New Roman" w:eastAsia="Times New Roman" w:hAnsi="Times New Roman"/>
                <w:sz w:val="24"/>
                <w:szCs w:val="24"/>
                <w:lang w:eastAsia="ru-RU"/>
              </w:rPr>
            </w:pPr>
            <w:r w:rsidRPr="00CC6FB3">
              <w:rPr>
                <w:rFonts w:ascii="Times New Roman" w:eastAsia="Times New Roman" w:hAnsi="Times New Roman"/>
                <w:sz w:val="24"/>
                <w:szCs w:val="24"/>
                <w:lang w:eastAsia="ru-RU"/>
              </w:rPr>
              <w:t>Структура Федеральной службы по финансовому мониторингу РФ и территориальных органов</w:t>
            </w:r>
          </w:p>
          <w:p w14:paraId="4CC5516B"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48D155C8"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02A7FE0D"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4B0B8293" w14:textId="0EA247C5" w:rsidR="000F34B9" w:rsidRPr="005523AF" w:rsidRDefault="005523AF" w:rsidP="005523AF">
            <w:pPr>
              <w:ind w:left="426" w:firstLine="22"/>
              <w:jc w:val="center"/>
              <w:rPr>
                <w:rFonts w:ascii="Times New Roman" w:eastAsia="Times New Roman" w:hAnsi="Times New Roman"/>
                <w:i/>
                <w:sz w:val="24"/>
                <w:szCs w:val="24"/>
                <w:lang w:eastAsia="ru-RU"/>
              </w:rPr>
            </w:pPr>
            <w:r w:rsidRPr="005523AF">
              <w:rPr>
                <w:rFonts w:ascii="Times New Roman" w:eastAsia="Times New Roman" w:hAnsi="Times New Roman"/>
                <w:i/>
                <w:sz w:val="24"/>
                <w:szCs w:val="24"/>
                <w:lang w:eastAsia="ru-RU"/>
              </w:rPr>
              <w:t>Интернет-ресурсы 1-16.</w:t>
            </w:r>
          </w:p>
        </w:tc>
        <w:tc>
          <w:tcPr>
            <w:tcW w:w="1701" w:type="dxa"/>
            <w:vAlign w:val="center"/>
          </w:tcPr>
          <w:p w14:paraId="139D2E34" w14:textId="48FDCA40" w:rsidR="00ED4B6D" w:rsidRPr="00736426" w:rsidRDefault="00124CAC" w:rsidP="00ED4B6D">
            <w:pPr>
              <w:ind w:firstLine="22"/>
              <w:jc w:val="both"/>
              <w:rPr>
                <w:rFonts w:ascii="Times New Roman" w:eastAsia="Times New Roman" w:hAnsi="Times New Roman"/>
                <w:noProof/>
                <w:sz w:val="24"/>
                <w:szCs w:val="24"/>
                <w:lang w:eastAsia="ru-RU"/>
              </w:rPr>
            </w:pPr>
            <w:r>
              <w:rPr>
                <w:rFonts w:ascii="Times New Roman" w:eastAsia="Times New Roman" w:hAnsi="Times New Roman"/>
                <w:color w:val="000000"/>
                <w:sz w:val="24"/>
                <w:szCs w:val="24"/>
                <w:lang w:eastAsia="ru-RU"/>
              </w:rPr>
              <w:t xml:space="preserve">Проблемный семинар. </w:t>
            </w:r>
            <w:r w:rsidR="00ED4B6D">
              <w:rPr>
                <w:rFonts w:ascii="Times New Roman" w:eastAsia="Times New Roman" w:hAnsi="Times New Roman"/>
                <w:color w:val="000000"/>
                <w:sz w:val="24"/>
                <w:szCs w:val="24"/>
                <w:lang w:eastAsia="ru-RU"/>
              </w:rPr>
              <w:t>Опрос,</w:t>
            </w:r>
            <w:r w:rsidR="00046957">
              <w:rPr>
                <w:rFonts w:ascii="Times New Roman" w:eastAsia="Times New Roman" w:hAnsi="Times New Roman"/>
                <w:color w:val="000000"/>
                <w:sz w:val="24"/>
                <w:szCs w:val="24"/>
                <w:lang w:eastAsia="ru-RU"/>
              </w:rPr>
              <w:t xml:space="preserve"> решение практических заданий, </w:t>
            </w:r>
            <w:r w:rsidR="00ED4B6D" w:rsidRPr="00AC15B3">
              <w:rPr>
                <w:rFonts w:ascii="Times New Roman" w:eastAsia="Times New Roman" w:hAnsi="Times New Roman"/>
                <w:color w:val="000000"/>
                <w:sz w:val="24"/>
                <w:szCs w:val="24"/>
                <w:lang w:eastAsia="ru-RU"/>
              </w:rPr>
              <w:t xml:space="preserve"> </w:t>
            </w:r>
            <w:r w:rsidR="00ED4B6D">
              <w:rPr>
                <w:rFonts w:ascii="Times New Roman" w:eastAsia="Times New Roman" w:hAnsi="Times New Roman"/>
                <w:color w:val="000000"/>
                <w:sz w:val="24"/>
                <w:szCs w:val="24"/>
                <w:lang w:eastAsia="ru-RU"/>
              </w:rPr>
              <w:t>кейсов</w:t>
            </w:r>
          </w:p>
        </w:tc>
      </w:tr>
      <w:tr w:rsidR="00ED4B6D" w:rsidRPr="00736426" w14:paraId="45DC79E3" w14:textId="77777777" w:rsidTr="00F36EDD">
        <w:tc>
          <w:tcPr>
            <w:tcW w:w="2263" w:type="dxa"/>
            <w:shd w:val="clear" w:color="auto" w:fill="auto"/>
            <w:vAlign w:val="center"/>
          </w:tcPr>
          <w:p w14:paraId="255322DC" w14:textId="4909F7F7" w:rsidR="00ED4B6D" w:rsidRPr="00736426"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6</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Финансовая разведка как ключевая функция уполномоченного органа в системе ПОД/ФТ</w:t>
            </w:r>
          </w:p>
        </w:tc>
        <w:tc>
          <w:tcPr>
            <w:tcW w:w="5812" w:type="dxa"/>
          </w:tcPr>
          <w:p w14:paraId="39FA661B" w14:textId="77777777"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Рекомендации ФАТФ по финансовым расследованиям</w:t>
            </w:r>
          </w:p>
          <w:p w14:paraId="562BFDD6" w14:textId="77777777"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Роль, сущность, объект и предмет финансовых расследований в РФ</w:t>
            </w:r>
          </w:p>
          <w:p w14:paraId="70B5E763" w14:textId="77777777"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Поводы и основания для проведения финансовых расследований</w:t>
            </w:r>
          </w:p>
          <w:p w14:paraId="0D7AA958" w14:textId="1E9969CA"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Виды финансовых расследований</w:t>
            </w:r>
          </w:p>
          <w:p w14:paraId="35BF497F" w14:textId="04E49FCE" w:rsidR="00ED4B6D"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Предикатные преступления и условия привлечения к уголовной ответственности за ОД в РФ</w:t>
            </w:r>
          </w:p>
          <w:p w14:paraId="51D3511D" w14:textId="2D294472"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Ответственность за преступления по ОД/ФТ</w:t>
            </w:r>
          </w:p>
          <w:p w14:paraId="06734D47" w14:textId="4F10B3FB"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Этапы финансовых расследований</w:t>
            </w:r>
            <w:r>
              <w:rPr>
                <w:rFonts w:ascii="Times New Roman" w:eastAsia="Times New Roman" w:hAnsi="Times New Roman"/>
                <w:sz w:val="24"/>
                <w:szCs w:val="24"/>
                <w:lang w:eastAsia="ru-RU"/>
              </w:rPr>
              <w:t xml:space="preserve"> в деятельности ПФР</w:t>
            </w:r>
          </w:p>
          <w:p w14:paraId="106862DB" w14:textId="77777777" w:rsidR="00ED4B6D" w:rsidRPr="00886AD0"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Документирование хода и результатов финансовых расследований</w:t>
            </w:r>
          </w:p>
          <w:p w14:paraId="0061C26C" w14:textId="77777777" w:rsidR="00ED4B6D" w:rsidRDefault="00ED4B6D" w:rsidP="005C65BA">
            <w:pPr>
              <w:pStyle w:val="af0"/>
              <w:numPr>
                <w:ilvl w:val="0"/>
                <w:numId w:val="13"/>
              </w:numPr>
              <w:tabs>
                <w:tab w:val="left" w:pos="244"/>
                <w:tab w:val="left" w:pos="468"/>
              </w:tabs>
              <w:spacing w:after="0" w:line="240" w:lineRule="auto"/>
              <w:ind w:left="0" w:firstLine="0"/>
              <w:rPr>
                <w:rFonts w:ascii="Times New Roman" w:eastAsia="Times New Roman" w:hAnsi="Times New Roman"/>
                <w:sz w:val="24"/>
                <w:szCs w:val="24"/>
                <w:lang w:eastAsia="ru-RU"/>
              </w:rPr>
            </w:pPr>
            <w:r w:rsidRPr="00886AD0">
              <w:rPr>
                <w:rFonts w:ascii="Times New Roman" w:eastAsia="Times New Roman" w:hAnsi="Times New Roman"/>
                <w:sz w:val="24"/>
                <w:szCs w:val="24"/>
                <w:lang w:eastAsia="ru-RU"/>
              </w:rPr>
              <w:t>Ст</w:t>
            </w:r>
            <w:r>
              <w:rPr>
                <w:rFonts w:ascii="Times New Roman" w:eastAsia="Times New Roman" w:hAnsi="Times New Roman"/>
                <w:sz w:val="24"/>
                <w:szCs w:val="24"/>
                <w:lang w:eastAsia="ru-RU"/>
              </w:rPr>
              <w:t>ратегия финансовых расследований</w:t>
            </w:r>
          </w:p>
          <w:p w14:paraId="518FF4F2"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1AB4C19B"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3203C1A4"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5747AEDF" w14:textId="30DD39EB" w:rsidR="000F34B9" w:rsidRPr="000F34B9" w:rsidRDefault="005523AF" w:rsidP="005523AF">
            <w:pPr>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6</w:t>
            </w:r>
            <w:r w:rsidRPr="002F7C9C">
              <w:rPr>
                <w:rFonts w:ascii="Times New Roman" w:eastAsia="Times New Roman" w:hAnsi="Times New Roman"/>
                <w:i/>
                <w:sz w:val="24"/>
                <w:szCs w:val="24"/>
                <w:lang w:eastAsia="ru-RU"/>
              </w:rPr>
              <w:t>.</w:t>
            </w:r>
          </w:p>
        </w:tc>
        <w:tc>
          <w:tcPr>
            <w:tcW w:w="1701" w:type="dxa"/>
            <w:vAlign w:val="center"/>
          </w:tcPr>
          <w:p w14:paraId="1FE596F2" w14:textId="629F9D58" w:rsidR="00ED4B6D" w:rsidRPr="00736426" w:rsidRDefault="00124CAC" w:rsidP="00ED4B6D">
            <w:pPr>
              <w:keepNext/>
              <w:widowControl w:val="0"/>
              <w:autoSpaceDE w:val="0"/>
              <w:autoSpaceDN w:val="0"/>
              <w:adjustRightInd w:val="0"/>
              <w:ind w:firstLine="22"/>
              <w:jc w:val="both"/>
              <w:rPr>
                <w:rFonts w:ascii="Times New Roman" w:hAnsi="Times New Roman"/>
                <w:sz w:val="24"/>
                <w:szCs w:val="24"/>
              </w:rPr>
            </w:pPr>
            <w:r>
              <w:rPr>
                <w:rFonts w:ascii="Times New Roman" w:eastAsia="Times New Roman" w:hAnsi="Times New Roman"/>
                <w:color w:val="000000"/>
                <w:sz w:val="24"/>
                <w:szCs w:val="24"/>
                <w:lang w:eastAsia="ru-RU"/>
              </w:rPr>
              <w:t xml:space="preserve">Деловая игра. </w:t>
            </w:r>
            <w:r w:rsidR="00ED4B6D">
              <w:rPr>
                <w:rFonts w:ascii="Times New Roman" w:eastAsia="Times New Roman" w:hAnsi="Times New Roman"/>
                <w:color w:val="000000"/>
                <w:sz w:val="24"/>
                <w:szCs w:val="24"/>
                <w:lang w:eastAsia="ru-RU"/>
              </w:rPr>
              <w:t>Опрос, решение</w:t>
            </w:r>
            <w:r w:rsidR="00046957">
              <w:rPr>
                <w:rFonts w:ascii="Times New Roman" w:eastAsia="Times New Roman" w:hAnsi="Times New Roman"/>
                <w:color w:val="000000"/>
                <w:sz w:val="24"/>
                <w:szCs w:val="24"/>
                <w:lang w:eastAsia="ru-RU"/>
              </w:rPr>
              <w:t xml:space="preserve"> практических заданий, </w:t>
            </w:r>
            <w:r w:rsidR="00ED4B6D">
              <w:rPr>
                <w:rFonts w:ascii="Times New Roman" w:eastAsia="Times New Roman" w:hAnsi="Times New Roman"/>
                <w:color w:val="000000"/>
                <w:sz w:val="24"/>
                <w:szCs w:val="24"/>
                <w:lang w:eastAsia="ru-RU"/>
              </w:rPr>
              <w:t xml:space="preserve"> кейсов</w:t>
            </w:r>
          </w:p>
        </w:tc>
      </w:tr>
      <w:tr w:rsidR="00ED4B6D" w:rsidRPr="00736426" w14:paraId="577486CF" w14:textId="77777777" w:rsidTr="00F36EDD">
        <w:tc>
          <w:tcPr>
            <w:tcW w:w="2263" w:type="dxa"/>
            <w:shd w:val="clear" w:color="auto" w:fill="auto"/>
            <w:vAlign w:val="center"/>
          </w:tcPr>
          <w:p w14:paraId="363CC73E" w14:textId="47F2175F" w:rsidR="00ED4B6D" w:rsidRPr="00736426"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7. Информационно-аналитическая функция финансовой разведки</w:t>
            </w:r>
          </w:p>
        </w:tc>
        <w:tc>
          <w:tcPr>
            <w:tcW w:w="5812" w:type="dxa"/>
            <w:vAlign w:val="center"/>
          </w:tcPr>
          <w:p w14:paraId="738D643A" w14:textId="3C3D069D" w:rsidR="00ED4B6D" w:rsidRPr="00C10B28" w:rsidRDefault="00ED4B6D"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Превентивная деятельность и профилактические мероприятия ФСФМ РФ</w:t>
            </w:r>
          </w:p>
          <w:p w14:paraId="7B155197" w14:textId="7A218F9B" w:rsidR="00ED4B6D" w:rsidRDefault="00ED4B6D"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Порядок направления </w:t>
            </w:r>
            <w:proofErr w:type="spellStart"/>
            <w:r>
              <w:rPr>
                <w:rFonts w:ascii="Times New Roman" w:eastAsia="Times New Roman" w:hAnsi="Times New Roman"/>
                <w:sz w:val="24"/>
                <w:szCs w:val="24"/>
                <w:lang w:eastAsia="ru-RU"/>
              </w:rPr>
              <w:t>Росфинмониторингом</w:t>
            </w:r>
            <w:proofErr w:type="spellEnd"/>
            <w:r>
              <w:rPr>
                <w:rFonts w:ascii="Times New Roman" w:eastAsia="Times New Roman" w:hAnsi="Times New Roman"/>
                <w:sz w:val="24"/>
                <w:szCs w:val="24"/>
                <w:lang w:eastAsia="ru-RU"/>
              </w:rPr>
              <w:t xml:space="preserve"> запросов о предоставлении информации.</w:t>
            </w:r>
          </w:p>
          <w:p w14:paraId="748F2FC2" w14:textId="38331F5D" w:rsidR="00ED4B6D" w:rsidRPr="00C10B28" w:rsidRDefault="00ED4B6D"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Особенности предоставления информации органами государственной власти и местного </w:t>
            </w:r>
            <w:r>
              <w:rPr>
                <w:rFonts w:ascii="Times New Roman" w:eastAsia="Times New Roman" w:hAnsi="Times New Roman"/>
                <w:sz w:val="24"/>
                <w:szCs w:val="24"/>
                <w:lang w:eastAsia="ru-RU"/>
              </w:rPr>
              <w:lastRenderedPageBreak/>
              <w:t>самоуправления, внебюджетными фондами, государственными корпорациями и др. организациями с государственным участием</w:t>
            </w:r>
          </w:p>
          <w:p w14:paraId="022F6441" w14:textId="77777777" w:rsidR="00ED4B6D" w:rsidRDefault="00ED4B6D"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sidRPr="00E97698">
              <w:rPr>
                <w:rFonts w:ascii="Times New Roman" w:eastAsia="Times New Roman" w:hAnsi="Times New Roman"/>
                <w:sz w:val="24"/>
                <w:szCs w:val="24"/>
                <w:lang w:eastAsia="ru-RU"/>
              </w:rPr>
              <w:t xml:space="preserve">Организация и способы доступа к информации о деятельности </w:t>
            </w:r>
            <w:proofErr w:type="spellStart"/>
            <w:r w:rsidRPr="00E97698">
              <w:rPr>
                <w:rFonts w:ascii="Times New Roman" w:eastAsia="Times New Roman" w:hAnsi="Times New Roman"/>
                <w:sz w:val="24"/>
                <w:szCs w:val="24"/>
                <w:lang w:eastAsia="ru-RU"/>
              </w:rPr>
              <w:t>Росфинмониторинга</w:t>
            </w:r>
            <w:proofErr w:type="spellEnd"/>
            <w:r w:rsidRPr="00E97698">
              <w:rPr>
                <w:rFonts w:ascii="Times New Roman" w:eastAsia="Times New Roman" w:hAnsi="Times New Roman"/>
                <w:sz w:val="24"/>
                <w:szCs w:val="24"/>
                <w:lang w:eastAsia="ru-RU"/>
              </w:rPr>
              <w:t xml:space="preserve"> и его территориальных органов</w:t>
            </w:r>
          </w:p>
          <w:p w14:paraId="6602DA5F" w14:textId="324F34EA" w:rsidR="00ED4B6D" w:rsidRDefault="00ED4B6D"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sidRPr="00E97698">
              <w:rPr>
                <w:rFonts w:ascii="Times New Roman" w:eastAsia="Times New Roman" w:hAnsi="Times New Roman"/>
                <w:sz w:val="24"/>
                <w:szCs w:val="24"/>
                <w:lang w:eastAsia="ru-RU"/>
              </w:rPr>
              <w:t>Использование современных информационных технологий в процессе анализа обстановки в сфере ПОД/ФТ</w:t>
            </w:r>
          </w:p>
          <w:p w14:paraId="23ADD2E5" w14:textId="03F87012" w:rsidR="00732974" w:rsidRDefault="00732974" w:rsidP="005C65BA">
            <w:pPr>
              <w:pStyle w:val="af0"/>
              <w:numPr>
                <w:ilvl w:val="0"/>
                <w:numId w:val="14"/>
              </w:numPr>
              <w:tabs>
                <w:tab w:val="left" w:pos="301"/>
              </w:tabs>
              <w:spacing w:after="0" w:line="240" w:lineRule="auto"/>
              <w:ind w:left="41" w:firstLine="0"/>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Типологии в сфере ОД.ФТ: понятие, классификация, примеры</w:t>
            </w:r>
          </w:p>
          <w:p w14:paraId="618DEB4D"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1C88C703"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6C90823B"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0246D430" w14:textId="08B3960F" w:rsidR="000F34B9" w:rsidRPr="005523AF" w:rsidRDefault="005523AF" w:rsidP="005523AF">
            <w:pPr>
              <w:ind w:left="426" w:firstLine="22"/>
              <w:jc w:val="center"/>
              <w:rPr>
                <w:rFonts w:ascii="Times New Roman" w:eastAsia="Times New Roman" w:hAnsi="Times New Roman"/>
                <w:i/>
                <w:sz w:val="24"/>
                <w:szCs w:val="24"/>
                <w:lang w:eastAsia="ru-RU"/>
              </w:rPr>
            </w:pPr>
            <w:r w:rsidRPr="005523AF">
              <w:rPr>
                <w:rFonts w:ascii="Times New Roman" w:eastAsia="Times New Roman" w:hAnsi="Times New Roman"/>
                <w:i/>
                <w:sz w:val="24"/>
                <w:szCs w:val="24"/>
                <w:lang w:eastAsia="ru-RU"/>
              </w:rPr>
              <w:t>Интернет-ресурсы 1-16.</w:t>
            </w:r>
          </w:p>
        </w:tc>
        <w:tc>
          <w:tcPr>
            <w:tcW w:w="1701" w:type="dxa"/>
            <w:vAlign w:val="center"/>
          </w:tcPr>
          <w:p w14:paraId="26E91918" w14:textId="76529832" w:rsidR="00ED4B6D" w:rsidRPr="00736426" w:rsidRDefault="00124CAC" w:rsidP="00ED4B6D">
            <w:pPr>
              <w:keepNext/>
              <w:widowControl w:val="0"/>
              <w:autoSpaceDE w:val="0"/>
              <w:autoSpaceDN w:val="0"/>
              <w:adjustRightInd w:val="0"/>
              <w:ind w:firstLine="22"/>
              <w:jc w:val="both"/>
              <w:rPr>
                <w:rFonts w:ascii="Times New Roman" w:hAnsi="Times New Roman"/>
                <w:sz w:val="24"/>
                <w:szCs w:val="24"/>
              </w:rPr>
            </w:pPr>
            <w:r>
              <w:rPr>
                <w:rFonts w:ascii="Times New Roman" w:hAnsi="Times New Roman"/>
                <w:sz w:val="24"/>
                <w:szCs w:val="24"/>
              </w:rPr>
              <w:lastRenderedPageBreak/>
              <w:t xml:space="preserve">Семинар. Круглый стол. </w:t>
            </w:r>
            <w:r w:rsidR="00ED4B6D">
              <w:rPr>
                <w:rFonts w:ascii="Times New Roman" w:hAnsi="Times New Roman"/>
                <w:sz w:val="24"/>
                <w:szCs w:val="24"/>
              </w:rPr>
              <w:t>Опрос, решение кейсов</w:t>
            </w:r>
            <w:r>
              <w:rPr>
                <w:rFonts w:ascii="Times New Roman" w:hAnsi="Times New Roman"/>
                <w:sz w:val="24"/>
                <w:szCs w:val="24"/>
              </w:rPr>
              <w:t>, доклады</w:t>
            </w:r>
          </w:p>
        </w:tc>
      </w:tr>
      <w:tr w:rsidR="00ED4B6D" w:rsidRPr="00F74A5F" w14:paraId="0156307E" w14:textId="77777777" w:rsidTr="00F36EDD">
        <w:tc>
          <w:tcPr>
            <w:tcW w:w="2263" w:type="dxa"/>
            <w:shd w:val="clear" w:color="auto" w:fill="auto"/>
            <w:vAlign w:val="center"/>
          </w:tcPr>
          <w:p w14:paraId="2C648BEA" w14:textId="54445D09" w:rsidR="00ED4B6D" w:rsidRPr="00736426"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Тема 8. Надзорная и координационная функция ПФР</w:t>
            </w:r>
          </w:p>
        </w:tc>
        <w:tc>
          <w:tcPr>
            <w:tcW w:w="5812" w:type="dxa"/>
          </w:tcPr>
          <w:p w14:paraId="0BD4621D" w14:textId="32533D6E"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Роль и место Федеральной службы по финансовому мониторингу в государственно-правовом механизме ПОД/ФТ.</w:t>
            </w:r>
          </w:p>
          <w:p w14:paraId="3E686F11" w14:textId="56E82D3F"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Ведение учета субъектов первичного мониторинга, в сфере деятельности которых отсутствуют надзорные органы.</w:t>
            </w:r>
          </w:p>
          <w:p w14:paraId="7BFA56C8" w14:textId="6323545A"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Осуществление надзора в сфере ПОД/ФТ.</w:t>
            </w:r>
          </w:p>
          <w:p w14:paraId="5D67EFD0" w14:textId="30E56D2D"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Формы надзора и виды проверок ФСФМ РФ.</w:t>
            </w:r>
          </w:p>
          <w:p w14:paraId="1132B862" w14:textId="76FDF47F"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Административные правонарушения и меры административного воздействия при нарушении требований по ПОД/ФТ.</w:t>
            </w:r>
          </w:p>
          <w:p w14:paraId="7677F6EE" w14:textId="610947C5"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 xml:space="preserve">Функции Банка России как </w:t>
            </w:r>
            <w:proofErr w:type="spellStart"/>
            <w:r w:rsidRPr="00C10B28">
              <w:rPr>
                <w:rFonts w:ascii="Times New Roman" w:eastAsia="Times New Roman" w:hAnsi="Times New Roman"/>
                <w:sz w:val="24"/>
                <w:szCs w:val="24"/>
                <w:lang w:eastAsia="ru-RU"/>
              </w:rPr>
              <w:t>мегарегулятора</w:t>
            </w:r>
            <w:proofErr w:type="spellEnd"/>
            <w:r w:rsidRPr="00C10B28">
              <w:rPr>
                <w:rFonts w:ascii="Times New Roman" w:eastAsia="Times New Roman" w:hAnsi="Times New Roman"/>
                <w:sz w:val="24"/>
                <w:szCs w:val="24"/>
                <w:lang w:eastAsia="ru-RU"/>
              </w:rPr>
              <w:t xml:space="preserve"> на финансовом рынке и его роль в сфере ПОД/ФТ.</w:t>
            </w:r>
          </w:p>
          <w:p w14:paraId="13F43175" w14:textId="5C6ABA18"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Банковский надзор и финансовый контроль Банка России в связи с целями законов в сфере ПОД/ФТ</w:t>
            </w:r>
          </w:p>
          <w:p w14:paraId="6A106D09" w14:textId="11EB750C"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Взаимодействие ФСФМ РФ и Банка России</w:t>
            </w:r>
          </w:p>
          <w:p w14:paraId="77C82847" w14:textId="39DF0A29" w:rsidR="00ED4B6D" w:rsidRPr="00C10B28" w:rsidRDefault="00ED4B6D" w:rsidP="005C65BA">
            <w:pPr>
              <w:pStyle w:val="af0"/>
              <w:numPr>
                <w:ilvl w:val="0"/>
                <w:numId w:val="15"/>
              </w:numPr>
              <w:tabs>
                <w:tab w:val="left" w:pos="241"/>
              </w:tabs>
              <w:spacing w:after="0" w:line="240" w:lineRule="auto"/>
              <w:ind w:left="0" w:firstLine="0"/>
              <w:jc w:val="both"/>
              <w:rPr>
                <w:rFonts w:ascii="Times New Roman" w:eastAsia="Times New Roman" w:hAnsi="Times New Roman"/>
                <w:sz w:val="24"/>
                <w:szCs w:val="24"/>
                <w:lang w:eastAsia="ru-RU"/>
              </w:rPr>
            </w:pPr>
            <w:r w:rsidRPr="00C10B28">
              <w:rPr>
                <w:rFonts w:ascii="Times New Roman" w:eastAsia="Times New Roman" w:hAnsi="Times New Roman"/>
                <w:sz w:val="24"/>
                <w:szCs w:val="24"/>
                <w:lang w:eastAsia="ru-RU"/>
              </w:rPr>
              <w:t xml:space="preserve">Взаимодействие ФСФМ РФ и других контрольно-надзорных органов. </w:t>
            </w:r>
          </w:p>
          <w:p w14:paraId="24B739D2" w14:textId="77777777" w:rsidR="00ED4B6D" w:rsidRPr="00C10B28" w:rsidRDefault="00ED4B6D" w:rsidP="005C65BA">
            <w:pPr>
              <w:pStyle w:val="af0"/>
              <w:numPr>
                <w:ilvl w:val="0"/>
                <w:numId w:val="15"/>
              </w:numPr>
              <w:tabs>
                <w:tab w:val="left" w:pos="466"/>
              </w:tabs>
              <w:spacing w:after="0" w:line="240" w:lineRule="auto"/>
              <w:ind w:left="0" w:firstLine="0"/>
              <w:jc w:val="both"/>
              <w:rPr>
                <w:rFonts w:ascii="Times New Roman" w:hAnsi="Times New Roman"/>
                <w:i/>
                <w:sz w:val="24"/>
                <w:szCs w:val="24"/>
              </w:rPr>
            </w:pPr>
            <w:r w:rsidRPr="00C10B28">
              <w:rPr>
                <w:rFonts w:ascii="Times New Roman" w:eastAsia="Times New Roman" w:hAnsi="Times New Roman"/>
                <w:sz w:val="24"/>
                <w:szCs w:val="24"/>
                <w:lang w:eastAsia="ru-RU"/>
              </w:rPr>
              <w:t>Взаимодействие ФСФМ РФ и правоохранительных органов</w:t>
            </w:r>
          </w:p>
          <w:p w14:paraId="52E01F0F" w14:textId="77777777" w:rsidR="005523AF" w:rsidRPr="002F7C9C" w:rsidRDefault="005523AF" w:rsidP="005523AF">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7B1462CE" w14:textId="77777777" w:rsidR="005523AF" w:rsidRPr="002F7C9C" w:rsidRDefault="005523AF" w:rsidP="005523AF">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Основная 1-3.</w:t>
            </w:r>
          </w:p>
          <w:p w14:paraId="3729F56D" w14:textId="29E620F1"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Дополнительная 4.</w:t>
            </w:r>
          </w:p>
          <w:p w14:paraId="76D3F3AA" w14:textId="0B50D5E2" w:rsidR="000F34B9" w:rsidRPr="005523AF" w:rsidRDefault="005523AF" w:rsidP="005523AF">
            <w:pPr>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Интернет-ресурсы 1-1</w:t>
            </w:r>
            <w:r>
              <w:rPr>
                <w:rFonts w:ascii="Times New Roman" w:eastAsia="Times New Roman" w:hAnsi="Times New Roman"/>
                <w:i/>
                <w:sz w:val="24"/>
                <w:szCs w:val="24"/>
                <w:lang w:eastAsia="ru-RU"/>
              </w:rPr>
              <w:t>6</w:t>
            </w:r>
            <w:r w:rsidRPr="002F7C9C">
              <w:rPr>
                <w:rFonts w:ascii="Times New Roman" w:eastAsia="Times New Roman" w:hAnsi="Times New Roman"/>
                <w:i/>
                <w:sz w:val="24"/>
                <w:szCs w:val="24"/>
                <w:lang w:eastAsia="ru-RU"/>
              </w:rPr>
              <w:t>.</w:t>
            </w:r>
          </w:p>
        </w:tc>
        <w:tc>
          <w:tcPr>
            <w:tcW w:w="1701" w:type="dxa"/>
          </w:tcPr>
          <w:p w14:paraId="0148DF60" w14:textId="77777777" w:rsidR="00DF5F8C" w:rsidRDefault="00124CAC" w:rsidP="00ED4B6D">
            <w:pPr>
              <w:keepNext/>
              <w:widowControl w:val="0"/>
              <w:autoSpaceDE w:val="0"/>
              <w:autoSpaceDN w:val="0"/>
              <w:adjustRightInd w:val="0"/>
              <w:ind w:firstLine="22"/>
              <w:jc w:val="both"/>
              <w:rPr>
                <w:rFonts w:ascii="Times New Roman" w:hAnsi="Times New Roman"/>
                <w:sz w:val="24"/>
                <w:szCs w:val="24"/>
              </w:rPr>
            </w:pPr>
            <w:r>
              <w:rPr>
                <w:rFonts w:ascii="Times New Roman" w:hAnsi="Times New Roman"/>
                <w:sz w:val="24"/>
                <w:szCs w:val="24"/>
              </w:rPr>
              <w:t xml:space="preserve">Семинар. </w:t>
            </w:r>
          </w:p>
          <w:p w14:paraId="3ECAB388" w14:textId="1E0CCBE3" w:rsidR="00ED4B6D" w:rsidRPr="00736426" w:rsidRDefault="00DF5F8C" w:rsidP="00046957">
            <w:pPr>
              <w:keepNext/>
              <w:widowControl w:val="0"/>
              <w:autoSpaceDE w:val="0"/>
              <w:autoSpaceDN w:val="0"/>
              <w:adjustRightInd w:val="0"/>
              <w:ind w:firstLine="22"/>
              <w:jc w:val="both"/>
              <w:rPr>
                <w:rFonts w:ascii="Times New Roman" w:hAnsi="Times New Roman"/>
                <w:sz w:val="24"/>
                <w:szCs w:val="24"/>
              </w:rPr>
            </w:pPr>
            <w:r>
              <w:rPr>
                <w:rFonts w:ascii="Times New Roman" w:hAnsi="Times New Roman"/>
                <w:sz w:val="24"/>
                <w:szCs w:val="24"/>
              </w:rPr>
              <w:t xml:space="preserve">Дискуссия. </w:t>
            </w:r>
            <w:r w:rsidR="00ED4B6D">
              <w:rPr>
                <w:rFonts w:ascii="Times New Roman" w:hAnsi="Times New Roman"/>
                <w:sz w:val="24"/>
                <w:szCs w:val="24"/>
              </w:rPr>
              <w:t>Опрос, решение</w:t>
            </w:r>
            <w:r w:rsidR="00046957">
              <w:rPr>
                <w:rFonts w:ascii="Times New Roman" w:hAnsi="Times New Roman"/>
                <w:sz w:val="24"/>
                <w:szCs w:val="24"/>
              </w:rPr>
              <w:t xml:space="preserve"> </w:t>
            </w:r>
            <w:r w:rsidR="00046957">
              <w:rPr>
                <w:rFonts w:ascii="Times New Roman" w:eastAsia="Times New Roman" w:hAnsi="Times New Roman"/>
                <w:color w:val="000000"/>
                <w:sz w:val="24"/>
                <w:szCs w:val="24"/>
                <w:lang w:eastAsia="ru-RU"/>
              </w:rPr>
              <w:t xml:space="preserve">практических заданий, </w:t>
            </w:r>
            <w:r w:rsidR="00ED4B6D">
              <w:rPr>
                <w:rFonts w:ascii="Times New Roman" w:hAnsi="Times New Roman"/>
                <w:sz w:val="24"/>
                <w:szCs w:val="24"/>
              </w:rPr>
              <w:t xml:space="preserve"> кейсов</w:t>
            </w:r>
          </w:p>
        </w:tc>
      </w:tr>
      <w:tr w:rsidR="00ED4B6D" w:rsidRPr="00F74A5F" w14:paraId="0732BBAC" w14:textId="77777777" w:rsidTr="00F36EDD">
        <w:tc>
          <w:tcPr>
            <w:tcW w:w="2263" w:type="dxa"/>
            <w:shd w:val="clear" w:color="auto" w:fill="auto"/>
            <w:vAlign w:val="center"/>
          </w:tcPr>
          <w:p w14:paraId="65DE45C5" w14:textId="37061384" w:rsidR="00ED4B6D" w:rsidRPr="00AC15B3" w:rsidRDefault="00ED4B6D" w:rsidP="00ED4B6D">
            <w:pPr>
              <w:autoSpaceDE w:val="0"/>
              <w:autoSpaceDN w:val="0"/>
              <w:adjustRightInd w:val="0"/>
              <w:ind w:firstLine="22"/>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Тема 9. </w:t>
            </w:r>
            <w:r w:rsidRPr="0046426C">
              <w:rPr>
                <w:rFonts w:ascii="Times New Roman" w:eastAsia="Times New Roman" w:hAnsi="Times New Roman"/>
                <w:sz w:val="24"/>
                <w:szCs w:val="24"/>
                <w:lang w:eastAsia="ru-RU"/>
              </w:rPr>
              <w:t>Нормотворческая</w:t>
            </w:r>
            <w:r>
              <w:rPr>
                <w:rFonts w:ascii="Times New Roman" w:eastAsia="Times New Roman" w:hAnsi="Times New Roman"/>
                <w:sz w:val="24"/>
                <w:szCs w:val="24"/>
                <w:lang w:eastAsia="ru-RU"/>
              </w:rPr>
              <w:t>,</w:t>
            </w:r>
            <w:r w:rsidRPr="0046426C">
              <w:rPr>
                <w:rFonts w:ascii="Times New Roman" w:eastAsia="Times New Roman" w:hAnsi="Times New Roman"/>
                <w:sz w:val="24"/>
                <w:szCs w:val="24"/>
                <w:lang w:eastAsia="ru-RU"/>
              </w:rPr>
              <w:t xml:space="preserve"> методологическая функции </w:t>
            </w:r>
            <w:r>
              <w:rPr>
                <w:rFonts w:ascii="Times New Roman" w:eastAsia="Times New Roman" w:hAnsi="Times New Roman"/>
                <w:sz w:val="24"/>
                <w:szCs w:val="24"/>
                <w:lang w:eastAsia="ru-RU"/>
              </w:rPr>
              <w:t>финансовой разведки и международный обмен информацией в сфере ПОД/ФТ/ФРОМУ</w:t>
            </w:r>
          </w:p>
        </w:tc>
        <w:tc>
          <w:tcPr>
            <w:tcW w:w="5812" w:type="dxa"/>
          </w:tcPr>
          <w:p w14:paraId="68656AF6" w14:textId="28AA2958" w:rsidR="00ED4B6D" w:rsidRPr="00ED0E5F" w:rsidRDefault="00ED4B6D" w:rsidP="005C65BA">
            <w:pPr>
              <w:pStyle w:val="af0"/>
              <w:numPr>
                <w:ilvl w:val="0"/>
                <w:numId w:val="16"/>
              </w:numPr>
              <w:tabs>
                <w:tab w:val="left" w:pos="286"/>
              </w:tabs>
              <w:spacing w:after="0" w:line="240" w:lineRule="auto"/>
              <w:ind w:left="41" w:firstLine="0"/>
              <w:jc w:val="both"/>
              <w:rPr>
                <w:rFonts w:ascii="Times New Roman" w:eastAsia="Times New Roman" w:hAnsi="Times New Roman"/>
                <w:sz w:val="24"/>
                <w:szCs w:val="24"/>
                <w:lang w:eastAsia="ru-RU"/>
              </w:rPr>
            </w:pPr>
            <w:r w:rsidRPr="00ED0E5F">
              <w:rPr>
                <w:rFonts w:ascii="Times New Roman" w:eastAsia="Times New Roman" w:hAnsi="Times New Roman"/>
                <w:sz w:val="24"/>
                <w:szCs w:val="24"/>
                <w:lang w:eastAsia="ru-RU"/>
              </w:rPr>
              <w:t xml:space="preserve">Функция разработки государственной политики и нормативно-правового регулирования в сфере ПОД/ФТ/ФРОМУ. </w:t>
            </w:r>
          </w:p>
          <w:p w14:paraId="5B4A094B" w14:textId="0956FE42" w:rsidR="00ED4B6D" w:rsidRPr="00ED0E5F" w:rsidRDefault="00ED4B6D" w:rsidP="005C65BA">
            <w:pPr>
              <w:pStyle w:val="af0"/>
              <w:numPr>
                <w:ilvl w:val="0"/>
                <w:numId w:val="16"/>
              </w:numPr>
              <w:tabs>
                <w:tab w:val="left" w:pos="286"/>
              </w:tabs>
              <w:spacing w:after="0" w:line="240" w:lineRule="auto"/>
              <w:ind w:left="41" w:firstLine="0"/>
              <w:jc w:val="both"/>
              <w:rPr>
                <w:rFonts w:ascii="Times New Roman" w:eastAsia="Times New Roman" w:hAnsi="Times New Roman"/>
                <w:sz w:val="24"/>
                <w:szCs w:val="24"/>
                <w:lang w:eastAsia="ru-RU"/>
              </w:rPr>
            </w:pPr>
            <w:r w:rsidRPr="00ED0E5F">
              <w:rPr>
                <w:rFonts w:ascii="Times New Roman" w:eastAsia="Times New Roman" w:hAnsi="Times New Roman"/>
                <w:sz w:val="24"/>
                <w:szCs w:val="24"/>
                <w:lang w:eastAsia="ru-RU"/>
              </w:rPr>
              <w:t xml:space="preserve">Функция международного взаимодействия с ПФР зарубежных стран. </w:t>
            </w:r>
          </w:p>
          <w:p w14:paraId="7B52E542" w14:textId="5895625A" w:rsidR="00ED4B6D" w:rsidRPr="00ED0E5F" w:rsidRDefault="00ED4B6D" w:rsidP="005C65BA">
            <w:pPr>
              <w:pStyle w:val="af0"/>
              <w:numPr>
                <w:ilvl w:val="0"/>
                <w:numId w:val="16"/>
              </w:numPr>
              <w:tabs>
                <w:tab w:val="left" w:pos="286"/>
              </w:tabs>
              <w:spacing w:after="0" w:line="240" w:lineRule="auto"/>
              <w:ind w:left="41" w:firstLine="0"/>
              <w:jc w:val="both"/>
              <w:rPr>
                <w:rFonts w:ascii="Times New Roman" w:eastAsia="Times New Roman" w:hAnsi="Times New Roman"/>
                <w:sz w:val="24"/>
                <w:szCs w:val="24"/>
                <w:lang w:eastAsia="ru-RU"/>
              </w:rPr>
            </w:pPr>
            <w:r w:rsidRPr="00ED0E5F">
              <w:rPr>
                <w:rFonts w:ascii="Times New Roman" w:eastAsia="Times New Roman" w:hAnsi="Times New Roman"/>
                <w:sz w:val="24"/>
                <w:szCs w:val="24"/>
                <w:lang w:eastAsia="ru-RU"/>
              </w:rPr>
              <w:t>Проведение исследований в сфере ПОД/ФТ/ФРОМУ.</w:t>
            </w:r>
          </w:p>
          <w:p w14:paraId="6C283C11" w14:textId="17BF351C" w:rsidR="00ED4B6D" w:rsidRPr="00ED0E5F" w:rsidRDefault="00ED4B6D" w:rsidP="005C65BA">
            <w:pPr>
              <w:pStyle w:val="af0"/>
              <w:numPr>
                <w:ilvl w:val="0"/>
                <w:numId w:val="16"/>
              </w:numPr>
              <w:tabs>
                <w:tab w:val="left" w:pos="286"/>
              </w:tabs>
              <w:spacing w:after="0" w:line="240" w:lineRule="auto"/>
              <w:ind w:left="41" w:firstLine="0"/>
              <w:jc w:val="both"/>
              <w:rPr>
                <w:rFonts w:ascii="Times New Roman" w:eastAsia="Times New Roman" w:hAnsi="Times New Roman"/>
                <w:sz w:val="24"/>
                <w:szCs w:val="24"/>
                <w:lang w:eastAsia="ru-RU"/>
              </w:rPr>
            </w:pPr>
            <w:r w:rsidRPr="00ED0E5F">
              <w:rPr>
                <w:rFonts w:ascii="Times New Roman" w:eastAsia="Times New Roman" w:hAnsi="Times New Roman"/>
                <w:sz w:val="24"/>
                <w:szCs w:val="24"/>
                <w:lang w:eastAsia="ru-RU"/>
              </w:rPr>
              <w:t>Правотворческая функция ФСФМ РФ.</w:t>
            </w:r>
          </w:p>
          <w:p w14:paraId="12FC7FED" w14:textId="77777777" w:rsidR="00ED4B6D" w:rsidRDefault="00ED4B6D" w:rsidP="005C65BA">
            <w:pPr>
              <w:pStyle w:val="af0"/>
              <w:numPr>
                <w:ilvl w:val="0"/>
                <w:numId w:val="16"/>
              </w:numPr>
              <w:tabs>
                <w:tab w:val="left" w:pos="286"/>
              </w:tabs>
              <w:spacing w:after="0" w:line="240" w:lineRule="auto"/>
              <w:ind w:left="41" w:firstLine="0"/>
              <w:jc w:val="both"/>
              <w:rPr>
                <w:rFonts w:ascii="Times New Roman" w:eastAsia="Times New Roman" w:hAnsi="Times New Roman"/>
                <w:sz w:val="24"/>
                <w:szCs w:val="24"/>
                <w:lang w:eastAsia="ru-RU"/>
              </w:rPr>
            </w:pPr>
            <w:r w:rsidRPr="00ED0E5F">
              <w:rPr>
                <w:rFonts w:ascii="Times New Roman" w:eastAsia="Times New Roman" w:hAnsi="Times New Roman"/>
                <w:sz w:val="24"/>
                <w:szCs w:val="24"/>
                <w:lang w:eastAsia="ru-RU"/>
              </w:rPr>
              <w:t xml:space="preserve">Требования к </w:t>
            </w:r>
            <w:r>
              <w:rPr>
                <w:rFonts w:ascii="Times New Roman" w:eastAsia="Times New Roman" w:hAnsi="Times New Roman"/>
                <w:sz w:val="24"/>
                <w:szCs w:val="24"/>
                <w:lang w:eastAsia="ru-RU"/>
              </w:rPr>
              <w:t xml:space="preserve">подготовке и обучению кадров </w:t>
            </w:r>
            <w:r w:rsidRPr="00ED0E5F">
              <w:rPr>
                <w:rFonts w:ascii="Times New Roman" w:eastAsia="Times New Roman" w:hAnsi="Times New Roman"/>
                <w:sz w:val="24"/>
                <w:szCs w:val="24"/>
                <w:lang w:eastAsia="ru-RU"/>
              </w:rPr>
              <w:t>субъектов первичного мониторинга.</w:t>
            </w:r>
          </w:p>
          <w:p w14:paraId="3E077978" w14:textId="77777777" w:rsidR="00ED4B6D" w:rsidRPr="000F34B9" w:rsidRDefault="00ED4B6D" w:rsidP="005C65BA">
            <w:pPr>
              <w:pStyle w:val="af0"/>
              <w:numPr>
                <w:ilvl w:val="0"/>
                <w:numId w:val="16"/>
              </w:numPr>
              <w:tabs>
                <w:tab w:val="left" w:pos="286"/>
              </w:tabs>
              <w:spacing w:after="0" w:line="240" w:lineRule="auto"/>
              <w:ind w:left="41" w:firstLine="0"/>
              <w:jc w:val="both"/>
              <w:rPr>
                <w:rFonts w:ascii="Times New Roman" w:hAnsi="Times New Roman"/>
                <w:sz w:val="24"/>
                <w:szCs w:val="24"/>
              </w:rPr>
            </w:pPr>
            <w:r w:rsidRPr="00DF5F8C">
              <w:rPr>
                <w:rFonts w:ascii="Times New Roman" w:eastAsia="Times New Roman" w:hAnsi="Times New Roman"/>
                <w:sz w:val="24"/>
                <w:szCs w:val="24"/>
                <w:lang w:eastAsia="ru-RU"/>
              </w:rPr>
              <w:t>Финансовая разведка как механизм противодействия угрозам национальной безопасности</w:t>
            </w:r>
          </w:p>
          <w:p w14:paraId="018FCC5C" w14:textId="77777777" w:rsidR="00122666" w:rsidRPr="002F7C9C" w:rsidRDefault="00122666" w:rsidP="00122666">
            <w:pPr>
              <w:shd w:val="clear" w:color="auto" w:fill="FFFFFF"/>
              <w:ind w:left="360"/>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t>Рекомендуемые источники:</w:t>
            </w:r>
          </w:p>
          <w:p w14:paraId="049FA44A" w14:textId="77777777" w:rsidR="00122666" w:rsidRPr="002F7C9C" w:rsidRDefault="00122666" w:rsidP="00122666">
            <w:pPr>
              <w:tabs>
                <w:tab w:val="left" w:pos="271"/>
              </w:tabs>
              <w:ind w:left="426" w:firstLine="22"/>
              <w:jc w:val="center"/>
              <w:rPr>
                <w:rFonts w:ascii="Times New Roman" w:eastAsia="Times New Roman" w:hAnsi="Times New Roman"/>
                <w:i/>
                <w:sz w:val="24"/>
                <w:szCs w:val="24"/>
                <w:lang w:eastAsia="ru-RU"/>
              </w:rPr>
            </w:pPr>
            <w:r w:rsidRPr="002F7C9C">
              <w:rPr>
                <w:rFonts w:ascii="Times New Roman" w:eastAsia="Times New Roman" w:hAnsi="Times New Roman"/>
                <w:i/>
                <w:sz w:val="24"/>
                <w:szCs w:val="24"/>
                <w:lang w:eastAsia="ru-RU"/>
              </w:rPr>
              <w:lastRenderedPageBreak/>
              <w:t>Основная 1-3.</w:t>
            </w:r>
          </w:p>
          <w:p w14:paraId="06DE1A6F" w14:textId="77777777" w:rsidR="005523AF" w:rsidRDefault="005523AF" w:rsidP="005523AF">
            <w:pPr>
              <w:ind w:left="426" w:firstLine="22"/>
              <w:jc w:val="center"/>
              <w:rPr>
                <w:rFonts w:ascii="Times New Roman" w:eastAsia="Times New Roman" w:hAnsi="Times New Roman"/>
                <w:i/>
                <w:sz w:val="24"/>
                <w:szCs w:val="24"/>
                <w:lang w:eastAsia="ru-RU"/>
              </w:rPr>
            </w:pPr>
            <w:r>
              <w:rPr>
                <w:rFonts w:ascii="Times New Roman" w:eastAsia="Times New Roman" w:hAnsi="Times New Roman"/>
                <w:i/>
                <w:sz w:val="24"/>
                <w:szCs w:val="24"/>
                <w:lang w:eastAsia="ru-RU"/>
              </w:rPr>
              <w:t xml:space="preserve">Дополнительная </w:t>
            </w:r>
            <w:r w:rsidR="00122666" w:rsidRPr="002F7C9C">
              <w:rPr>
                <w:rFonts w:ascii="Times New Roman" w:eastAsia="Times New Roman" w:hAnsi="Times New Roman"/>
                <w:i/>
                <w:sz w:val="24"/>
                <w:szCs w:val="24"/>
                <w:lang w:eastAsia="ru-RU"/>
              </w:rPr>
              <w:t>4.</w:t>
            </w:r>
          </w:p>
          <w:p w14:paraId="1B278DC8" w14:textId="1BBEEEDB" w:rsidR="000F34B9" w:rsidRPr="005523AF" w:rsidRDefault="00122666" w:rsidP="005523AF">
            <w:pPr>
              <w:ind w:left="426" w:firstLine="22"/>
              <w:jc w:val="center"/>
              <w:rPr>
                <w:rFonts w:ascii="Times New Roman" w:eastAsia="Times New Roman" w:hAnsi="Times New Roman"/>
                <w:i/>
                <w:sz w:val="24"/>
                <w:szCs w:val="24"/>
                <w:lang w:eastAsia="ru-RU"/>
              </w:rPr>
            </w:pPr>
            <w:r w:rsidRPr="005523AF">
              <w:rPr>
                <w:rFonts w:ascii="Times New Roman" w:eastAsia="Times New Roman" w:hAnsi="Times New Roman"/>
                <w:i/>
                <w:sz w:val="24"/>
                <w:szCs w:val="24"/>
                <w:lang w:eastAsia="ru-RU"/>
              </w:rPr>
              <w:t>Интернет-ресурсы 1-1</w:t>
            </w:r>
            <w:r w:rsidR="005523AF" w:rsidRPr="005523AF">
              <w:rPr>
                <w:rFonts w:ascii="Times New Roman" w:eastAsia="Times New Roman" w:hAnsi="Times New Roman"/>
                <w:i/>
                <w:sz w:val="24"/>
                <w:szCs w:val="24"/>
                <w:lang w:eastAsia="ru-RU"/>
              </w:rPr>
              <w:t>6</w:t>
            </w:r>
            <w:r w:rsidRPr="005523AF">
              <w:rPr>
                <w:rFonts w:ascii="Times New Roman" w:eastAsia="Times New Roman" w:hAnsi="Times New Roman"/>
                <w:i/>
                <w:sz w:val="24"/>
                <w:szCs w:val="24"/>
                <w:lang w:eastAsia="ru-RU"/>
              </w:rPr>
              <w:t>.</w:t>
            </w:r>
          </w:p>
        </w:tc>
        <w:tc>
          <w:tcPr>
            <w:tcW w:w="1701" w:type="dxa"/>
          </w:tcPr>
          <w:p w14:paraId="62EECA27" w14:textId="725B5D12" w:rsidR="00124CAC" w:rsidRDefault="00124CAC" w:rsidP="00ED4B6D">
            <w:pPr>
              <w:ind w:firstLine="22"/>
              <w:jc w:val="both"/>
              <w:rPr>
                <w:rFonts w:ascii="Times New Roman" w:hAnsi="Times New Roman"/>
                <w:sz w:val="24"/>
                <w:szCs w:val="24"/>
              </w:rPr>
            </w:pPr>
            <w:r>
              <w:rPr>
                <w:rFonts w:ascii="Times New Roman" w:hAnsi="Times New Roman"/>
                <w:sz w:val="24"/>
                <w:szCs w:val="24"/>
              </w:rPr>
              <w:lastRenderedPageBreak/>
              <w:t>Круглый стол.</w:t>
            </w:r>
          </w:p>
          <w:p w14:paraId="5776E4C2" w14:textId="2F5DB33A" w:rsidR="00ED4B6D" w:rsidRPr="00736426" w:rsidRDefault="00ED4B6D" w:rsidP="00ED4B6D">
            <w:pPr>
              <w:ind w:firstLine="22"/>
              <w:jc w:val="both"/>
              <w:rPr>
                <w:rFonts w:ascii="Times New Roman" w:eastAsia="Times New Roman" w:hAnsi="Times New Roman"/>
                <w:noProof/>
                <w:sz w:val="24"/>
                <w:szCs w:val="24"/>
                <w:lang w:eastAsia="ru-RU"/>
              </w:rPr>
            </w:pPr>
            <w:r>
              <w:rPr>
                <w:rFonts w:ascii="Times New Roman" w:hAnsi="Times New Roman"/>
                <w:sz w:val="24"/>
                <w:szCs w:val="24"/>
              </w:rPr>
              <w:t xml:space="preserve">Опрос, </w:t>
            </w:r>
            <w:r w:rsidR="00046957">
              <w:rPr>
                <w:rFonts w:ascii="Times New Roman" w:hAnsi="Times New Roman"/>
                <w:sz w:val="24"/>
                <w:szCs w:val="24"/>
              </w:rPr>
              <w:t xml:space="preserve">решение тестов, </w:t>
            </w:r>
            <w:r>
              <w:rPr>
                <w:rFonts w:ascii="Times New Roman" w:hAnsi="Times New Roman"/>
                <w:sz w:val="24"/>
                <w:szCs w:val="24"/>
              </w:rPr>
              <w:t>доклады</w:t>
            </w:r>
          </w:p>
        </w:tc>
      </w:tr>
    </w:tbl>
    <w:p w14:paraId="5F940F2B" w14:textId="77777777" w:rsidR="00A066D8" w:rsidRDefault="00A066D8" w:rsidP="001B1EEE">
      <w:pPr>
        <w:shd w:val="clear" w:color="auto" w:fill="FFFFFF"/>
        <w:spacing w:before="120" w:after="120" w:line="240" w:lineRule="auto"/>
        <w:jc w:val="center"/>
        <w:rPr>
          <w:rFonts w:ascii="Times New Roman" w:eastAsia="Times New Roman" w:hAnsi="Times New Roman" w:cs="Times New Roman"/>
          <w:b/>
          <w:sz w:val="28"/>
          <w:szCs w:val="28"/>
          <w:lang w:eastAsia="ru-RU"/>
        </w:rPr>
      </w:pPr>
    </w:p>
    <w:p w14:paraId="070B1D15" w14:textId="5BDC71B6" w:rsidR="00E6328B" w:rsidRPr="001B1EEE" w:rsidRDefault="00E6328B" w:rsidP="001B1EEE">
      <w:pPr>
        <w:widowControl w:val="0"/>
        <w:autoSpaceDE w:val="0"/>
        <w:autoSpaceDN w:val="0"/>
        <w:adjustRightInd w:val="0"/>
        <w:spacing w:before="120" w:after="120" w:line="240" w:lineRule="auto"/>
        <w:jc w:val="center"/>
        <w:outlineLvl w:val="0"/>
        <w:rPr>
          <w:rFonts w:ascii="Times New Roman" w:eastAsia="Times New Roman" w:hAnsi="Times New Roman" w:cs="Times New Roman"/>
          <w:b/>
          <w:bCs/>
          <w:sz w:val="28"/>
          <w:szCs w:val="28"/>
          <w:lang w:eastAsia="ru-RU"/>
        </w:rPr>
      </w:pPr>
      <w:bookmarkStart w:id="30" w:name="_Toc73619799"/>
      <w:bookmarkEnd w:id="29"/>
      <w:r w:rsidRPr="001B1EEE">
        <w:rPr>
          <w:rFonts w:ascii="Times New Roman" w:eastAsia="Times New Roman" w:hAnsi="Times New Roman" w:cs="Times New Roman"/>
          <w:b/>
          <w:bCs/>
          <w:sz w:val="28"/>
          <w:szCs w:val="28"/>
          <w:lang w:eastAsia="ru-RU"/>
        </w:rPr>
        <w:t>6. Перечень учебно-методического обеспечения для самостоятельной работы обучающихся по дисциплине</w:t>
      </w:r>
      <w:bookmarkEnd w:id="30"/>
    </w:p>
    <w:p w14:paraId="26014DC6" w14:textId="77777777" w:rsidR="00C27976"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 xml:space="preserve">6.1. Перечень вопросов, отводимых на самостоятельное освоение </w:t>
      </w:r>
    </w:p>
    <w:p w14:paraId="7BC11F82" w14:textId="4870AF49" w:rsidR="00737C19" w:rsidRPr="00737C19" w:rsidRDefault="00737C19" w:rsidP="001B1EEE">
      <w:pPr>
        <w:keepNext/>
        <w:widowControl w:val="0"/>
        <w:autoSpaceDE w:val="0"/>
        <w:autoSpaceDN w:val="0"/>
        <w:adjustRightInd w:val="0"/>
        <w:spacing w:before="120" w:after="120" w:line="240" w:lineRule="auto"/>
        <w:jc w:val="center"/>
        <w:rPr>
          <w:rFonts w:ascii="Times New Roman" w:eastAsia="Times New Roman" w:hAnsi="Times New Roman" w:cs="Times New Roman"/>
          <w:b/>
          <w:sz w:val="28"/>
          <w:szCs w:val="28"/>
          <w:lang w:eastAsia="ru-RU"/>
        </w:rPr>
      </w:pPr>
      <w:r w:rsidRPr="001B1EEE">
        <w:rPr>
          <w:rFonts w:ascii="Times New Roman" w:eastAsia="Times New Roman" w:hAnsi="Times New Roman" w:cs="Times New Roman"/>
          <w:b/>
          <w:sz w:val="28"/>
          <w:szCs w:val="28"/>
          <w:lang w:eastAsia="ru-RU"/>
        </w:rPr>
        <w:t>дисциплины, формы внеаудиторной самостоятельной работы</w:t>
      </w:r>
    </w:p>
    <w:p w14:paraId="3371DD81" w14:textId="04D2E080" w:rsidR="007C5926" w:rsidRPr="001B1EEE" w:rsidRDefault="00564197" w:rsidP="00F24BDA">
      <w:pPr>
        <w:tabs>
          <w:tab w:val="left" w:pos="709"/>
          <w:tab w:val="left" w:pos="993"/>
        </w:tabs>
        <w:spacing w:after="0" w:line="240" w:lineRule="auto"/>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Таблица </w:t>
      </w:r>
      <w:r w:rsidR="00F36EDD">
        <w:rPr>
          <w:rFonts w:ascii="Times New Roman" w:eastAsia="Times New Roman" w:hAnsi="Times New Roman" w:cs="Times New Roman"/>
          <w:sz w:val="28"/>
          <w:szCs w:val="28"/>
          <w:lang w:eastAsia="ru-RU"/>
        </w:rPr>
        <w:t>5</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000" w:firstRow="0" w:lastRow="0" w:firstColumn="0" w:lastColumn="0" w:noHBand="0" w:noVBand="0"/>
      </w:tblPr>
      <w:tblGrid>
        <w:gridCol w:w="1696"/>
        <w:gridCol w:w="5670"/>
        <w:gridCol w:w="2127"/>
      </w:tblGrid>
      <w:tr w:rsidR="00564197" w:rsidRPr="00C27976" w14:paraId="1F5C5EA2" w14:textId="77777777" w:rsidTr="008406D1">
        <w:trPr>
          <w:cantSplit/>
          <w:trHeight w:val="650"/>
          <w:jc w:val="center"/>
        </w:trPr>
        <w:tc>
          <w:tcPr>
            <w:tcW w:w="1696" w:type="dxa"/>
            <w:shd w:val="clear" w:color="auto" w:fill="auto"/>
            <w:vAlign w:val="center"/>
          </w:tcPr>
          <w:p w14:paraId="324B6A97" w14:textId="72B9E3BF" w:rsidR="00564197" w:rsidRPr="00C279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27976">
              <w:rPr>
                <w:rFonts w:ascii="Times New Roman" w:eastAsia="Times New Roman" w:hAnsi="Times New Roman" w:cs="Times New Roman"/>
                <w:b/>
                <w:sz w:val="24"/>
                <w:szCs w:val="24"/>
                <w:lang w:eastAsia="ru-RU"/>
              </w:rPr>
              <w:t>Наименование тем (разделов) дисциплины</w:t>
            </w:r>
          </w:p>
        </w:tc>
        <w:tc>
          <w:tcPr>
            <w:tcW w:w="5670" w:type="dxa"/>
            <w:shd w:val="clear" w:color="auto" w:fill="auto"/>
          </w:tcPr>
          <w:p w14:paraId="1244FCB3" w14:textId="31DB2421" w:rsidR="00564197" w:rsidRPr="00C279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27976">
              <w:rPr>
                <w:rFonts w:ascii="Times New Roman" w:eastAsia="Times New Roman" w:hAnsi="Times New Roman" w:cs="Times New Roman"/>
                <w:b/>
                <w:sz w:val="24"/>
                <w:szCs w:val="24"/>
                <w:lang w:eastAsia="ru-RU"/>
              </w:rPr>
              <w:t xml:space="preserve">Перечень вопросов, отводимых на самостоятельное освоение </w:t>
            </w:r>
          </w:p>
        </w:tc>
        <w:tc>
          <w:tcPr>
            <w:tcW w:w="2127" w:type="dxa"/>
          </w:tcPr>
          <w:p w14:paraId="7B9F0A55" w14:textId="5B5248C3" w:rsidR="00564197" w:rsidRPr="00C27976" w:rsidRDefault="00564197" w:rsidP="00564197">
            <w:pPr>
              <w:widowControl w:val="0"/>
              <w:spacing w:after="0" w:line="240" w:lineRule="auto"/>
              <w:jc w:val="center"/>
              <w:rPr>
                <w:rFonts w:ascii="Times New Roman" w:eastAsia="Times New Roman" w:hAnsi="Times New Roman" w:cs="Times New Roman"/>
                <w:b/>
                <w:sz w:val="24"/>
                <w:szCs w:val="24"/>
                <w:lang w:eastAsia="ru-RU"/>
              </w:rPr>
            </w:pPr>
            <w:r w:rsidRPr="00C27976">
              <w:rPr>
                <w:rFonts w:ascii="Times New Roman" w:eastAsia="Times New Roman" w:hAnsi="Times New Roman" w:cs="Times New Roman"/>
                <w:b/>
                <w:sz w:val="24"/>
                <w:szCs w:val="24"/>
                <w:lang w:eastAsia="ru-RU"/>
              </w:rPr>
              <w:t>Формы внеаудиторной самостоятельной работы</w:t>
            </w:r>
          </w:p>
        </w:tc>
      </w:tr>
      <w:tr w:rsidR="00C0065B" w:rsidRPr="00C27976" w14:paraId="25A6A5E8" w14:textId="77777777" w:rsidTr="008406D1">
        <w:trPr>
          <w:jc w:val="center"/>
        </w:trPr>
        <w:tc>
          <w:tcPr>
            <w:tcW w:w="1696" w:type="dxa"/>
            <w:shd w:val="clear" w:color="auto" w:fill="auto"/>
            <w:vAlign w:val="center"/>
          </w:tcPr>
          <w:p w14:paraId="35A73B27" w14:textId="77777777" w:rsidR="00C0065B" w:rsidRPr="00C27976" w:rsidRDefault="00C0065B" w:rsidP="00B155EA">
            <w:pPr>
              <w:widowControl w:val="0"/>
              <w:spacing w:after="0" w:line="240" w:lineRule="auto"/>
              <w:jc w:val="center"/>
              <w:rPr>
                <w:rFonts w:ascii="Times New Roman" w:eastAsia="Times New Roman" w:hAnsi="Times New Roman" w:cs="Times New Roman"/>
                <w:sz w:val="24"/>
                <w:szCs w:val="24"/>
                <w:lang w:eastAsia="ru-RU"/>
              </w:rPr>
            </w:pPr>
            <w:r w:rsidRPr="00C27976">
              <w:rPr>
                <w:rFonts w:ascii="Times New Roman" w:eastAsia="Times New Roman" w:hAnsi="Times New Roman" w:cs="Times New Roman"/>
                <w:sz w:val="24"/>
                <w:szCs w:val="24"/>
                <w:lang w:eastAsia="ru-RU"/>
              </w:rPr>
              <w:t>1</w:t>
            </w:r>
          </w:p>
        </w:tc>
        <w:tc>
          <w:tcPr>
            <w:tcW w:w="5670" w:type="dxa"/>
            <w:shd w:val="clear" w:color="auto" w:fill="auto"/>
            <w:vAlign w:val="center"/>
          </w:tcPr>
          <w:p w14:paraId="6B9519E3" w14:textId="7ACC4BD3" w:rsidR="00C0065B" w:rsidRPr="00C279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27976">
              <w:rPr>
                <w:rFonts w:ascii="Times New Roman" w:eastAsia="Times New Roman" w:hAnsi="Times New Roman" w:cs="Times New Roman"/>
                <w:sz w:val="24"/>
                <w:szCs w:val="24"/>
                <w:lang w:eastAsia="ru-RU"/>
              </w:rPr>
              <w:t>2</w:t>
            </w:r>
          </w:p>
        </w:tc>
        <w:tc>
          <w:tcPr>
            <w:tcW w:w="2127" w:type="dxa"/>
            <w:vAlign w:val="center"/>
          </w:tcPr>
          <w:p w14:paraId="520F07AF" w14:textId="161E1047" w:rsidR="00C0065B" w:rsidRPr="00C27976" w:rsidRDefault="00564197" w:rsidP="00B155EA">
            <w:pPr>
              <w:widowControl w:val="0"/>
              <w:spacing w:after="0" w:line="240" w:lineRule="auto"/>
              <w:jc w:val="center"/>
              <w:rPr>
                <w:rFonts w:ascii="Times New Roman" w:eastAsia="Times New Roman" w:hAnsi="Times New Roman" w:cs="Times New Roman"/>
                <w:sz w:val="24"/>
                <w:szCs w:val="24"/>
                <w:lang w:eastAsia="ru-RU"/>
              </w:rPr>
            </w:pPr>
            <w:r w:rsidRPr="00C27976">
              <w:rPr>
                <w:rFonts w:ascii="Times New Roman" w:eastAsia="Times New Roman" w:hAnsi="Times New Roman" w:cs="Times New Roman"/>
                <w:sz w:val="24"/>
                <w:szCs w:val="24"/>
                <w:lang w:eastAsia="ru-RU"/>
              </w:rPr>
              <w:t>3</w:t>
            </w:r>
          </w:p>
        </w:tc>
      </w:tr>
      <w:tr w:rsidR="000F34B9" w:rsidRPr="00C27976" w14:paraId="5CA32E3A" w14:textId="77777777" w:rsidTr="00F36EDD">
        <w:trPr>
          <w:trHeight w:val="20"/>
          <w:jc w:val="center"/>
        </w:trPr>
        <w:tc>
          <w:tcPr>
            <w:tcW w:w="1696" w:type="dxa"/>
            <w:shd w:val="clear" w:color="auto" w:fill="auto"/>
            <w:vAlign w:val="center"/>
          </w:tcPr>
          <w:p w14:paraId="05378D40" w14:textId="42853F4D" w:rsidR="000F34B9" w:rsidRPr="00C27976" w:rsidRDefault="000F34B9" w:rsidP="000F34B9">
            <w:pPr>
              <w:widowControl w:val="0"/>
              <w:ind w:firstLine="22"/>
              <w:rPr>
                <w:rFonts w:ascii="Times New Roman" w:eastAsia="Times New Roman" w:hAnsi="Times New Roman"/>
                <w:noProof/>
                <w:sz w:val="24"/>
                <w:szCs w:val="24"/>
                <w:lang w:eastAsia="ru-RU"/>
              </w:rPr>
            </w:pPr>
            <w:r>
              <w:rPr>
                <w:rFonts w:ascii="Times New Roman" w:eastAsia="Times New Roman" w:hAnsi="Times New Roman"/>
                <w:sz w:val="24"/>
                <w:szCs w:val="24"/>
                <w:lang w:eastAsia="ru-RU"/>
              </w:rPr>
              <w:t>Тема 1. Теоретические и правовые основы финансового мониторинга и финансовой разведки</w:t>
            </w:r>
          </w:p>
        </w:tc>
        <w:tc>
          <w:tcPr>
            <w:tcW w:w="5670" w:type="dxa"/>
            <w:shd w:val="clear" w:color="auto" w:fill="auto"/>
          </w:tcPr>
          <w:p w14:paraId="5EC59532" w14:textId="77777777" w:rsidR="00013B2D" w:rsidRPr="00013B2D" w:rsidRDefault="00013B2D" w:rsidP="00F36EDD">
            <w:pPr>
              <w:widowControl w:val="0"/>
              <w:tabs>
                <w:tab w:val="left" w:pos="315"/>
              </w:tabs>
              <w:spacing w:after="0" w:line="240" w:lineRule="auto"/>
              <w:ind w:left="38"/>
              <w:jc w:val="both"/>
              <w:rPr>
                <w:rFonts w:ascii="Times New Roman" w:eastAsia="Times New Roman" w:hAnsi="Times New Roman"/>
                <w:sz w:val="24"/>
                <w:szCs w:val="24"/>
                <w:lang w:eastAsia="ru-RU"/>
              </w:rPr>
            </w:pPr>
            <w:r w:rsidRPr="00013B2D">
              <w:rPr>
                <w:rFonts w:ascii="Times New Roman" w:eastAsia="Times New Roman" w:hAnsi="Times New Roman"/>
                <w:sz w:val="24"/>
                <w:szCs w:val="24"/>
                <w:lang w:eastAsia="ru-RU"/>
              </w:rPr>
              <w:t>1.</w:t>
            </w:r>
            <w:r w:rsidRPr="00013B2D">
              <w:rPr>
                <w:rFonts w:ascii="Times New Roman" w:eastAsia="Times New Roman" w:hAnsi="Times New Roman"/>
                <w:sz w:val="24"/>
                <w:szCs w:val="24"/>
                <w:lang w:eastAsia="ru-RU"/>
              </w:rPr>
              <w:tab/>
              <w:t>Финансовый мониторинг как наука.</w:t>
            </w:r>
          </w:p>
          <w:p w14:paraId="4C40D4E4" w14:textId="4A4BC8A1" w:rsidR="00013B2D" w:rsidRPr="00013B2D" w:rsidRDefault="00013B2D" w:rsidP="00F36EDD">
            <w:pPr>
              <w:widowControl w:val="0"/>
              <w:tabs>
                <w:tab w:val="left" w:pos="315"/>
              </w:tabs>
              <w:spacing w:after="0" w:line="240" w:lineRule="auto"/>
              <w:ind w:left="38"/>
              <w:jc w:val="both"/>
              <w:rPr>
                <w:rFonts w:ascii="Times New Roman" w:eastAsia="Times New Roman" w:hAnsi="Times New Roman"/>
                <w:sz w:val="24"/>
                <w:szCs w:val="24"/>
                <w:lang w:eastAsia="ru-RU"/>
              </w:rPr>
            </w:pPr>
            <w:r w:rsidRPr="00013B2D">
              <w:rPr>
                <w:rFonts w:ascii="Times New Roman" w:eastAsia="Times New Roman" w:hAnsi="Times New Roman"/>
                <w:sz w:val="24"/>
                <w:szCs w:val="24"/>
                <w:lang w:eastAsia="ru-RU"/>
              </w:rPr>
              <w:t>2.</w:t>
            </w:r>
            <w:r w:rsidRPr="00013B2D">
              <w:rPr>
                <w:rFonts w:ascii="Times New Roman" w:eastAsia="Times New Roman" w:hAnsi="Times New Roman"/>
                <w:sz w:val="24"/>
                <w:szCs w:val="24"/>
                <w:lang w:eastAsia="ru-RU"/>
              </w:rPr>
              <w:tab/>
              <w:t>Экономическая сущность и модели легализации доходов, полученных преступным путем.</w:t>
            </w:r>
          </w:p>
          <w:p w14:paraId="6E34012C" w14:textId="1A47FF00" w:rsidR="00013B2D" w:rsidRPr="00013B2D" w:rsidRDefault="00013B2D" w:rsidP="00F36EDD">
            <w:pPr>
              <w:widowControl w:val="0"/>
              <w:tabs>
                <w:tab w:val="left" w:pos="315"/>
              </w:tabs>
              <w:spacing w:after="0" w:line="240" w:lineRule="auto"/>
              <w:ind w:left="3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r w:rsidRPr="00013B2D">
              <w:rPr>
                <w:rFonts w:ascii="Times New Roman" w:eastAsia="Times New Roman" w:hAnsi="Times New Roman"/>
                <w:sz w:val="24"/>
                <w:szCs w:val="24"/>
                <w:lang w:eastAsia="ru-RU"/>
              </w:rPr>
              <w:t>.</w:t>
            </w:r>
            <w:r w:rsidRPr="00013B2D">
              <w:rPr>
                <w:rFonts w:ascii="Times New Roman" w:eastAsia="Times New Roman" w:hAnsi="Times New Roman"/>
                <w:sz w:val="24"/>
                <w:szCs w:val="24"/>
                <w:lang w:eastAsia="ru-RU"/>
              </w:rPr>
              <w:tab/>
              <w:t>Инструменты и методы отмывания преступных доходов.</w:t>
            </w:r>
          </w:p>
          <w:p w14:paraId="702C6A22" w14:textId="4D37A11A" w:rsidR="000F34B9" w:rsidRPr="00013B2D" w:rsidRDefault="00013B2D" w:rsidP="00F36EDD">
            <w:pPr>
              <w:widowControl w:val="0"/>
              <w:tabs>
                <w:tab w:val="left" w:pos="315"/>
              </w:tabs>
              <w:spacing w:after="0" w:line="240" w:lineRule="auto"/>
              <w:ind w:left="38"/>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r w:rsidRPr="00013B2D">
              <w:rPr>
                <w:rFonts w:ascii="Times New Roman" w:eastAsia="Times New Roman" w:hAnsi="Times New Roman"/>
                <w:sz w:val="24"/>
                <w:szCs w:val="24"/>
                <w:lang w:eastAsia="ru-RU"/>
              </w:rPr>
              <w:t>.</w:t>
            </w:r>
            <w:r w:rsidRPr="00013B2D">
              <w:rPr>
                <w:rFonts w:ascii="Times New Roman" w:eastAsia="Times New Roman" w:hAnsi="Times New Roman"/>
                <w:sz w:val="24"/>
                <w:szCs w:val="24"/>
                <w:lang w:eastAsia="ru-RU"/>
              </w:rPr>
              <w:tab/>
              <w:t>Основные положения Федерального закона от 07.08.2001 № 115-ФЗ «О противодействии легализации (отмыванию) доходов, полученных преступным путе</w:t>
            </w:r>
            <w:r>
              <w:rPr>
                <w:rFonts w:ascii="Times New Roman" w:eastAsia="Times New Roman" w:hAnsi="Times New Roman"/>
                <w:sz w:val="24"/>
                <w:szCs w:val="24"/>
                <w:lang w:eastAsia="ru-RU"/>
              </w:rPr>
              <w:t>м, и финансированию терроризма»</w:t>
            </w:r>
          </w:p>
        </w:tc>
        <w:tc>
          <w:tcPr>
            <w:tcW w:w="2127" w:type="dxa"/>
          </w:tcPr>
          <w:p w14:paraId="593EA89C" w14:textId="77777777" w:rsidR="000F34B9" w:rsidRDefault="000F34B9" w:rsidP="00F36EDD">
            <w:pPr>
              <w:keepNext/>
              <w:widowControl w:val="0"/>
              <w:autoSpaceDE w:val="0"/>
              <w:autoSpaceDN w:val="0"/>
              <w:adjustRightInd w:val="0"/>
              <w:spacing w:after="0" w:line="240" w:lineRule="auto"/>
              <w:ind w:firstLine="23"/>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учебной литературы</w:t>
            </w:r>
            <w:r w:rsidR="002F2F23">
              <w:rPr>
                <w:rFonts w:ascii="Times New Roman" w:eastAsia="Times New Roman" w:hAnsi="Times New Roman"/>
                <w:color w:val="000000"/>
                <w:sz w:val="24"/>
                <w:szCs w:val="24"/>
                <w:lang w:eastAsia="ru-RU"/>
              </w:rPr>
              <w:t>, законодательных и нормативно-правовых источников (НПА)</w:t>
            </w:r>
            <w:r>
              <w:rPr>
                <w:rFonts w:ascii="Times New Roman" w:eastAsia="Times New Roman" w:hAnsi="Times New Roman"/>
                <w:color w:val="000000"/>
                <w:sz w:val="24"/>
                <w:szCs w:val="24"/>
                <w:lang w:eastAsia="ru-RU"/>
              </w:rPr>
              <w:t>. Подготовка к дискуссии.</w:t>
            </w:r>
          </w:p>
          <w:p w14:paraId="12FBB032" w14:textId="659C9329" w:rsidR="00F36EDD" w:rsidRPr="00C27976" w:rsidRDefault="00BD365F" w:rsidP="00F36EDD">
            <w:pPr>
              <w:keepNext/>
              <w:widowControl w:val="0"/>
              <w:autoSpaceDE w:val="0"/>
              <w:autoSpaceDN w:val="0"/>
              <w:adjustRightInd w:val="0"/>
              <w:spacing w:after="0" w:line="240" w:lineRule="auto"/>
              <w:ind w:firstLine="23"/>
              <w:jc w:val="both"/>
              <w:rPr>
                <w:rFonts w:ascii="Times New Roman" w:eastAsia="Times New Roman" w:hAnsi="Times New Roman" w:cs="Times New Roman"/>
                <w:sz w:val="24"/>
                <w:szCs w:val="24"/>
                <w:lang w:eastAsia="ru-RU"/>
              </w:rPr>
            </w:pPr>
            <w:r w:rsidRPr="00986AC0">
              <w:rPr>
                <w:rFonts w:ascii="Times New Roman" w:eastAsia="Times New Roman" w:hAnsi="Times New Roman" w:cs="Times New Roman"/>
                <w:sz w:val="24"/>
                <w:szCs w:val="24"/>
                <w:lang w:eastAsia="ru-RU"/>
              </w:rPr>
              <w:t xml:space="preserve">Подготовка </w:t>
            </w:r>
            <w:r>
              <w:rPr>
                <w:rFonts w:ascii="Times New Roman" w:eastAsia="Times New Roman" w:hAnsi="Times New Roman" w:cs="Times New Roman"/>
                <w:sz w:val="24"/>
                <w:szCs w:val="24"/>
                <w:lang w:eastAsia="ru-RU"/>
              </w:rPr>
              <w:t>и выполнение домашнего творческого задания.</w:t>
            </w:r>
          </w:p>
        </w:tc>
      </w:tr>
      <w:tr w:rsidR="000F34B9" w:rsidRPr="00C27976" w14:paraId="6E9CD90E" w14:textId="77777777" w:rsidTr="00F36EDD">
        <w:trPr>
          <w:jc w:val="center"/>
        </w:trPr>
        <w:tc>
          <w:tcPr>
            <w:tcW w:w="1696" w:type="dxa"/>
            <w:shd w:val="clear" w:color="auto" w:fill="auto"/>
            <w:vAlign w:val="center"/>
          </w:tcPr>
          <w:p w14:paraId="7B314C85" w14:textId="2BDB96BF" w:rsidR="000F34B9" w:rsidRPr="00C27976" w:rsidRDefault="000F34B9" w:rsidP="000F34B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C15B3">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2</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Организация внутреннего контроля субъектами первичного мониторинга</w:t>
            </w:r>
          </w:p>
        </w:tc>
        <w:tc>
          <w:tcPr>
            <w:tcW w:w="5670" w:type="dxa"/>
            <w:shd w:val="clear" w:color="auto" w:fill="auto"/>
            <w:vAlign w:val="center"/>
          </w:tcPr>
          <w:p w14:paraId="7BDF0F57" w14:textId="1D97CC53"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Место системы внутреннего контроля по ПОД/ФТ/ФРОМУ в общей системе управления и внутреннего контроля в организации. </w:t>
            </w:r>
          </w:p>
          <w:p w14:paraId="375C7398" w14:textId="2779B668" w:rsidR="00F20502" w:rsidRPr="00501737" w:rsidRDefault="00F20502"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организации внутреннего контроля по ПОД/ФТ/ФРОМУ. </w:t>
            </w:r>
          </w:p>
          <w:p w14:paraId="118C9C47"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идентификации клиентов, представителей клиентов и (или) выгодоприобретателей, а также </w:t>
            </w:r>
            <w:proofErr w:type="spellStart"/>
            <w:r w:rsidRPr="00501737">
              <w:rPr>
                <w:rFonts w:ascii="Times New Roman" w:eastAsia="Times New Roman" w:hAnsi="Times New Roman"/>
                <w:sz w:val="24"/>
                <w:szCs w:val="24"/>
                <w:lang w:eastAsia="ru-RU"/>
              </w:rPr>
              <w:t>бенефициарных</w:t>
            </w:r>
            <w:proofErr w:type="spellEnd"/>
            <w:r w:rsidRPr="00501737">
              <w:rPr>
                <w:rFonts w:ascii="Times New Roman" w:eastAsia="Times New Roman" w:hAnsi="Times New Roman"/>
                <w:sz w:val="24"/>
                <w:szCs w:val="24"/>
                <w:lang w:eastAsia="ru-RU"/>
              </w:rPr>
              <w:t xml:space="preserve"> владельцев. </w:t>
            </w:r>
          </w:p>
          <w:p w14:paraId="3ADAB0D2"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оценки степени (уровня) риска совершения клиентом подозрительных операций и принятия мер по снижению рисков совершения клиентом подозрительных операций. </w:t>
            </w:r>
          </w:p>
          <w:p w14:paraId="7A54FBE6"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выявления операций (сделок), подлежащих обязательному контролю, и разовых операций (сделок) либо совокупности операций и (или) действий клиента, связанных с проведением каких-либо операций, его представителя в рамках обслуживания клиента, имеющих признаки связи с легализацией (отмыванием) доходов, полученных преступным путем, или финансированием </w:t>
            </w:r>
            <w:r w:rsidRPr="00501737">
              <w:rPr>
                <w:rFonts w:ascii="Times New Roman" w:eastAsia="Times New Roman" w:hAnsi="Times New Roman"/>
                <w:sz w:val="24"/>
                <w:szCs w:val="24"/>
                <w:lang w:eastAsia="ru-RU"/>
              </w:rPr>
              <w:lastRenderedPageBreak/>
              <w:t xml:space="preserve">терроризма. </w:t>
            </w:r>
          </w:p>
          <w:p w14:paraId="3876EEAE"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документального фиксирования информации. </w:t>
            </w:r>
          </w:p>
          <w:p w14:paraId="0B220F39"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Программа, регламентирующая порядок работы по приостановлению операций.</w:t>
            </w:r>
          </w:p>
          <w:p w14:paraId="3C0C04C0"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подготовки и обучения кадров в сфере </w:t>
            </w:r>
            <w:r w:rsidR="00F20502" w:rsidRPr="00501737">
              <w:rPr>
                <w:rFonts w:ascii="Times New Roman" w:eastAsia="Times New Roman" w:hAnsi="Times New Roman"/>
                <w:sz w:val="24"/>
                <w:szCs w:val="24"/>
                <w:lang w:eastAsia="ru-RU"/>
              </w:rPr>
              <w:t>ПОД/ФТ/ФРОМУ</w:t>
            </w:r>
            <w:r w:rsidRPr="00501737">
              <w:rPr>
                <w:rFonts w:ascii="Times New Roman" w:eastAsia="Times New Roman" w:hAnsi="Times New Roman"/>
                <w:sz w:val="24"/>
                <w:szCs w:val="24"/>
                <w:lang w:eastAsia="ru-RU"/>
              </w:rPr>
              <w:t>.</w:t>
            </w:r>
          </w:p>
          <w:p w14:paraId="56351700" w14:textId="77777777" w:rsidR="00F20502" w:rsidRPr="00501737" w:rsidRDefault="00013B2D" w:rsidP="005C65BA">
            <w:pPr>
              <w:pStyle w:val="af0"/>
              <w:widowControl w:val="0"/>
              <w:numPr>
                <w:ilvl w:val="0"/>
                <w:numId w:val="18"/>
              </w:numPr>
              <w:tabs>
                <w:tab w:val="left" w:pos="285"/>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Программа хранения информации и документов.</w:t>
            </w:r>
          </w:p>
          <w:p w14:paraId="0424C8AA" w14:textId="77777777" w:rsidR="00F20502" w:rsidRPr="00501737" w:rsidRDefault="00013B2D" w:rsidP="005C65BA">
            <w:pPr>
              <w:pStyle w:val="af0"/>
              <w:widowControl w:val="0"/>
              <w:numPr>
                <w:ilvl w:val="0"/>
                <w:numId w:val="18"/>
              </w:numPr>
              <w:tabs>
                <w:tab w:val="left" w:pos="463"/>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Программа изучения клиента при приеме на обслуживание и обслуживании.</w:t>
            </w:r>
          </w:p>
          <w:p w14:paraId="30F12A72" w14:textId="77777777" w:rsidR="00F20502" w:rsidRPr="00501737" w:rsidRDefault="00013B2D" w:rsidP="005C65BA">
            <w:pPr>
              <w:pStyle w:val="af0"/>
              <w:widowControl w:val="0"/>
              <w:numPr>
                <w:ilvl w:val="0"/>
                <w:numId w:val="18"/>
              </w:numPr>
              <w:tabs>
                <w:tab w:val="left" w:pos="463"/>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Программа, регламентирующая порядок действий в случае отказа в совершении операции, а также отказа в приеме клиента на обслуживание.</w:t>
            </w:r>
          </w:p>
          <w:p w14:paraId="3628E032" w14:textId="57C2D8A9" w:rsidR="00013B2D" w:rsidRPr="00501737" w:rsidRDefault="00013B2D" w:rsidP="005C65BA">
            <w:pPr>
              <w:pStyle w:val="af0"/>
              <w:widowControl w:val="0"/>
              <w:numPr>
                <w:ilvl w:val="0"/>
                <w:numId w:val="18"/>
              </w:numPr>
              <w:tabs>
                <w:tab w:val="left" w:pos="463"/>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Программа, регламентирующая порядок применения мер по замораживанию (блокированию) денежных средств или иного имущества.</w:t>
            </w:r>
          </w:p>
          <w:p w14:paraId="68AD1419" w14:textId="36B12920" w:rsidR="00013B2D" w:rsidRPr="00501737" w:rsidRDefault="00013B2D" w:rsidP="005C65BA">
            <w:pPr>
              <w:pStyle w:val="af0"/>
              <w:widowControl w:val="0"/>
              <w:numPr>
                <w:ilvl w:val="0"/>
                <w:numId w:val="18"/>
              </w:numPr>
              <w:tabs>
                <w:tab w:val="left" w:pos="463"/>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Программа проверки осуществления внутреннего контроля. </w:t>
            </w:r>
          </w:p>
          <w:p w14:paraId="299DDE50" w14:textId="62FEC634" w:rsidR="000F34B9" w:rsidRPr="00501737" w:rsidRDefault="004225E6" w:rsidP="005C65BA">
            <w:pPr>
              <w:pStyle w:val="af0"/>
              <w:widowControl w:val="0"/>
              <w:numPr>
                <w:ilvl w:val="0"/>
                <w:numId w:val="18"/>
              </w:numPr>
              <w:tabs>
                <w:tab w:val="left" w:pos="463"/>
              </w:tabs>
              <w:spacing w:after="0" w:line="240" w:lineRule="auto"/>
              <w:ind w:left="38" w:firstLine="0"/>
              <w:jc w:val="both"/>
              <w:rPr>
                <w:rFonts w:ascii="Times New Roman" w:eastAsia="Times New Roman" w:hAnsi="Times New Roman"/>
                <w:sz w:val="24"/>
                <w:szCs w:val="24"/>
                <w:lang w:eastAsia="ru-RU"/>
              </w:rPr>
            </w:pPr>
            <w:r w:rsidRPr="00501737">
              <w:rPr>
                <w:rFonts w:ascii="Times New Roman" w:eastAsia="Times New Roman" w:hAnsi="Times New Roman"/>
                <w:sz w:val="24"/>
                <w:szCs w:val="24"/>
                <w:lang w:eastAsia="ru-RU"/>
              </w:rPr>
              <w:t xml:space="preserve">Практическое задание «Анализ типовых правил внутреннего контроля, политик и лучших практик организации внутреннего контроля субъектами первичного мониторинга» (ПАО Сбербанк, ПАО </w:t>
            </w:r>
            <w:proofErr w:type="spellStart"/>
            <w:r w:rsidRPr="00501737">
              <w:rPr>
                <w:rFonts w:ascii="Times New Roman" w:eastAsia="Times New Roman" w:hAnsi="Times New Roman"/>
                <w:sz w:val="24"/>
                <w:szCs w:val="24"/>
                <w:lang w:eastAsia="ru-RU"/>
              </w:rPr>
              <w:t>Совкомбанк</w:t>
            </w:r>
            <w:proofErr w:type="spellEnd"/>
            <w:r w:rsidRPr="00501737">
              <w:rPr>
                <w:rFonts w:ascii="Times New Roman" w:eastAsia="Times New Roman" w:hAnsi="Times New Roman"/>
                <w:sz w:val="24"/>
                <w:szCs w:val="24"/>
                <w:lang w:eastAsia="ru-RU"/>
              </w:rPr>
              <w:t xml:space="preserve"> и др.)</w:t>
            </w:r>
          </w:p>
        </w:tc>
        <w:tc>
          <w:tcPr>
            <w:tcW w:w="2127" w:type="dxa"/>
          </w:tcPr>
          <w:p w14:paraId="53E88C60" w14:textId="77777777" w:rsidR="005D0CD6" w:rsidRDefault="000F34B9" w:rsidP="00BD365F">
            <w:pPr>
              <w:spacing w:after="0"/>
              <w:ind w:firstLine="22"/>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Изучение учебной литературы</w:t>
            </w:r>
            <w:r w:rsidR="002F2F23">
              <w:rPr>
                <w:rFonts w:ascii="Times New Roman" w:eastAsia="Times New Roman" w:hAnsi="Times New Roman"/>
                <w:color w:val="000000"/>
                <w:sz w:val="24"/>
                <w:szCs w:val="24"/>
                <w:lang w:eastAsia="ru-RU"/>
              </w:rPr>
              <w:t xml:space="preserve"> и НПА</w:t>
            </w:r>
            <w:r>
              <w:rPr>
                <w:rFonts w:ascii="Times New Roman" w:eastAsia="Times New Roman" w:hAnsi="Times New Roman"/>
                <w:color w:val="000000"/>
                <w:sz w:val="24"/>
                <w:szCs w:val="24"/>
                <w:lang w:eastAsia="ru-RU"/>
              </w:rPr>
              <w:t xml:space="preserve">. </w:t>
            </w:r>
          </w:p>
          <w:p w14:paraId="7A1E11C6" w14:textId="211A5BE1" w:rsidR="000F34B9" w:rsidRPr="00C27976" w:rsidRDefault="000F34B9" w:rsidP="00F36EDD">
            <w:pPr>
              <w:ind w:firstLine="22"/>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ru-RU"/>
              </w:rPr>
              <w:t xml:space="preserve">Подготовка к круглому столу. </w:t>
            </w:r>
            <w:r w:rsidR="00F36EDD">
              <w:rPr>
                <w:rFonts w:ascii="Times New Roman" w:eastAsia="Times New Roman" w:hAnsi="Times New Roman"/>
                <w:color w:val="000000"/>
                <w:sz w:val="24"/>
                <w:szCs w:val="24"/>
                <w:lang w:eastAsia="ru-RU"/>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C27976" w14:paraId="3895FB61" w14:textId="77777777" w:rsidTr="00F36EDD">
        <w:trPr>
          <w:jc w:val="center"/>
        </w:trPr>
        <w:tc>
          <w:tcPr>
            <w:tcW w:w="1696" w:type="dxa"/>
            <w:shd w:val="clear" w:color="auto" w:fill="auto"/>
            <w:vAlign w:val="center"/>
          </w:tcPr>
          <w:p w14:paraId="123FDF4E" w14:textId="15AB3B9F" w:rsidR="000F34B9" w:rsidRPr="00C27976" w:rsidRDefault="000F34B9" w:rsidP="000F34B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sidRPr="00AC15B3">
              <w:rPr>
                <w:rFonts w:ascii="Times New Roman" w:eastAsia="Times New Roman" w:hAnsi="Times New Roman"/>
                <w:sz w:val="24"/>
                <w:szCs w:val="24"/>
                <w:lang w:eastAsia="ru-RU"/>
              </w:rPr>
              <w:t xml:space="preserve">Тема </w:t>
            </w:r>
            <w:r>
              <w:rPr>
                <w:rFonts w:ascii="Times New Roman" w:eastAsia="Times New Roman" w:hAnsi="Times New Roman"/>
                <w:sz w:val="24"/>
                <w:szCs w:val="24"/>
                <w:lang w:eastAsia="ru-RU"/>
              </w:rPr>
              <w:t>3</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Идентификация клиентов, выгодоприобретателей, бенефициаров</w:t>
            </w:r>
          </w:p>
        </w:tc>
        <w:tc>
          <w:tcPr>
            <w:tcW w:w="5670" w:type="dxa"/>
            <w:shd w:val="clear" w:color="auto" w:fill="auto"/>
            <w:vAlign w:val="center"/>
          </w:tcPr>
          <w:p w14:paraId="38CA4F88" w14:textId="2E37DC54" w:rsidR="00F20502" w:rsidRDefault="00F20502" w:rsidP="005C65BA">
            <w:pPr>
              <w:pStyle w:val="af0"/>
              <w:numPr>
                <w:ilvl w:val="0"/>
                <w:numId w:val="19"/>
              </w:numPr>
              <w:tabs>
                <w:tab w:val="left" w:pos="285"/>
              </w:tabs>
              <w:spacing w:after="0" w:line="240" w:lineRule="auto"/>
              <w:ind w:left="38" w:hanging="38"/>
              <w:rPr>
                <w:rFonts w:ascii="Times New Roman" w:hAnsi="Times New Roman"/>
                <w:sz w:val="24"/>
              </w:rPr>
            </w:pPr>
            <w:r w:rsidRPr="00F20502">
              <w:rPr>
                <w:rFonts w:ascii="Times New Roman" w:hAnsi="Times New Roman"/>
                <w:sz w:val="24"/>
              </w:rPr>
              <w:t xml:space="preserve">Руководство ФАТФ прозрачность и </w:t>
            </w:r>
            <w:proofErr w:type="spellStart"/>
            <w:r w:rsidRPr="00F20502">
              <w:rPr>
                <w:rFonts w:ascii="Times New Roman" w:hAnsi="Times New Roman"/>
                <w:sz w:val="24"/>
              </w:rPr>
              <w:t>бенефициарная</w:t>
            </w:r>
            <w:proofErr w:type="spellEnd"/>
            <w:r w:rsidRPr="00F20502">
              <w:rPr>
                <w:rFonts w:ascii="Times New Roman" w:hAnsi="Times New Roman"/>
                <w:sz w:val="24"/>
              </w:rPr>
              <w:t xml:space="preserve"> собственность.</w:t>
            </w:r>
          </w:p>
          <w:p w14:paraId="2AB657D3" w14:textId="77777777" w:rsidR="00501737" w:rsidRDefault="00F20502" w:rsidP="005C65BA">
            <w:pPr>
              <w:pStyle w:val="af0"/>
              <w:numPr>
                <w:ilvl w:val="0"/>
                <w:numId w:val="19"/>
              </w:numPr>
              <w:tabs>
                <w:tab w:val="left" w:pos="285"/>
              </w:tabs>
              <w:spacing w:after="0" w:line="240" w:lineRule="auto"/>
              <w:ind w:left="38" w:hanging="38"/>
              <w:rPr>
                <w:rFonts w:ascii="Times New Roman" w:hAnsi="Times New Roman"/>
                <w:sz w:val="24"/>
              </w:rPr>
            </w:pPr>
            <w:r w:rsidRPr="00F20502">
              <w:rPr>
                <w:rFonts w:ascii="Times New Roman" w:hAnsi="Times New Roman"/>
                <w:sz w:val="24"/>
              </w:rPr>
              <w:t xml:space="preserve">Единая система идентификации и аутентификации и Единая биометрическая система в РФ. </w:t>
            </w:r>
          </w:p>
          <w:p w14:paraId="393969E6" w14:textId="4CE93C2D" w:rsidR="00F20502" w:rsidRPr="00F20502" w:rsidRDefault="00F20502" w:rsidP="005C65BA">
            <w:pPr>
              <w:pStyle w:val="af0"/>
              <w:numPr>
                <w:ilvl w:val="0"/>
                <w:numId w:val="19"/>
              </w:numPr>
              <w:tabs>
                <w:tab w:val="left" w:pos="285"/>
              </w:tabs>
              <w:spacing w:after="0" w:line="240" w:lineRule="auto"/>
              <w:ind w:left="38" w:hanging="38"/>
              <w:rPr>
                <w:rFonts w:ascii="Times New Roman" w:hAnsi="Times New Roman"/>
                <w:sz w:val="24"/>
              </w:rPr>
            </w:pPr>
            <w:r w:rsidRPr="00F20502">
              <w:rPr>
                <w:rFonts w:ascii="Times New Roman" w:hAnsi="Times New Roman"/>
                <w:sz w:val="24"/>
              </w:rPr>
              <w:t>Иностранная структура без образования юридического лица, доверительный собственник, протектор.</w:t>
            </w:r>
          </w:p>
          <w:p w14:paraId="26336775" w14:textId="77777777" w:rsidR="00501737" w:rsidRDefault="00F20502" w:rsidP="005C65BA">
            <w:pPr>
              <w:pStyle w:val="af0"/>
              <w:numPr>
                <w:ilvl w:val="0"/>
                <w:numId w:val="19"/>
              </w:numPr>
              <w:tabs>
                <w:tab w:val="left" w:pos="285"/>
              </w:tabs>
              <w:spacing w:after="0" w:line="240" w:lineRule="auto"/>
              <w:ind w:left="38" w:hanging="38"/>
              <w:jc w:val="both"/>
              <w:rPr>
                <w:rFonts w:ascii="Times New Roman" w:hAnsi="Times New Roman"/>
                <w:sz w:val="24"/>
              </w:rPr>
            </w:pPr>
            <w:r w:rsidRPr="00F20502">
              <w:rPr>
                <w:rFonts w:ascii="Times New Roman" w:hAnsi="Times New Roman"/>
                <w:sz w:val="24"/>
              </w:rPr>
              <w:t xml:space="preserve">Идентификация с использованием ЕСИА и биометрической системы. </w:t>
            </w:r>
          </w:p>
          <w:p w14:paraId="6AA064A2" w14:textId="41F2F452" w:rsidR="00F20502" w:rsidRPr="00F20502" w:rsidRDefault="00F20502" w:rsidP="005C65BA">
            <w:pPr>
              <w:pStyle w:val="af0"/>
              <w:numPr>
                <w:ilvl w:val="0"/>
                <w:numId w:val="19"/>
              </w:numPr>
              <w:tabs>
                <w:tab w:val="left" w:pos="285"/>
              </w:tabs>
              <w:spacing w:after="0" w:line="240" w:lineRule="auto"/>
              <w:ind w:left="38" w:hanging="38"/>
              <w:jc w:val="both"/>
              <w:rPr>
                <w:rFonts w:ascii="Times New Roman" w:hAnsi="Times New Roman"/>
                <w:sz w:val="24"/>
              </w:rPr>
            </w:pPr>
            <w:r w:rsidRPr="00F20502">
              <w:rPr>
                <w:rFonts w:ascii="Times New Roman" w:hAnsi="Times New Roman"/>
                <w:sz w:val="24"/>
              </w:rPr>
              <w:t>Особенности требований к идентификации клиентов и выгодоприобретат</w:t>
            </w:r>
            <w:r w:rsidR="00501737">
              <w:rPr>
                <w:rFonts w:ascii="Times New Roman" w:hAnsi="Times New Roman"/>
                <w:sz w:val="24"/>
              </w:rPr>
              <w:t>елей финансовыми организациями и их группами.</w:t>
            </w:r>
          </w:p>
          <w:p w14:paraId="59C49909" w14:textId="77777777" w:rsidR="00501737" w:rsidRDefault="00F20502" w:rsidP="005C65BA">
            <w:pPr>
              <w:pStyle w:val="af0"/>
              <w:numPr>
                <w:ilvl w:val="0"/>
                <w:numId w:val="19"/>
              </w:numPr>
              <w:tabs>
                <w:tab w:val="left" w:pos="285"/>
              </w:tabs>
              <w:spacing w:after="0" w:line="240" w:lineRule="auto"/>
              <w:ind w:left="38" w:hanging="38"/>
              <w:jc w:val="both"/>
              <w:rPr>
                <w:rFonts w:ascii="Times New Roman" w:hAnsi="Times New Roman"/>
                <w:sz w:val="24"/>
              </w:rPr>
            </w:pPr>
            <w:r w:rsidRPr="00F20502">
              <w:rPr>
                <w:rFonts w:ascii="Times New Roman" w:hAnsi="Times New Roman"/>
                <w:sz w:val="24"/>
              </w:rPr>
              <w:t>Источники информации о БВ для организаций, созданных в различных организационно-правовых формах.</w:t>
            </w:r>
          </w:p>
          <w:p w14:paraId="5B642FD7" w14:textId="4A05E41F" w:rsidR="00501737" w:rsidRDefault="00501737" w:rsidP="005C65BA">
            <w:pPr>
              <w:pStyle w:val="af0"/>
              <w:numPr>
                <w:ilvl w:val="0"/>
                <w:numId w:val="19"/>
              </w:numPr>
              <w:tabs>
                <w:tab w:val="left" w:pos="285"/>
              </w:tabs>
              <w:spacing w:after="0" w:line="240" w:lineRule="auto"/>
              <w:ind w:left="38" w:hanging="38"/>
              <w:jc w:val="both"/>
              <w:rPr>
                <w:rFonts w:ascii="Times New Roman" w:hAnsi="Times New Roman"/>
                <w:sz w:val="24"/>
              </w:rPr>
            </w:pPr>
            <w:r>
              <w:rPr>
                <w:rFonts w:ascii="Times New Roman" w:hAnsi="Times New Roman"/>
                <w:sz w:val="24"/>
              </w:rPr>
              <w:t xml:space="preserve">Способы </w:t>
            </w:r>
            <w:r w:rsidR="00F20502" w:rsidRPr="00F20502">
              <w:rPr>
                <w:rFonts w:ascii="Times New Roman" w:hAnsi="Times New Roman"/>
                <w:sz w:val="24"/>
              </w:rPr>
              <w:t>идентификации БВ.</w:t>
            </w:r>
          </w:p>
          <w:p w14:paraId="5F836156" w14:textId="2870D6BF" w:rsidR="00F20502" w:rsidRDefault="00F20502" w:rsidP="005C65BA">
            <w:pPr>
              <w:pStyle w:val="af0"/>
              <w:numPr>
                <w:ilvl w:val="0"/>
                <w:numId w:val="19"/>
              </w:numPr>
              <w:tabs>
                <w:tab w:val="left" w:pos="285"/>
              </w:tabs>
              <w:spacing w:after="0" w:line="240" w:lineRule="auto"/>
              <w:ind w:left="38" w:hanging="38"/>
              <w:jc w:val="both"/>
              <w:rPr>
                <w:rFonts w:ascii="Times New Roman" w:hAnsi="Times New Roman"/>
                <w:sz w:val="24"/>
              </w:rPr>
            </w:pPr>
            <w:r w:rsidRPr="00F20502">
              <w:rPr>
                <w:rFonts w:ascii="Times New Roman" w:hAnsi="Times New Roman"/>
                <w:sz w:val="24"/>
              </w:rPr>
              <w:t>Последовательность действий при обслуживании различных категорий ПДЛ. Характеристика этапов работы с клиентами ПДЛ: идентификация; верификация и фиксирование; мониторинг; управление риском.</w:t>
            </w:r>
          </w:p>
          <w:p w14:paraId="7349AD96" w14:textId="5C91C6C5" w:rsidR="000F34B9" w:rsidRPr="00C27976" w:rsidRDefault="004225E6" w:rsidP="005C65BA">
            <w:pPr>
              <w:pStyle w:val="af0"/>
              <w:numPr>
                <w:ilvl w:val="0"/>
                <w:numId w:val="19"/>
              </w:numPr>
              <w:tabs>
                <w:tab w:val="left" w:pos="285"/>
              </w:tabs>
              <w:spacing w:after="0" w:line="240" w:lineRule="auto"/>
              <w:ind w:left="38" w:hanging="38"/>
              <w:jc w:val="both"/>
              <w:rPr>
                <w:rFonts w:ascii="Times New Roman" w:hAnsi="Times New Roman"/>
                <w:sz w:val="24"/>
              </w:rPr>
            </w:pPr>
            <w:r>
              <w:rPr>
                <w:rFonts w:ascii="Times New Roman" w:hAnsi="Times New Roman"/>
                <w:sz w:val="24"/>
              </w:rPr>
              <w:t xml:space="preserve">Дискуссия «Проблемы идентификации </w:t>
            </w:r>
            <w:proofErr w:type="spellStart"/>
            <w:r>
              <w:rPr>
                <w:rFonts w:ascii="Times New Roman" w:hAnsi="Times New Roman"/>
                <w:sz w:val="24"/>
              </w:rPr>
              <w:t>бенефициарных</w:t>
            </w:r>
            <w:proofErr w:type="spellEnd"/>
            <w:r>
              <w:rPr>
                <w:rFonts w:ascii="Times New Roman" w:hAnsi="Times New Roman"/>
                <w:sz w:val="24"/>
              </w:rPr>
              <w:t xml:space="preserve"> владельцев и публичных должностных лиц»</w:t>
            </w:r>
          </w:p>
        </w:tc>
        <w:tc>
          <w:tcPr>
            <w:tcW w:w="2127" w:type="dxa"/>
          </w:tcPr>
          <w:p w14:paraId="1C5873E2" w14:textId="77777777" w:rsidR="005D0CD6" w:rsidRDefault="000F34B9" w:rsidP="00F36EDD">
            <w:pPr>
              <w:widowControl w:val="0"/>
              <w:tabs>
                <w:tab w:val="left" w:pos="709"/>
                <w:tab w:val="left" w:pos="993"/>
              </w:tabs>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Изучение учебной литературы</w:t>
            </w:r>
            <w:r w:rsidR="002F2F23">
              <w:rPr>
                <w:rFonts w:ascii="Times New Roman" w:eastAsia="Times New Roman" w:hAnsi="Times New Roman"/>
                <w:color w:val="000000"/>
                <w:sz w:val="24"/>
                <w:szCs w:val="24"/>
                <w:lang w:eastAsia="ru-RU"/>
              </w:rPr>
              <w:t xml:space="preserve"> и НПА</w:t>
            </w:r>
            <w:r>
              <w:rPr>
                <w:rFonts w:ascii="Times New Roman" w:eastAsia="Times New Roman" w:hAnsi="Times New Roman"/>
                <w:color w:val="000000"/>
                <w:sz w:val="24"/>
                <w:szCs w:val="24"/>
                <w:lang w:eastAsia="ru-RU"/>
              </w:rPr>
              <w:t xml:space="preserve">. </w:t>
            </w:r>
          </w:p>
          <w:p w14:paraId="6C955976" w14:textId="639ED857" w:rsidR="000F34B9" w:rsidRPr="00C27976" w:rsidRDefault="000F34B9" w:rsidP="00BD365F">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ru-RU"/>
              </w:rPr>
              <w:t xml:space="preserve">Подготовка к дискуссии.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C27976" w14:paraId="3BFBBABD" w14:textId="77777777" w:rsidTr="00F36EDD">
        <w:trPr>
          <w:jc w:val="center"/>
        </w:trPr>
        <w:tc>
          <w:tcPr>
            <w:tcW w:w="1696" w:type="dxa"/>
            <w:shd w:val="clear" w:color="auto" w:fill="auto"/>
            <w:vAlign w:val="center"/>
          </w:tcPr>
          <w:p w14:paraId="6CD98749" w14:textId="554300E5" w:rsidR="000F34B9" w:rsidRPr="00C27976" w:rsidRDefault="000F34B9" w:rsidP="000F34B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t xml:space="preserve">Тема 4. Выявление подозрительных операций, </w:t>
            </w:r>
            <w:r>
              <w:rPr>
                <w:rFonts w:ascii="Times New Roman" w:eastAsia="Times New Roman" w:hAnsi="Times New Roman"/>
                <w:sz w:val="24"/>
                <w:szCs w:val="24"/>
                <w:lang w:eastAsia="ru-RU"/>
              </w:rPr>
              <w:lastRenderedPageBreak/>
              <w:t xml:space="preserve">применение специальных мер и санкций </w:t>
            </w:r>
          </w:p>
        </w:tc>
        <w:tc>
          <w:tcPr>
            <w:tcW w:w="5670" w:type="dxa"/>
            <w:shd w:val="clear" w:color="auto" w:fill="auto"/>
            <w:vAlign w:val="center"/>
          </w:tcPr>
          <w:p w14:paraId="214CB006" w14:textId="77777777"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lastRenderedPageBreak/>
              <w:t xml:space="preserve">Деловая репутация и способы ее оценки клиентом и надзорными органами. Обстоятельства, характеризующиеся пониженной и более высокой степенью риска ОД/ФТ. </w:t>
            </w:r>
          </w:p>
          <w:p w14:paraId="07073B13" w14:textId="77777777" w:rsidR="000B6872"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lastRenderedPageBreak/>
              <w:t xml:space="preserve">Рекомендации контрольно-надзорных органов по выявлению сомнительных операций: операций с бюджетными средствами, по переводам без открытия счета, по счетам физических лиц, транзитных, внешнеторговых операций. </w:t>
            </w:r>
          </w:p>
          <w:p w14:paraId="6DEA4D6F" w14:textId="0F56910C"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Признак уплаты/неуплаты налогов и сборов. </w:t>
            </w:r>
          </w:p>
          <w:p w14:paraId="68981DCE" w14:textId="77777777"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Сущность, классификация и процесс управления рисками ПОД/ФТ. </w:t>
            </w:r>
          </w:p>
          <w:p w14:paraId="01572121" w14:textId="77777777"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Виды рисков: </w:t>
            </w:r>
            <w:proofErr w:type="spellStart"/>
            <w:r w:rsidRPr="00001B6C">
              <w:rPr>
                <w:rFonts w:ascii="Times New Roman" w:hAnsi="Times New Roman"/>
                <w:sz w:val="24"/>
              </w:rPr>
              <w:t>страновые</w:t>
            </w:r>
            <w:proofErr w:type="spellEnd"/>
            <w:r w:rsidRPr="00001B6C">
              <w:rPr>
                <w:rFonts w:ascii="Times New Roman" w:hAnsi="Times New Roman"/>
                <w:sz w:val="24"/>
              </w:rPr>
              <w:t xml:space="preserve">, клиентские и операционные риски. </w:t>
            </w:r>
          </w:p>
          <w:p w14:paraId="6925B856" w14:textId="77777777"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Порядок оценки рисков до приема на обслуживание и в ходе обслуживания клиента. </w:t>
            </w:r>
          </w:p>
          <w:p w14:paraId="62AC3453" w14:textId="77777777"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Методика и способы оценки рисков (простейший, сложный, оптимальный).</w:t>
            </w:r>
          </w:p>
          <w:p w14:paraId="50A992E9" w14:textId="62A157A5"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Основания для пересмотра уровня риска клиента. </w:t>
            </w:r>
          </w:p>
          <w:p w14:paraId="1475CA97" w14:textId="0DD8FB40" w:rsidR="00001B6C" w:rsidRPr="00001B6C" w:rsidRDefault="00001B6C" w:rsidP="005C65BA">
            <w:pPr>
              <w:pStyle w:val="af0"/>
              <w:numPr>
                <w:ilvl w:val="0"/>
                <w:numId w:val="20"/>
              </w:numPr>
              <w:tabs>
                <w:tab w:val="left" w:pos="176"/>
                <w:tab w:val="left" w:pos="321"/>
              </w:tabs>
              <w:spacing w:after="0" w:line="240" w:lineRule="auto"/>
              <w:ind w:left="38" w:firstLine="0"/>
              <w:jc w:val="both"/>
              <w:rPr>
                <w:rFonts w:ascii="Times New Roman" w:hAnsi="Times New Roman"/>
                <w:sz w:val="24"/>
              </w:rPr>
            </w:pPr>
            <w:r w:rsidRPr="00001B6C">
              <w:rPr>
                <w:rFonts w:ascii="Times New Roman" w:hAnsi="Times New Roman"/>
                <w:sz w:val="24"/>
              </w:rPr>
              <w:t xml:space="preserve">Критерии отнесения Банком России юридических лиц и ИП к группам риска совершения подозрительных операций. Особенности правил внутреннего контроля кредитной организации, использующей сведения Платформы Банка России «Знай своего клиента». </w:t>
            </w:r>
          </w:p>
          <w:p w14:paraId="7BDEC154" w14:textId="230FAFE0" w:rsidR="00001B6C" w:rsidRPr="00001B6C" w:rsidRDefault="00001B6C" w:rsidP="005C65BA">
            <w:pPr>
              <w:pStyle w:val="af0"/>
              <w:numPr>
                <w:ilvl w:val="0"/>
                <w:numId w:val="20"/>
              </w:numPr>
              <w:tabs>
                <w:tab w:val="left" w:pos="321"/>
                <w:tab w:val="left" w:pos="463"/>
              </w:tabs>
              <w:spacing w:after="0" w:line="240" w:lineRule="auto"/>
              <w:ind w:left="38" w:firstLine="0"/>
              <w:jc w:val="both"/>
              <w:rPr>
                <w:rFonts w:ascii="Times New Roman" w:hAnsi="Times New Roman"/>
                <w:sz w:val="24"/>
              </w:rPr>
            </w:pPr>
            <w:r w:rsidRPr="00001B6C">
              <w:rPr>
                <w:rFonts w:ascii="Times New Roman" w:hAnsi="Times New Roman"/>
                <w:sz w:val="24"/>
              </w:rPr>
              <w:t>Организация информационного взаимодействия субъектов первичного мониторинга с ФСФМ РФ.</w:t>
            </w:r>
          </w:p>
          <w:p w14:paraId="03004971" w14:textId="11155EB3" w:rsidR="000F34B9" w:rsidRPr="00001B6C" w:rsidRDefault="002F2F23" w:rsidP="005C65BA">
            <w:pPr>
              <w:pStyle w:val="af0"/>
              <w:numPr>
                <w:ilvl w:val="0"/>
                <w:numId w:val="20"/>
              </w:numPr>
              <w:tabs>
                <w:tab w:val="left" w:pos="321"/>
                <w:tab w:val="left" w:pos="463"/>
              </w:tabs>
              <w:spacing w:after="0" w:line="240" w:lineRule="auto"/>
              <w:ind w:left="38" w:firstLine="0"/>
              <w:jc w:val="both"/>
              <w:rPr>
                <w:rFonts w:ascii="Times New Roman" w:hAnsi="Times New Roman"/>
                <w:sz w:val="24"/>
              </w:rPr>
            </w:pPr>
            <w:r w:rsidRPr="00001B6C">
              <w:rPr>
                <w:rFonts w:ascii="Times New Roman" w:hAnsi="Times New Roman"/>
                <w:sz w:val="24"/>
              </w:rPr>
              <w:t>Деловая игра «</w:t>
            </w:r>
            <w:r w:rsidR="00890F5C" w:rsidRPr="00001B6C">
              <w:rPr>
                <w:rFonts w:ascii="Times New Roman" w:hAnsi="Times New Roman"/>
                <w:sz w:val="24"/>
              </w:rPr>
              <w:t>«</w:t>
            </w:r>
            <w:r w:rsidRPr="00001B6C">
              <w:rPr>
                <w:rFonts w:ascii="Times New Roman" w:hAnsi="Times New Roman"/>
                <w:sz w:val="24"/>
              </w:rPr>
              <w:t>Пояс</w:t>
            </w:r>
            <w:r w:rsidR="00890F5C" w:rsidRPr="00001B6C">
              <w:rPr>
                <w:rFonts w:ascii="Times New Roman" w:hAnsi="Times New Roman"/>
                <w:sz w:val="24"/>
              </w:rPr>
              <w:t>»</w:t>
            </w:r>
            <w:r w:rsidRPr="00001B6C">
              <w:rPr>
                <w:rFonts w:ascii="Times New Roman" w:hAnsi="Times New Roman"/>
                <w:sz w:val="24"/>
              </w:rPr>
              <w:t xml:space="preserve"> финансовой безопасности»</w:t>
            </w:r>
            <w:r w:rsidR="00890F5C" w:rsidRPr="00001B6C">
              <w:rPr>
                <w:rFonts w:ascii="Times New Roman" w:hAnsi="Times New Roman"/>
                <w:sz w:val="24"/>
              </w:rPr>
              <w:t>.</w:t>
            </w:r>
          </w:p>
        </w:tc>
        <w:tc>
          <w:tcPr>
            <w:tcW w:w="2127" w:type="dxa"/>
          </w:tcPr>
          <w:p w14:paraId="1CE8D003" w14:textId="77777777" w:rsidR="005D0CD6" w:rsidRDefault="002F2F23" w:rsidP="00F36EDD">
            <w:pPr>
              <w:widowControl w:val="0"/>
              <w:tabs>
                <w:tab w:val="left" w:pos="709"/>
                <w:tab w:val="left" w:pos="993"/>
              </w:tabs>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lastRenderedPageBreak/>
              <w:t xml:space="preserve">Изучение учебной литературы и НПА. </w:t>
            </w:r>
          </w:p>
          <w:p w14:paraId="65064115" w14:textId="035164F8" w:rsidR="000F34B9" w:rsidRPr="00C27976" w:rsidRDefault="002F2F23"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ru-RU"/>
              </w:rPr>
              <w:t xml:space="preserve">Подготовка к </w:t>
            </w:r>
            <w:r>
              <w:rPr>
                <w:rFonts w:ascii="Times New Roman" w:eastAsia="Times New Roman" w:hAnsi="Times New Roman"/>
                <w:color w:val="000000"/>
                <w:sz w:val="24"/>
                <w:szCs w:val="24"/>
                <w:lang w:eastAsia="ru-RU"/>
              </w:rPr>
              <w:lastRenderedPageBreak/>
              <w:t>д</w:t>
            </w:r>
            <w:r w:rsidR="000F34B9">
              <w:rPr>
                <w:rFonts w:ascii="Times New Roman" w:eastAsia="Times New Roman" w:hAnsi="Times New Roman"/>
                <w:color w:val="000000"/>
                <w:sz w:val="24"/>
                <w:szCs w:val="24"/>
                <w:lang w:eastAsia="ru-RU"/>
              </w:rPr>
              <w:t>елов</w:t>
            </w:r>
            <w:r>
              <w:rPr>
                <w:rFonts w:ascii="Times New Roman" w:eastAsia="Times New Roman" w:hAnsi="Times New Roman"/>
                <w:color w:val="000000"/>
                <w:sz w:val="24"/>
                <w:szCs w:val="24"/>
                <w:lang w:eastAsia="ru-RU"/>
              </w:rPr>
              <w:t>ой</w:t>
            </w:r>
            <w:r w:rsidR="000F34B9">
              <w:rPr>
                <w:rFonts w:ascii="Times New Roman" w:eastAsia="Times New Roman" w:hAnsi="Times New Roman"/>
                <w:color w:val="000000"/>
                <w:sz w:val="24"/>
                <w:szCs w:val="24"/>
                <w:lang w:eastAsia="ru-RU"/>
              </w:rPr>
              <w:t xml:space="preserve"> игр</w:t>
            </w:r>
            <w:r>
              <w:rPr>
                <w:rFonts w:ascii="Times New Roman" w:eastAsia="Times New Roman" w:hAnsi="Times New Roman"/>
                <w:color w:val="000000"/>
                <w:sz w:val="24"/>
                <w:szCs w:val="24"/>
                <w:lang w:eastAsia="ru-RU"/>
              </w:rPr>
              <w:t>е</w:t>
            </w:r>
            <w:r w:rsidR="000F34B9">
              <w:rPr>
                <w:rFonts w:ascii="Times New Roman" w:eastAsia="Times New Roman" w:hAnsi="Times New Roman"/>
                <w:color w:val="000000"/>
                <w:sz w:val="24"/>
                <w:szCs w:val="24"/>
                <w:lang w:eastAsia="ru-RU"/>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6C6752" w14:paraId="1D9E0E5E" w14:textId="77777777" w:rsidTr="00F36EDD">
        <w:trPr>
          <w:trHeight w:val="709"/>
          <w:jc w:val="center"/>
        </w:trPr>
        <w:tc>
          <w:tcPr>
            <w:tcW w:w="1696" w:type="dxa"/>
            <w:shd w:val="clear" w:color="auto" w:fill="auto"/>
            <w:vAlign w:val="center"/>
          </w:tcPr>
          <w:p w14:paraId="4337C505" w14:textId="633F0E4F" w:rsidR="000F34B9" w:rsidRPr="00C27976" w:rsidRDefault="000F34B9" w:rsidP="000F34B9">
            <w:pPr>
              <w:widowControl w:val="0"/>
              <w:tabs>
                <w:tab w:val="left" w:pos="709"/>
                <w:tab w:val="left" w:pos="993"/>
              </w:tab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sz w:val="24"/>
                <w:szCs w:val="24"/>
                <w:lang w:eastAsia="ru-RU"/>
              </w:rPr>
              <w:lastRenderedPageBreak/>
              <w:t>Тема 5. Основы организации деятельности подразделения финансовой разведки</w:t>
            </w:r>
          </w:p>
        </w:tc>
        <w:tc>
          <w:tcPr>
            <w:tcW w:w="5670" w:type="dxa"/>
            <w:shd w:val="clear" w:color="auto" w:fill="auto"/>
            <w:vAlign w:val="center"/>
          </w:tcPr>
          <w:p w14:paraId="65A093A8" w14:textId="77777777" w:rsidR="000B6872" w:rsidRPr="00732974" w:rsidRDefault="000B6872" w:rsidP="005C65BA">
            <w:pPr>
              <w:pStyle w:val="af0"/>
              <w:numPr>
                <w:ilvl w:val="0"/>
                <w:numId w:val="22"/>
              </w:numPr>
              <w:tabs>
                <w:tab w:val="left" w:pos="312"/>
              </w:tabs>
              <w:spacing w:after="0" w:line="240" w:lineRule="auto"/>
              <w:ind w:left="38" w:hanging="38"/>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Организация и основные направления деятельности:</w:t>
            </w:r>
          </w:p>
          <w:p w14:paraId="7C6DD6FE" w14:textId="77777777" w:rsidR="000B687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Управления по противодействию отмыванию доходов; </w:t>
            </w:r>
          </w:p>
          <w:p w14:paraId="7471E468" w14:textId="77777777" w:rsidR="000B687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Управления по работе с бюджетной сферой;</w:t>
            </w:r>
          </w:p>
          <w:p w14:paraId="6C40509E" w14:textId="77777777" w:rsidR="000B687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Управления </w:t>
            </w:r>
            <w:proofErr w:type="spellStart"/>
            <w:r w:rsidRPr="00732974">
              <w:rPr>
                <w:rFonts w:ascii="Times New Roman" w:eastAsia="Times New Roman" w:hAnsi="Times New Roman"/>
                <w:sz w:val="24"/>
                <w:szCs w:val="24"/>
                <w:lang w:eastAsia="ru-RU"/>
              </w:rPr>
              <w:t>макроанализа</w:t>
            </w:r>
            <w:proofErr w:type="spellEnd"/>
            <w:r w:rsidRPr="00732974">
              <w:rPr>
                <w:rFonts w:ascii="Times New Roman" w:eastAsia="Times New Roman" w:hAnsi="Times New Roman"/>
                <w:sz w:val="24"/>
                <w:szCs w:val="24"/>
                <w:lang w:eastAsia="ru-RU"/>
              </w:rPr>
              <w:t xml:space="preserve"> и типологий;</w:t>
            </w:r>
          </w:p>
          <w:p w14:paraId="727822E2" w14:textId="77777777" w:rsidR="000B687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Управления международных связей;</w:t>
            </w:r>
          </w:p>
          <w:p w14:paraId="5EC9D0A7" w14:textId="47E0D2CA" w:rsidR="002E3A2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Управления организации на</w:t>
            </w:r>
            <w:r w:rsidR="00732974">
              <w:rPr>
                <w:rFonts w:ascii="Times New Roman" w:eastAsia="Times New Roman" w:hAnsi="Times New Roman"/>
                <w:sz w:val="24"/>
                <w:szCs w:val="24"/>
                <w:lang w:eastAsia="ru-RU"/>
              </w:rPr>
              <w:t>д</w:t>
            </w:r>
            <w:r w:rsidRPr="00732974">
              <w:rPr>
                <w:rFonts w:ascii="Times New Roman" w:eastAsia="Times New Roman" w:hAnsi="Times New Roman"/>
                <w:sz w:val="24"/>
                <w:szCs w:val="24"/>
                <w:lang w:eastAsia="ru-RU"/>
              </w:rPr>
              <w:t>зорной деятельности</w:t>
            </w:r>
            <w:r w:rsidR="002E3A22" w:rsidRPr="00732974">
              <w:rPr>
                <w:rFonts w:ascii="Times New Roman" w:eastAsia="Times New Roman" w:hAnsi="Times New Roman"/>
                <w:sz w:val="24"/>
                <w:szCs w:val="24"/>
                <w:lang w:eastAsia="ru-RU"/>
              </w:rPr>
              <w:t>;</w:t>
            </w:r>
          </w:p>
          <w:p w14:paraId="333975C9" w14:textId="77777777" w:rsidR="002E3A2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Управления ко</w:t>
            </w:r>
            <w:r w:rsidR="002E3A22" w:rsidRPr="00732974">
              <w:rPr>
                <w:rFonts w:ascii="Times New Roman" w:eastAsia="Times New Roman" w:hAnsi="Times New Roman"/>
                <w:sz w:val="24"/>
                <w:szCs w:val="24"/>
                <w:lang w:eastAsia="ru-RU"/>
              </w:rPr>
              <w:t>ординации и взаимодействия ФСФМ;</w:t>
            </w:r>
          </w:p>
          <w:p w14:paraId="03FEB8D2" w14:textId="77777777" w:rsidR="002E3A22" w:rsidRPr="00732974" w:rsidRDefault="000B6872" w:rsidP="005C65BA">
            <w:pPr>
              <w:pStyle w:val="af0"/>
              <w:numPr>
                <w:ilvl w:val="0"/>
                <w:numId w:val="23"/>
              </w:numPr>
              <w:tabs>
                <w:tab w:val="left" w:pos="312"/>
              </w:tabs>
              <w:spacing w:after="0" w:line="240" w:lineRule="auto"/>
              <w:ind w:left="321" w:hanging="321"/>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Управления по противодействию финансированию терроризма. </w:t>
            </w:r>
          </w:p>
          <w:p w14:paraId="15BCA0A7" w14:textId="77777777" w:rsidR="002E3A22" w:rsidRPr="00732974" w:rsidRDefault="000B6872" w:rsidP="005C65BA">
            <w:pPr>
              <w:pStyle w:val="af0"/>
              <w:numPr>
                <w:ilvl w:val="0"/>
                <w:numId w:val="22"/>
              </w:numPr>
              <w:tabs>
                <w:tab w:val="left" w:pos="312"/>
              </w:tabs>
              <w:spacing w:after="0" w:line="240" w:lineRule="auto"/>
              <w:ind w:left="38" w:hanging="38"/>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Кадровая работа в ФСФМ РФ. Требования к квалификации сотрудников. Порядок формирования кадрового резерва. </w:t>
            </w:r>
          </w:p>
          <w:p w14:paraId="7D158002" w14:textId="77777777" w:rsidR="002E3A22" w:rsidRPr="00732974" w:rsidRDefault="000B6872" w:rsidP="005C65BA">
            <w:pPr>
              <w:pStyle w:val="af0"/>
              <w:numPr>
                <w:ilvl w:val="0"/>
                <w:numId w:val="22"/>
              </w:numPr>
              <w:tabs>
                <w:tab w:val="left" w:pos="312"/>
              </w:tabs>
              <w:spacing w:after="0" w:line="240" w:lineRule="auto"/>
              <w:ind w:left="38" w:hanging="38"/>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Организация и основные направления деятельности Управления кадров и противодействия коррупции. </w:t>
            </w:r>
          </w:p>
          <w:p w14:paraId="528A90C0" w14:textId="77777777" w:rsidR="005C65BA" w:rsidRDefault="000B6872" w:rsidP="005C65BA">
            <w:pPr>
              <w:pStyle w:val="af0"/>
              <w:numPr>
                <w:ilvl w:val="0"/>
                <w:numId w:val="22"/>
              </w:numPr>
              <w:tabs>
                <w:tab w:val="left" w:pos="312"/>
              </w:tabs>
              <w:spacing w:after="0" w:line="240" w:lineRule="auto"/>
              <w:ind w:left="38" w:hanging="38"/>
              <w:rPr>
                <w:rFonts w:ascii="Times New Roman" w:eastAsia="Times New Roman" w:hAnsi="Times New Roman"/>
                <w:sz w:val="24"/>
                <w:szCs w:val="24"/>
                <w:lang w:eastAsia="ru-RU"/>
              </w:rPr>
            </w:pPr>
            <w:r w:rsidRPr="00732974">
              <w:rPr>
                <w:rFonts w:ascii="Times New Roman" w:eastAsia="Times New Roman" w:hAnsi="Times New Roman"/>
                <w:sz w:val="24"/>
                <w:szCs w:val="24"/>
                <w:lang w:eastAsia="ru-RU"/>
              </w:rPr>
              <w:t xml:space="preserve">Служебная проверка и применение дисциплинарных взысканий в </w:t>
            </w:r>
            <w:r w:rsidR="002E3A22" w:rsidRPr="00732974">
              <w:rPr>
                <w:rFonts w:ascii="Times New Roman" w:eastAsia="Times New Roman" w:hAnsi="Times New Roman"/>
                <w:sz w:val="24"/>
                <w:szCs w:val="24"/>
                <w:lang w:eastAsia="ru-RU"/>
              </w:rPr>
              <w:t>ФСФМ РФ</w:t>
            </w:r>
            <w:r w:rsidRPr="00732974">
              <w:rPr>
                <w:rFonts w:ascii="Times New Roman" w:eastAsia="Times New Roman" w:hAnsi="Times New Roman"/>
                <w:sz w:val="24"/>
                <w:szCs w:val="24"/>
                <w:lang w:eastAsia="ru-RU"/>
              </w:rPr>
              <w:t>.</w:t>
            </w:r>
          </w:p>
          <w:p w14:paraId="5FAB9BDC" w14:textId="1319CC31" w:rsidR="005C65BA" w:rsidRPr="005C65BA" w:rsidRDefault="005C65BA" w:rsidP="005C65BA">
            <w:pPr>
              <w:pStyle w:val="af0"/>
              <w:numPr>
                <w:ilvl w:val="0"/>
                <w:numId w:val="22"/>
              </w:numPr>
              <w:tabs>
                <w:tab w:val="left" w:pos="312"/>
              </w:tabs>
              <w:spacing w:after="0" w:line="240" w:lineRule="auto"/>
              <w:ind w:left="38" w:hanging="38"/>
              <w:rPr>
                <w:rFonts w:ascii="Times New Roman" w:eastAsia="Times New Roman" w:hAnsi="Times New Roman"/>
                <w:sz w:val="24"/>
                <w:szCs w:val="24"/>
                <w:lang w:eastAsia="ru-RU"/>
              </w:rPr>
            </w:pPr>
            <w:r w:rsidRPr="005C65BA">
              <w:rPr>
                <w:rFonts w:ascii="Times New Roman" w:eastAsia="Times New Roman" w:hAnsi="Times New Roman"/>
                <w:sz w:val="24"/>
                <w:szCs w:val="24"/>
                <w:lang w:eastAsia="ru-RU"/>
              </w:rPr>
              <w:t>Цели и направления разви</w:t>
            </w:r>
            <w:r>
              <w:rPr>
                <w:rFonts w:ascii="Times New Roman" w:eastAsia="Times New Roman" w:hAnsi="Times New Roman"/>
                <w:sz w:val="24"/>
                <w:szCs w:val="24"/>
                <w:lang w:eastAsia="ru-RU"/>
              </w:rPr>
              <w:t>тия национальной системы ПОД/ФТ</w:t>
            </w:r>
            <w:r w:rsidRPr="005C65BA">
              <w:rPr>
                <w:rFonts w:ascii="Times New Roman" w:eastAsia="Times New Roman" w:hAnsi="Times New Roman"/>
                <w:sz w:val="24"/>
                <w:szCs w:val="24"/>
                <w:lang w:eastAsia="ru-RU"/>
              </w:rPr>
              <w:t>. "Концепция развития национальной системы противодействия легализации (отмыванию) доходов, полученных преступным путем, и финансированию терроризма" (утв. Президентом РФ 30.05.2018)</w:t>
            </w:r>
          </w:p>
        </w:tc>
        <w:tc>
          <w:tcPr>
            <w:tcW w:w="2127" w:type="dxa"/>
          </w:tcPr>
          <w:p w14:paraId="3F25864D" w14:textId="3339CFB9" w:rsidR="000F34B9" w:rsidRPr="002E39D2" w:rsidRDefault="002F2F23"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ru-RU"/>
              </w:rPr>
              <w:t>Изучение учебно</w:t>
            </w:r>
            <w:r w:rsidR="005D0CD6">
              <w:rPr>
                <w:rFonts w:ascii="Times New Roman" w:eastAsia="Times New Roman" w:hAnsi="Times New Roman"/>
                <w:color w:val="000000"/>
                <w:sz w:val="24"/>
                <w:szCs w:val="24"/>
                <w:lang w:eastAsia="ru-RU"/>
              </w:rPr>
              <w:t>й литературы и НПА</w:t>
            </w:r>
            <w:r>
              <w:rPr>
                <w:rFonts w:ascii="Times New Roman" w:eastAsia="Times New Roman" w:hAnsi="Times New Roman"/>
                <w:color w:val="000000"/>
                <w:sz w:val="24"/>
                <w:szCs w:val="24"/>
                <w:lang w:eastAsia="ru-RU"/>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6C6752" w14:paraId="41129267" w14:textId="77777777" w:rsidTr="00F36EDD">
        <w:trPr>
          <w:trHeight w:val="709"/>
          <w:jc w:val="center"/>
        </w:trPr>
        <w:tc>
          <w:tcPr>
            <w:tcW w:w="1696" w:type="dxa"/>
            <w:shd w:val="clear" w:color="auto" w:fill="auto"/>
            <w:vAlign w:val="center"/>
          </w:tcPr>
          <w:p w14:paraId="72F37A15" w14:textId="0514E93C" w:rsidR="000F34B9" w:rsidRPr="00C27976" w:rsidRDefault="000F34B9" w:rsidP="000F34B9">
            <w:pPr>
              <w:widowControl w:val="0"/>
              <w:tabs>
                <w:tab w:val="left" w:pos="709"/>
                <w:tab w:val="left" w:pos="993"/>
              </w:tabs>
              <w:spacing w:after="0" w:line="240" w:lineRule="auto"/>
              <w:rPr>
                <w:rFonts w:ascii="Times New Roman" w:eastAsia="Times New Roman" w:hAnsi="Times New Roman"/>
                <w:noProof/>
                <w:sz w:val="24"/>
                <w:szCs w:val="24"/>
                <w:lang w:eastAsia="ru-RU"/>
              </w:rPr>
            </w:pPr>
            <w:r>
              <w:rPr>
                <w:rFonts w:ascii="Times New Roman" w:eastAsia="Times New Roman" w:hAnsi="Times New Roman"/>
                <w:sz w:val="24"/>
                <w:szCs w:val="24"/>
                <w:lang w:eastAsia="ru-RU"/>
              </w:rPr>
              <w:lastRenderedPageBreak/>
              <w:t>Тема 6</w:t>
            </w:r>
            <w:r w:rsidRPr="00AC15B3">
              <w:rPr>
                <w:rFonts w:ascii="Times New Roman" w:eastAsia="Times New Roman" w:hAnsi="Times New Roman"/>
                <w:sz w:val="24"/>
                <w:szCs w:val="24"/>
                <w:lang w:eastAsia="ru-RU"/>
              </w:rPr>
              <w:t>.</w:t>
            </w:r>
            <w:r>
              <w:rPr>
                <w:rFonts w:ascii="Times New Roman" w:eastAsia="Times New Roman" w:hAnsi="Times New Roman"/>
                <w:sz w:val="24"/>
                <w:szCs w:val="24"/>
                <w:lang w:eastAsia="ru-RU"/>
              </w:rPr>
              <w:t xml:space="preserve"> Финансовая разведка как ключевая функция уполномоченного органа в системе ПОД/ФТ</w:t>
            </w:r>
          </w:p>
        </w:tc>
        <w:tc>
          <w:tcPr>
            <w:tcW w:w="5670" w:type="dxa"/>
            <w:shd w:val="clear" w:color="auto" w:fill="auto"/>
            <w:vAlign w:val="center"/>
          </w:tcPr>
          <w:p w14:paraId="697D66B9" w14:textId="3C7EFEB8"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 xml:space="preserve">Руководство ФАТФ по финансовым расследованиям: оперативные </w:t>
            </w:r>
            <w:proofErr w:type="gramStart"/>
            <w:r w:rsidRPr="00116149">
              <w:rPr>
                <w:rFonts w:ascii="Times New Roman" w:eastAsia="Times New Roman" w:hAnsi="Times New Roman"/>
                <w:sz w:val="24"/>
                <w:szCs w:val="24"/>
                <w:lang w:eastAsia="ru-RU"/>
              </w:rPr>
              <w:t>вопросы..</w:t>
            </w:r>
            <w:proofErr w:type="gramEnd"/>
            <w:r w:rsidRPr="00116149">
              <w:rPr>
                <w:rFonts w:ascii="Times New Roman" w:eastAsia="Times New Roman" w:hAnsi="Times New Roman"/>
                <w:sz w:val="24"/>
                <w:szCs w:val="24"/>
                <w:lang w:eastAsia="ru-RU"/>
              </w:rPr>
              <w:t xml:space="preserve"> Необходимость и особенности проведения параллельного финансового расследования. </w:t>
            </w:r>
          </w:p>
          <w:p w14:paraId="59E587A3" w14:textId="77777777" w:rsidR="00732974"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Правовые признаки деяния как события и состава правонарушения, влекущего применение мер ответственности.</w:t>
            </w:r>
          </w:p>
          <w:p w14:paraId="799797AC" w14:textId="30C0564A"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 xml:space="preserve">Особенности состава преступлений по ОД: объективная сторона, специальная цель, прямой умысел. </w:t>
            </w:r>
          </w:p>
          <w:p w14:paraId="0ADAAB17" w14:textId="52D93069"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 xml:space="preserve">Особенности доказывания преступлений по ОД. </w:t>
            </w:r>
          </w:p>
          <w:p w14:paraId="11D9ACAF" w14:textId="77777777"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 xml:space="preserve">Документирование хода и результатов финансовых расследований: формы, дела (материалы) финансовых расследований и их виды. </w:t>
            </w:r>
          </w:p>
          <w:p w14:paraId="1BF78388" w14:textId="77777777"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 xml:space="preserve">Содержание информационной справки и пакет документов, передаваемых в правоохранительные органы. </w:t>
            </w:r>
          </w:p>
          <w:p w14:paraId="3F7EBE6E" w14:textId="785BB852" w:rsidR="00116149" w:rsidRPr="00116149" w:rsidRDefault="00116149"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Ключевые стратегические документы в сфере ПОД/ФТ в РФ.</w:t>
            </w:r>
          </w:p>
          <w:p w14:paraId="019F7776" w14:textId="54AB0229" w:rsidR="000F34B9" w:rsidRPr="00116149" w:rsidRDefault="002F2F23" w:rsidP="005C65BA">
            <w:pPr>
              <w:pStyle w:val="af0"/>
              <w:numPr>
                <w:ilvl w:val="0"/>
                <w:numId w:val="21"/>
              </w:numPr>
              <w:tabs>
                <w:tab w:val="left" w:pos="380"/>
              </w:tabs>
              <w:suppressAutoHyphens/>
              <w:spacing w:after="0" w:line="240" w:lineRule="auto"/>
              <w:ind w:left="38" w:firstLine="0"/>
              <w:jc w:val="both"/>
              <w:rPr>
                <w:rFonts w:ascii="Times New Roman" w:eastAsia="Times New Roman" w:hAnsi="Times New Roman"/>
                <w:sz w:val="24"/>
                <w:szCs w:val="24"/>
                <w:lang w:eastAsia="ru-RU"/>
              </w:rPr>
            </w:pPr>
            <w:r w:rsidRPr="00116149">
              <w:rPr>
                <w:rFonts w:ascii="Times New Roman" w:eastAsia="Times New Roman" w:hAnsi="Times New Roman"/>
                <w:sz w:val="24"/>
                <w:szCs w:val="24"/>
                <w:lang w:eastAsia="ru-RU"/>
              </w:rPr>
              <w:t>Деловая игра «Расследование финансово-хозяйственной деятельность НКО на предмет вовлечения в ОД».</w:t>
            </w:r>
          </w:p>
        </w:tc>
        <w:tc>
          <w:tcPr>
            <w:tcW w:w="2127" w:type="dxa"/>
          </w:tcPr>
          <w:p w14:paraId="7D320BE4" w14:textId="77777777" w:rsidR="005D0CD6" w:rsidRDefault="002F2F23" w:rsidP="00F36EDD">
            <w:pPr>
              <w:widowControl w:val="0"/>
              <w:tabs>
                <w:tab w:val="left" w:pos="709"/>
                <w:tab w:val="left" w:pos="993"/>
              </w:tabs>
              <w:spacing w:after="0" w:line="240" w:lineRule="auto"/>
              <w:jc w:val="both"/>
              <w:rPr>
                <w:rFonts w:ascii="Times New Roman" w:eastAsia="Times New Roman" w:hAnsi="Times New Roman"/>
                <w:color w:val="000000"/>
                <w:sz w:val="24"/>
                <w:szCs w:val="24"/>
                <w:lang w:eastAsia="ru-RU"/>
              </w:rPr>
            </w:pPr>
            <w:r>
              <w:rPr>
                <w:rFonts w:ascii="Times New Roman" w:eastAsia="Times New Roman" w:hAnsi="Times New Roman"/>
                <w:color w:val="000000"/>
                <w:sz w:val="24"/>
                <w:szCs w:val="24"/>
                <w:lang w:eastAsia="ru-RU"/>
              </w:rPr>
              <w:t xml:space="preserve">Изучение учебной литературы и НПА. </w:t>
            </w:r>
          </w:p>
          <w:p w14:paraId="5DB698D9" w14:textId="0D26EFF4" w:rsidR="000F34B9" w:rsidRPr="00C27976" w:rsidRDefault="002F2F23"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olor w:val="000000"/>
                <w:sz w:val="24"/>
                <w:szCs w:val="24"/>
                <w:lang w:eastAsia="ru-RU"/>
              </w:rPr>
              <w:t>Подготовка к деловой</w:t>
            </w:r>
            <w:r w:rsidR="000F34B9">
              <w:rPr>
                <w:rFonts w:ascii="Times New Roman" w:eastAsia="Times New Roman" w:hAnsi="Times New Roman"/>
                <w:color w:val="000000"/>
                <w:sz w:val="24"/>
                <w:szCs w:val="24"/>
                <w:lang w:eastAsia="ru-RU"/>
              </w:rPr>
              <w:t xml:space="preserve"> игр</w:t>
            </w:r>
            <w:r>
              <w:rPr>
                <w:rFonts w:ascii="Times New Roman" w:eastAsia="Times New Roman" w:hAnsi="Times New Roman"/>
                <w:color w:val="000000"/>
                <w:sz w:val="24"/>
                <w:szCs w:val="24"/>
                <w:lang w:eastAsia="ru-RU"/>
              </w:rPr>
              <w:t>е</w:t>
            </w:r>
            <w:r w:rsidR="000F34B9">
              <w:rPr>
                <w:rFonts w:ascii="Times New Roman" w:eastAsia="Times New Roman" w:hAnsi="Times New Roman"/>
                <w:color w:val="000000"/>
                <w:sz w:val="24"/>
                <w:szCs w:val="24"/>
                <w:lang w:eastAsia="ru-RU"/>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6C6752" w14:paraId="69C5046E" w14:textId="77777777" w:rsidTr="00F36EDD">
        <w:trPr>
          <w:trHeight w:val="709"/>
          <w:jc w:val="center"/>
        </w:trPr>
        <w:tc>
          <w:tcPr>
            <w:tcW w:w="1696" w:type="dxa"/>
            <w:shd w:val="clear" w:color="auto" w:fill="auto"/>
            <w:vAlign w:val="center"/>
          </w:tcPr>
          <w:p w14:paraId="4E5C989D" w14:textId="0E4451EE" w:rsidR="000F34B9" w:rsidRPr="00C27976" w:rsidRDefault="000F34B9" w:rsidP="000F34B9">
            <w:pPr>
              <w:widowControl w:val="0"/>
              <w:tabs>
                <w:tab w:val="left" w:pos="709"/>
                <w:tab w:val="left" w:pos="993"/>
              </w:tabs>
              <w:spacing w:after="0" w:line="240" w:lineRule="auto"/>
              <w:rPr>
                <w:rFonts w:ascii="Times New Roman" w:eastAsia="Times New Roman" w:hAnsi="Times New Roman"/>
                <w:noProof/>
                <w:sz w:val="24"/>
                <w:szCs w:val="24"/>
                <w:lang w:eastAsia="ru-RU"/>
              </w:rPr>
            </w:pPr>
            <w:r>
              <w:rPr>
                <w:rFonts w:ascii="Times New Roman" w:eastAsia="Times New Roman" w:hAnsi="Times New Roman"/>
                <w:sz w:val="24"/>
                <w:szCs w:val="24"/>
                <w:lang w:eastAsia="ru-RU"/>
              </w:rPr>
              <w:t>Тема 7. Информационно-аналитическая функция финансовой разведки</w:t>
            </w:r>
          </w:p>
        </w:tc>
        <w:tc>
          <w:tcPr>
            <w:tcW w:w="5670" w:type="dxa"/>
            <w:shd w:val="clear" w:color="auto" w:fill="auto"/>
            <w:vAlign w:val="center"/>
          </w:tcPr>
          <w:p w14:paraId="0C691479" w14:textId="429377B5"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 xml:space="preserve">Нормативно-правовые акты по предоставлению информации органами государственной власти и субъектами первичного мониторинга (кроме финансовых организаций). </w:t>
            </w:r>
          </w:p>
          <w:p w14:paraId="7E3D2E57" w14:textId="77777777"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 xml:space="preserve">Нормативно-правовые акты по предоставлению информации кредитными и </w:t>
            </w:r>
            <w:proofErr w:type="spellStart"/>
            <w:r w:rsidRPr="00FB3AB0">
              <w:rPr>
                <w:rFonts w:ascii="Times New Roman" w:eastAsia="Times New Roman" w:hAnsi="Times New Roman"/>
                <w:bCs/>
                <w:sz w:val="24"/>
                <w:szCs w:val="24"/>
              </w:rPr>
              <w:t>некредитными</w:t>
            </w:r>
            <w:proofErr w:type="spellEnd"/>
            <w:r w:rsidRPr="00FB3AB0">
              <w:rPr>
                <w:rFonts w:ascii="Times New Roman" w:eastAsia="Times New Roman" w:hAnsi="Times New Roman"/>
                <w:bCs/>
                <w:sz w:val="24"/>
                <w:szCs w:val="24"/>
              </w:rPr>
              <w:t xml:space="preserve"> финансовыми организациями. </w:t>
            </w:r>
          </w:p>
          <w:p w14:paraId="647CAF05" w14:textId="14182B2E"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Особенности направления информации адвокатами, нотариусами, доверительным собственникам (управляющие), иностранной структуры без образования юридического лица, исполнительным органом международного личного фонда и лица, осуществляющие предпринимательскую деятельность в сфере оказания юридических или бухгалтерских услуг</w:t>
            </w:r>
          </w:p>
          <w:p w14:paraId="3DF23F05" w14:textId="77777777"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Личный кабинет на официальном сайте ФСФМ РФ в информационно-телекоммуникационной сети "Интернет".</w:t>
            </w:r>
          </w:p>
          <w:p w14:paraId="1D33FDE9" w14:textId="77777777"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 xml:space="preserve">Совет </w:t>
            </w:r>
            <w:proofErr w:type="spellStart"/>
            <w:r w:rsidRPr="00FB3AB0">
              <w:rPr>
                <w:rFonts w:ascii="Times New Roman" w:eastAsia="Times New Roman" w:hAnsi="Times New Roman"/>
                <w:bCs/>
                <w:sz w:val="24"/>
                <w:szCs w:val="24"/>
              </w:rPr>
              <w:t>комплаенс</w:t>
            </w:r>
            <w:proofErr w:type="spellEnd"/>
            <w:r w:rsidRPr="00FB3AB0">
              <w:rPr>
                <w:rFonts w:ascii="Times New Roman" w:eastAsia="Times New Roman" w:hAnsi="Times New Roman"/>
                <w:bCs/>
                <w:sz w:val="24"/>
                <w:szCs w:val="24"/>
              </w:rPr>
              <w:t xml:space="preserve"> как площадка взаимодействия с субъектами первичного мониторинга в системе ПОД/ФТ. </w:t>
            </w:r>
          </w:p>
          <w:p w14:paraId="4FB77F15" w14:textId="77777777" w:rsidR="00FB3AB0" w:rsidRPr="00FB3AB0" w:rsidRDefault="00FB3AB0" w:rsidP="005C65BA">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 xml:space="preserve">Национальная оценка рисков легализации (отмывания) доходов, полученных преступным путем. </w:t>
            </w:r>
          </w:p>
          <w:p w14:paraId="0BCE997B" w14:textId="77777777" w:rsidR="00D630E9" w:rsidRDefault="00FB3AB0" w:rsidP="00D630E9">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FB3AB0">
              <w:rPr>
                <w:rFonts w:ascii="Times New Roman" w:eastAsia="Times New Roman" w:hAnsi="Times New Roman"/>
                <w:bCs/>
                <w:sz w:val="24"/>
                <w:szCs w:val="24"/>
              </w:rPr>
              <w:t>Секторальная оценка рисков в сфере ОД</w:t>
            </w:r>
            <w:r w:rsidR="00D630E9">
              <w:rPr>
                <w:rFonts w:ascii="Times New Roman" w:eastAsia="Times New Roman" w:hAnsi="Times New Roman"/>
                <w:bCs/>
                <w:sz w:val="24"/>
                <w:szCs w:val="24"/>
              </w:rPr>
              <w:t>/ФТ.</w:t>
            </w:r>
          </w:p>
          <w:p w14:paraId="653DC6C8" w14:textId="473F8798" w:rsidR="00D630E9" w:rsidRDefault="00D630E9" w:rsidP="00D630E9">
            <w:pPr>
              <w:pStyle w:val="af0"/>
              <w:keepNext/>
              <w:numPr>
                <w:ilvl w:val="0"/>
                <w:numId w:val="24"/>
              </w:numPr>
              <w:tabs>
                <w:tab w:val="left" w:pos="244"/>
              </w:tabs>
              <w:spacing w:before="120" w:after="120" w:line="240" w:lineRule="auto"/>
              <w:ind w:left="38" w:firstLine="0"/>
              <w:rPr>
                <w:rFonts w:ascii="Times New Roman" w:eastAsia="Times New Roman" w:hAnsi="Times New Roman"/>
                <w:bCs/>
                <w:sz w:val="24"/>
                <w:szCs w:val="24"/>
              </w:rPr>
            </w:pPr>
            <w:r w:rsidRPr="00D630E9">
              <w:rPr>
                <w:rFonts w:ascii="Times New Roman" w:eastAsia="Times New Roman" w:hAnsi="Times New Roman"/>
                <w:bCs/>
                <w:sz w:val="24"/>
                <w:szCs w:val="24"/>
              </w:rPr>
              <w:t>Информационные ресурсы финансового мониторинга и специфика их формирования</w:t>
            </w:r>
            <w:r>
              <w:rPr>
                <w:rFonts w:ascii="Times New Roman" w:eastAsia="Times New Roman" w:hAnsi="Times New Roman"/>
                <w:bCs/>
                <w:sz w:val="24"/>
                <w:szCs w:val="24"/>
              </w:rPr>
              <w:t>.</w:t>
            </w:r>
          </w:p>
          <w:p w14:paraId="11086D34" w14:textId="77777777" w:rsidR="00D630E9" w:rsidRPr="00D630E9" w:rsidRDefault="00D630E9" w:rsidP="00D630E9">
            <w:pPr>
              <w:pStyle w:val="af0"/>
              <w:keepNext/>
              <w:numPr>
                <w:ilvl w:val="0"/>
                <w:numId w:val="24"/>
              </w:numPr>
              <w:tabs>
                <w:tab w:val="left" w:pos="244"/>
              </w:tabs>
              <w:spacing w:before="120" w:after="120" w:line="240" w:lineRule="auto"/>
              <w:ind w:left="38" w:firstLine="0"/>
              <w:rPr>
                <w:rFonts w:ascii="Times New Roman" w:eastAsia="Times New Roman" w:hAnsi="Times New Roman"/>
                <w:sz w:val="24"/>
                <w:szCs w:val="24"/>
                <w:lang w:eastAsia="ru-RU"/>
              </w:rPr>
            </w:pPr>
            <w:r w:rsidRPr="00D630E9">
              <w:rPr>
                <w:rFonts w:ascii="Times New Roman" w:eastAsia="Times New Roman" w:hAnsi="Times New Roman"/>
                <w:bCs/>
                <w:sz w:val="24"/>
                <w:szCs w:val="24"/>
              </w:rPr>
              <w:t xml:space="preserve">Применение специальных информационных технологий в целях выявления подозрительных </w:t>
            </w:r>
            <w:r w:rsidRPr="00D630E9">
              <w:rPr>
                <w:rFonts w:ascii="Times New Roman" w:eastAsia="Times New Roman" w:hAnsi="Times New Roman"/>
                <w:bCs/>
                <w:sz w:val="24"/>
                <w:szCs w:val="24"/>
              </w:rPr>
              <w:lastRenderedPageBreak/>
              <w:t>сделок и операций с денежными средствами или иным имуществом</w:t>
            </w:r>
            <w:r>
              <w:rPr>
                <w:rFonts w:ascii="Times New Roman" w:eastAsia="Times New Roman" w:hAnsi="Times New Roman"/>
                <w:bCs/>
                <w:sz w:val="24"/>
                <w:szCs w:val="24"/>
              </w:rPr>
              <w:t xml:space="preserve">. </w:t>
            </w:r>
          </w:p>
          <w:p w14:paraId="51579EB8" w14:textId="783E81D9" w:rsidR="000F34B9" w:rsidRPr="00D630E9" w:rsidRDefault="00890F5C" w:rsidP="00D630E9">
            <w:pPr>
              <w:pStyle w:val="af0"/>
              <w:keepNext/>
              <w:numPr>
                <w:ilvl w:val="0"/>
                <w:numId w:val="24"/>
              </w:numPr>
              <w:tabs>
                <w:tab w:val="left" w:pos="244"/>
              </w:tabs>
              <w:spacing w:before="120" w:after="120" w:line="240" w:lineRule="auto"/>
              <w:ind w:left="38" w:firstLine="0"/>
              <w:rPr>
                <w:rFonts w:ascii="Times New Roman" w:eastAsia="Times New Roman" w:hAnsi="Times New Roman"/>
                <w:sz w:val="24"/>
                <w:szCs w:val="24"/>
                <w:lang w:eastAsia="ru-RU"/>
              </w:rPr>
            </w:pPr>
            <w:r w:rsidRPr="00D630E9">
              <w:rPr>
                <w:rFonts w:ascii="Times New Roman" w:eastAsia="Times New Roman" w:hAnsi="Times New Roman"/>
                <w:sz w:val="24"/>
                <w:szCs w:val="24"/>
                <w:lang w:eastAsia="ru-RU"/>
              </w:rPr>
              <w:t>Круглый стол «Автоматизированные информационные системы ПОД».</w:t>
            </w:r>
          </w:p>
        </w:tc>
        <w:tc>
          <w:tcPr>
            <w:tcW w:w="2127" w:type="dxa"/>
          </w:tcPr>
          <w:p w14:paraId="3D4EFC2E" w14:textId="77777777" w:rsidR="005D0CD6" w:rsidRDefault="000F34B9" w:rsidP="00F36EDD">
            <w:pPr>
              <w:widowControl w:val="0"/>
              <w:tabs>
                <w:tab w:val="left" w:pos="709"/>
                <w:tab w:val="left" w:pos="993"/>
              </w:tabs>
              <w:spacing w:after="0" w:line="240" w:lineRule="auto"/>
              <w:jc w:val="both"/>
              <w:rPr>
                <w:rFonts w:ascii="Times New Roman" w:hAnsi="Times New Roman"/>
                <w:sz w:val="24"/>
                <w:szCs w:val="24"/>
              </w:rPr>
            </w:pPr>
            <w:r>
              <w:rPr>
                <w:rFonts w:ascii="Times New Roman" w:hAnsi="Times New Roman"/>
                <w:sz w:val="24"/>
                <w:szCs w:val="24"/>
              </w:rPr>
              <w:lastRenderedPageBreak/>
              <w:t>Семинар. Круглый стол.</w:t>
            </w:r>
          </w:p>
          <w:p w14:paraId="2970DC6D" w14:textId="174F62CC" w:rsidR="000F34B9" w:rsidRPr="00C27976" w:rsidRDefault="000F34B9"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Опрос, решение кейсов</w:t>
            </w:r>
            <w:r>
              <w:rPr>
                <w:rFonts w:ascii="Times New Roman" w:hAnsi="Times New Roman"/>
                <w:sz w:val="24"/>
                <w:szCs w:val="24"/>
              </w:rPr>
              <w:t>, доклады</w:t>
            </w:r>
            <w:r w:rsidR="00F36EDD">
              <w:rPr>
                <w:rFonts w:ascii="Times New Roman" w:hAnsi="Times New Roman"/>
                <w:sz w:val="24"/>
                <w:szCs w:val="24"/>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6C6752" w14:paraId="4879FD5C" w14:textId="77777777" w:rsidTr="00F36EDD">
        <w:trPr>
          <w:trHeight w:val="709"/>
          <w:jc w:val="center"/>
        </w:trPr>
        <w:tc>
          <w:tcPr>
            <w:tcW w:w="1696" w:type="dxa"/>
            <w:shd w:val="clear" w:color="auto" w:fill="auto"/>
            <w:vAlign w:val="center"/>
          </w:tcPr>
          <w:p w14:paraId="13F7A2FF" w14:textId="6E07D49A" w:rsidR="000F34B9" w:rsidRPr="00C27976" w:rsidRDefault="000F34B9" w:rsidP="000F34B9">
            <w:pPr>
              <w:widowControl w:val="0"/>
              <w:tabs>
                <w:tab w:val="left" w:pos="709"/>
                <w:tab w:val="left" w:pos="993"/>
              </w:tabs>
              <w:spacing w:after="0" w:line="240" w:lineRule="auto"/>
              <w:rPr>
                <w:rFonts w:ascii="Times New Roman" w:eastAsia="Times New Roman" w:hAnsi="Times New Roman"/>
                <w:noProof/>
                <w:sz w:val="24"/>
                <w:szCs w:val="24"/>
                <w:lang w:eastAsia="ru-RU"/>
              </w:rPr>
            </w:pPr>
            <w:r>
              <w:rPr>
                <w:rFonts w:ascii="Times New Roman" w:eastAsia="Times New Roman" w:hAnsi="Times New Roman"/>
                <w:sz w:val="24"/>
                <w:szCs w:val="24"/>
                <w:lang w:eastAsia="ru-RU"/>
              </w:rPr>
              <w:t>Тема 8. Надзорная и координационная функция ПФР</w:t>
            </w:r>
          </w:p>
        </w:tc>
        <w:tc>
          <w:tcPr>
            <w:tcW w:w="5670" w:type="dxa"/>
            <w:shd w:val="clear" w:color="auto" w:fill="auto"/>
            <w:vAlign w:val="center"/>
          </w:tcPr>
          <w:p w14:paraId="084405AF" w14:textId="77777777" w:rsidR="0053790C" w:rsidRPr="00992B1B" w:rsidRDefault="0053790C" w:rsidP="005C65BA">
            <w:pPr>
              <w:pStyle w:val="af0"/>
              <w:numPr>
                <w:ilvl w:val="0"/>
                <w:numId w:val="25"/>
              </w:numPr>
              <w:tabs>
                <w:tab w:val="left" w:pos="285"/>
              </w:tabs>
              <w:suppressAutoHyphens/>
              <w:spacing w:after="0" w:line="240" w:lineRule="auto"/>
              <w:ind w:left="38" w:firstLine="0"/>
              <w:jc w:val="both"/>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Дистанционный мониторинг в механизме риск-ориентированного подхода к контрольно-надзорной деятельности ФСФМ РФ.</w:t>
            </w:r>
          </w:p>
          <w:p w14:paraId="37126C6E" w14:textId="77777777" w:rsidR="0053790C" w:rsidRPr="00992B1B" w:rsidRDefault="0053790C" w:rsidP="005C65BA">
            <w:pPr>
              <w:pStyle w:val="af0"/>
              <w:numPr>
                <w:ilvl w:val="0"/>
                <w:numId w:val="25"/>
              </w:numPr>
              <w:tabs>
                <w:tab w:val="left" w:pos="285"/>
              </w:tabs>
              <w:suppressAutoHyphens/>
              <w:spacing w:after="0" w:line="240" w:lineRule="auto"/>
              <w:ind w:left="38" w:firstLine="0"/>
              <w:jc w:val="both"/>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Риски вовлечения организации в ОД/ФТ/ФРОМУ.</w:t>
            </w:r>
          </w:p>
          <w:p w14:paraId="12B4C551" w14:textId="19A43D04" w:rsidR="0053790C" w:rsidRPr="00992B1B" w:rsidRDefault="0053790C" w:rsidP="005C65BA">
            <w:pPr>
              <w:pStyle w:val="af0"/>
              <w:numPr>
                <w:ilvl w:val="0"/>
                <w:numId w:val="25"/>
              </w:numPr>
              <w:tabs>
                <w:tab w:val="left" w:pos="285"/>
              </w:tabs>
              <w:suppressAutoHyphens/>
              <w:spacing w:after="0" w:line="240" w:lineRule="auto"/>
              <w:ind w:left="38" w:firstLine="0"/>
              <w:jc w:val="both"/>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 xml:space="preserve">Порядок информационного взаимодействия между Генеральной прокуратурой РФ, МВД России, ФСБ России, ФТС России, Следственным комитетом РФ (правоохранительные органы) и </w:t>
            </w:r>
            <w:proofErr w:type="spellStart"/>
            <w:r w:rsidRPr="00992B1B">
              <w:rPr>
                <w:rFonts w:ascii="Times New Roman" w:eastAsia="Times New Roman" w:hAnsi="Times New Roman"/>
                <w:sz w:val="24"/>
                <w:szCs w:val="24"/>
                <w:lang w:eastAsia="ru-RU"/>
              </w:rPr>
              <w:t>Росфинмониторингом</w:t>
            </w:r>
            <w:proofErr w:type="spellEnd"/>
            <w:r w:rsidRPr="00992B1B">
              <w:rPr>
                <w:rFonts w:ascii="Times New Roman" w:eastAsia="Times New Roman" w:hAnsi="Times New Roman"/>
                <w:sz w:val="24"/>
                <w:szCs w:val="24"/>
                <w:lang w:eastAsia="ru-RU"/>
              </w:rPr>
              <w:t xml:space="preserve">. Информационный обмен между </w:t>
            </w:r>
            <w:proofErr w:type="spellStart"/>
            <w:r w:rsidRPr="00992B1B">
              <w:rPr>
                <w:rFonts w:ascii="Times New Roman" w:eastAsia="Times New Roman" w:hAnsi="Times New Roman"/>
                <w:sz w:val="24"/>
                <w:szCs w:val="24"/>
                <w:lang w:eastAsia="ru-RU"/>
              </w:rPr>
              <w:t>Росфинмониторингом</w:t>
            </w:r>
            <w:proofErr w:type="spellEnd"/>
            <w:r w:rsidRPr="00992B1B">
              <w:rPr>
                <w:rFonts w:ascii="Times New Roman" w:eastAsia="Times New Roman" w:hAnsi="Times New Roman"/>
                <w:sz w:val="24"/>
                <w:szCs w:val="24"/>
                <w:lang w:eastAsia="ru-RU"/>
              </w:rPr>
              <w:t xml:space="preserve"> и правоохранительными органами: цели, принципы, стадии и основные задачи. </w:t>
            </w:r>
          </w:p>
          <w:p w14:paraId="79C08996" w14:textId="77777777" w:rsidR="00992B1B" w:rsidRDefault="0053790C" w:rsidP="005C65BA">
            <w:pPr>
              <w:pStyle w:val="af0"/>
              <w:numPr>
                <w:ilvl w:val="0"/>
                <w:numId w:val="25"/>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 xml:space="preserve">Коллегиальные и совещательные органы ФСФМ РФ: </w:t>
            </w:r>
          </w:p>
          <w:p w14:paraId="0359D2DF" w14:textId="77777777" w:rsidR="00992B1B" w:rsidRDefault="00992B1B"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Коллегия </w:t>
            </w:r>
            <w:proofErr w:type="spellStart"/>
            <w:r>
              <w:rPr>
                <w:rFonts w:ascii="Times New Roman" w:eastAsia="Times New Roman" w:hAnsi="Times New Roman"/>
                <w:sz w:val="24"/>
                <w:szCs w:val="24"/>
                <w:lang w:eastAsia="ru-RU"/>
              </w:rPr>
              <w:t>Росфинмониторинга</w:t>
            </w:r>
            <w:proofErr w:type="spellEnd"/>
            <w:r>
              <w:rPr>
                <w:rFonts w:ascii="Times New Roman" w:eastAsia="Times New Roman" w:hAnsi="Times New Roman"/>
                <w:sz w:val="24"/>
                <w:szCs w:val="24"/>
                <w:lang w:eastAsia="ru-RU"/>
              </w:rPr>
              <w:t>;</w:t>
            </w:r>
          </w:p>
          <w:p w14:paraId="68957FB9" w14:textId="77777777" w:rsidR="00992B1B" w:rsidRPr="00992B1B" w:rsidRDefault="00992B1B"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М</w:t>
            </w:r>
            <w:r w:rsidR="0053790C" w:rsidRPr="00992B1B">
              <w:rPr>
                <w:rFonts w:ascii="Times New Roman" w:eastAsia="Times New Roman" w:hAnsi="Times New Roman"/>
                <w:sz w:val="24"/>
                <w:szCs w:val="24"/>
                <w:lang w:eastAsia="ru-RU"/>
              </w:rPr>
              <w:t xml:space="preserve">ежведомственная комиссия по принятию РФ мер по результатам четвертого раунда взаимных оценок Группы разработки финансовых мер борьбы с отмыванием денег; </w:t>
            </w:r>
          </w:p>
          <w:p w14:paraId="5855E5EE" w14:textId="77777777" w:rsidR="00992B1B" w:rsidRPr="00992B1B" w:rsidRDefault="0053790C"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 xml:space="preserve">Межведомственная комиссия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w:t>
            </w:r>
          </w:p>
          <w:p w14:paraId="2307ED3A" w14:textId="77777777" w:rsidR="00992B1B" w:rsidRPr="00992B1B" w:rsidRDefault="0053790C"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 xml:space="preserve">Межведомственная рабочая группа по противодействию незаконным финансовым операциям; </w:t>
            </w:r>
          </w:p>
          <w:p w14:paraId="26354EA8" w14:textId="77777777" w:rsidR="00992B1B" w:rsidRPr="00992B1B" w:rsidRDefault="0053790C"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Межведомственная комиссия по пр</w:t>
            </w:r>
            <w:r w:rsidR="00992B1B" w:rsidRPr="00992B1B">
              <w:rPr>
                <w:rFonts w:ascii="Times New Roman" w:eastAsia="Times New Roman" w:hAnsi="Times New Roman"/>
                <w:sz w:val="24"/>
                <w:szCs w:val="24"/>
                <w:lang w:eastAsia="ru-RU"/>
              </w:rPr>
              <w:t>отиводействию экстремизму в РФ;</w:t>
            </w:r>
          </w:p>
          <w:p w14:paraId="6E8CF686" w14:textId="4A869DB7" w:rsidR="0053790C" w:rsidRPr="00992B1B" w:rsidRDefault="0053790C" w:rsidP="005C65BA">
            <w:pPr>
              <w:pStyle w:val="af0"/>
              <w:numPr>
                <w:ilvl w:val="0"/>
                <w:numId w:val="26"/>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Межведомственная комиссия по противодействию финансированию терроризма.</w:t>
            </w:r>
          </w:p>
          <w:p w14:paraId="29788C93" w14:textId="6AECD36D" w:rsidR="00992B1B" w:rsidRPr="00992B1B" w:rsidRDefault="00992B1B" w:rsidP="005C65BA">
            <w:pPr>
              <w:pStyle w:val="af0"/>
              <w:numPr>
                <w:ilvl w:val="0"/>
                <w:numId w:val="25"/>
              </w:numPr>
              <w:tabs>
                <w:tab w:val="left" w:pos="285"/>
              </w:tabs>
              <w:suppressAutoHyphens/>
              <w:spacing w:after="0" w:line="240" w:lineRule="auto"/>
              <w:ind w:left="38" w:firstLine="0"/>
              <w:jc w:val="both"/>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Финансовый и бюджетный мониторинг: общее и отличия.</w:t>
            </w:r>
          </w:p>
          <w:p w14:paraId="1A77F2E9" w14:textId="5EE160BC" w:rsidR="00992B1B" w:rsidRPr="00992B1B" w:rsidRDefault="00992B1B" w:rsidP="005C65BA">
            <w:pPr>
              <w:pStyle w:val="af0"/>
              <w:numPr>
                <w:ilvl w:val="0"/>
                <w:numId w:val="25"/>
              </w:numPr>
              <w:tabs>
                <w:tab w:val="left" w:pos="285"/>
              </w:tabs>
              <w:suppressAutoHyphens/>
              <w:spacing w:after="0" w:line="240" w:lineRule="auto"/>
              <w:ind w:left="38" w:firstLine="0"/>
              <w:jc w:val="both"/>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Финансовый и налоговый мониторинг: общее и отличия.</w:t>
            </w:r>
          </w:p>
          <w:p w14:paraId="1E34DDAA" w14:textId="7B971852" w:rsidR="000F34B9" w:rsidRPr="00992B1B" w:rsidRDefault="006506B7" w:rsidP="005C65BA">
            <w:pPr>
              <w:pStyle w:val="af0"/>
              <w:numPr>
                <w:ilvl w:val="0"/>
                <w:numId w:val="25"/>
              </w:numPr>
              <w:tabs>
                <w:tab w:val="left" w:pos="285"/>
              </w:tabs>
              <w:suppressAutoHyphens/>
              <w:spacing w:after="0" w:line="240" w:lineRule="auto"/>
              <w:ind w:left="38" w:firstLine="0"/>
              <w:rPr>
                <w:rFonts w:ascii="Times New Roman" w:eastAsia="Times New Roman" w:hAnsi="Times New Roman"/>
                <w:sz w:val="24"/>
                <w:szCs w:val="24"/>
                <w:lang w:eastAsia="ru-RU"/>
              </w:rPr>
            </w:pPr>
            <w:r w:rsidRPr="00992B1B">
              <w:rPr>
                <w:rFonts w:ascii="Times New Roman" w:eastAsia="Times New Roman" w:hAnsi="Times New Roman"/>
                <w:sz w:val="24"/>
                <w:szCs w:val="24"/>
                <w:lang w:eastAsia="ru-RU"/>
              </w:rPr>
              <w:t xml:space="preserve">Дискуссия «Проблемы взаимодействия контрольно-надзорных органов в сфере </w:t>
            </w:r>
            <w:r w:rsidR="004225E6" w:rsidRPr="00992B1B">
              <w:rPr>
                <w:rFonts w:ascii="Times New Roman" w:eastAsia="Times New Roman" w:hAnsi="Times New Roman"/>
                <w:sz w:val="24"/>
                <w:szCs w:val="24"/>
                <w:lang w:eastAsia="ru-RU"/>
              </w:rPr>
              <w:t>ПОД/ФТ/ФРОМУ</w:t>
            </w:r>
            <w:r w:rsidRPr="00992B1B">
              <w:rPr>
                <w:rFonts w:ascii="Times New Roman" w:eastAsia="Times New Roman" w:hAnsi="Times New Roman"/>
                <w:sz w:val="24"/>
                <w:szCs w:val="24"/>
                <w:lang w:eastAsia="ru-RU"/>
              </w:rPr>
              <w:t>»</w:t>
            </w:r>
          </w:p>
        </w:tc>
        <w:tc>
          <w:tcPr>
            <w:tcW w:w="2127" w:type="dxa"/>
          </w:tcPr>
          <w:p w14:paraId="28AFB83D" w14:textId="77777777" w:rsidR="000F34B9" w:rsidRDefault="000F34B9" w:rsidP="00F36EDD">
            <w:pPr>
              <w:keepNext/>
              <w:widowControl w:val="0"/>
              <w:autoSpaceDE w:val="0"/>
              <w:autoSpaceDN w:val="0"/>
              <w:adjustRightInd w:val="0"/>
              <w:ind w:firstLine="22"/>
              <w:jc w:val="both"/>
              <w:rPr>
                <w:rFonts w:ascii="Times New Roman" w:hAnsi="Times New Roman"/>
                <w:sz w:val="24"/>
                <w:szCs w:val="24"/>
              </w:rPr>
            </w:pPr>
            <w:r>
              <w:rPr>
                <w:rFonts w:ascii="Times New Roman" w:hAnsi="Times New Roman"/>
                <w:sz w:val="24"/>
                <w:szCs w:val="24"/>
              </w:rPr>
              <w:t xml:space="preserve">Семинар. </w:t>
            </w:r>
          </w:p>
          <w:p w14:paraId="503FE4A7" w14:textId="77777777" w:rsidR="005D0CD6" w:rsidRDefault="000F34B9" w:rsidP="00F36EDD">
            <w:pPr>
              <w:widowControl w:val="0"/>
              <w:tabs>
                <w:tab w:val="left" w:pos="709"/>
                <w:tab w:val="left" w:pos="993"/>
              </w:tabs>
              <w:spacing w:after="0" w:line="240" w:lineRule="auto"/>
              <w:jc w:val="both"/>
              <w:rPr>
                <w:rFonts w:ascii="Times New Roman" w:hAnsi="Times New Roman"/>
                <w:sz w:val="24"/>
                <w:szCs w:val="24"/>
              </w:rPr>
            </w:pPr>
            <w:r>
              <w:rPr>
                <w:rFonts w:ascii="Times New Roman" w:hAnsi="Times New Roman"/>
                <w:sz w:val="24"/>
                <w:szCs w:val="24"/>
              </w:rPr>
              <w:t xml:space="preserve">Дискуссия. </w:t>
            </w:r>
          </w:p>
          <w:p w14:paraId="6D28921B" w14:textId="3DA100B4" w:rsidR="000F34B9" w:rsidRPr="00C27976" w:rsidRDefault="000F34B9"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Опрос, решение тестов, кейсов</w:t>
            </w:r>
            <w:r w:rsidR="00F36EDD">
              <w:rPr>
                <w:rFonts w:ascii="Times New Roman" w:hAnsi="Times New Roman" w:cs="Times New Roman"/>
                <w:sz w:val="24"/>
                <w:szCs w:val="24"/>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r w:rsidR="000F34B9" w:rsidRPr="006C6752" w14:paraId="6BF26223" w14:textId="77777777" w:rsidTr="00F36EDD">
        <w:trPr>
          <w:trHeight w:val="709"/>
          <w:jc w:val="center"/>
        </w:trPr>
        <w:tc>
          <w:tcPr>
            <w:tcW w:w="1696" w:type="dxa"/>
            <w:shd w:val="clear" w:color="auto" w:fill="auto"/>
            <w:vAlign w:val="center"/>
          </w:tcPr>
          <w:p w14:paraId="366A1698" w14:textId="3D73FA2D" w:rsidR="000F34B9" w:rsidRPr="00C27976" w:rsidRDefault="000F34B9" w:rsidP="000F34B9">
            <w:pPr>
              <w:widowControl w:val="0"/>
              <w:tabs>
                <w:tab w:val="left" w:pos="709"/>
                <w:tab w:val="left" w:pos="993"/>
              </w:tabs>
              <w:spacing w:after="0" w:line="240" w:lineRule="auto"/>
              <w:rPr>
                <w:rFonts w:ascii="Times New Roman" w:eastAsia="Times New Roman" w:hAnsi="Times New Roman"/>
                <w:noProof/>
                <w:sz w:val="24"/>
                <w:szCs w:val="24"/>
                <w:lang w:eastAsia="ru-RU"/>
              </w:rPr>
            </w:pPr>
            <w:r>
              <w:rPr>
                <w:rFonts w:ascii="Times New Roman" w:eastAsia="Times New Roman" w:hAnsi="Times New Roman"/>
                <w:sz w:val="24"/>
                <w:szCs w:val="24"/>
                <w:lang w:eastAsia="ru-RU"/>
              </w:rPr>
              <w:t xml:space="preserve">Тема 9. </w:t>
            </w:r>
            <w:r w:rsidRPr="0046426C">
              <w:rPr>
                <w:rFonts w:ascii="Times New Roman" w:eastAsia="Times New Roman" w:hAnsi="Times New Roman"/>
                <w:sz w:val="24"/>
                <w:szCs w:val="24"/>
                <w:lang w:eastAsia="ru-RU"/>
              </w:rPr>
              <w:t>Нормотворческая</w:t>
            </w:r>
            <w:r>
              <w:rPr>
                <w:rFonts w:ascii="Times New Roman" w:eastAsia="Times New Roman" w:hAnsi="Times New Roman"/>
                <w:sz w:val="24"/>
                <w:szCs w:val="24"/>
                <w:lang w:eastAsia="ru-RU"/>
              </w:rPr>
              <w:t>,</w:t>
            </w:r>
            <w:r w:rsidRPr="0046426C">
              <w:rPr>
                <w:rFonts w:ascii="Times New Roman" w:eastAsia="Times New Roman" w:hAnsi="Times New Roman"/>
                <w:sz w:val="24"/>
                <w:szCs w:val="24"/>
                <w:lang w:eastAsia="ru-RU"/>
              </w:rPr>
              <w:t xml:space="preserve"> методологическая функции </w:t>
            </w:r>
            <w:r>
              <w:rPr>
                <w:rFonts w:ascii="Times New Roman" w:eastAsia="Times New Roman" w:hAnsi="Times New Roman"/>
                <w:sz w:val="24"/>
                <w:szCs w:val="24"/>
                <w:lang w:eastAsia="ru-RU"/>
              </w:rPr>
              <w:t xml:space="preserve">финансовой разведки и международный обмен </w:t>
            </w:r>
            <w:r>
              <w:rPr>
                <w:rFonts w:ascii="Times New Roman" w:eastAsia="Times New Roman" w:hAnsi="Times New Roman"/>
                <w:sz w:val="24"/>
                <w:szCs w:val="24"/>
                <w:lang w:eastAsia="ru-RU"/>
              </w:rPr>
              <w:lastRenderedPageBreak/>
              <w:t>информацией в сфере ПОД/ФТ/ФРОМУ</w:t>
            </w:r>
          </w:p>
        </w:tc>
        <w:tc>
          <w:tcPr>
            <w:tcW w:w="5670" w:type="dxa"/>
            <w:shd w:val="clear" w:color="auto" w:fill="auto"/>
            <w:vAlign w:val="center"/>
          </w:tcPr>
          <w:p w14:paraId="50BC1B64" w14:textId="77777777" w:rsidR="0082637E" w:rsidRPr="005D0CD6" w:rsidRDefault="004665DB" w:rsidP="005C65BA">
            <w:pPr>
              <w:pStyle w:val="af0"/>
              <w:numPr>
                <w:ilvl w:val="0"/>
                <w:numId w:val="27"/>
              </w:numPr>
              <w:tabs>
                <w:tab w:val="left" w:pos="366"/>
              </w:tabs>
              <w:suppressAutoHyphens/>
              <w:spacing w:after="0" w:line="240" w:lineRule="auto"/>
              <w:ind w:left="38" w:firstLine="0"/>
              <w:jc w:val="both"/>
              <w:rPr>
                <w:rFonts w:ascii="Times New Roman" w:eastAsia="Times New Roman" w:hAnsi="Times New Roman"/>
                <w:sz w:val="24"/>
                <w:szCs w:val="24"/>
                <w:lang w:eastAsia="ru-RU"/>
              </w:rPr>
            </w:pPr>
            <w:r w:rsidRPr="005D0CD6">
              <w:rPr>
                <w:rFonts w:ascii="Times New Roman" w:eastAsia="Times New Roman" w:hAnsi="Times New Roman"/>
                <w:sz w:val="24"/>
                <w:szCs w:val="24"/>
                <w:lang w:eastAsia="ru-RU"/>
              </w:rPr>
              <w:lastRenderedPageBreak/>
              <w:t xml:space="preserve">Судебный и административный порядок обжалования нормативных правовых актов, решений, действий (бездействий) </w:t>
            </w:r>
            <w:proofErr w:type="spellStart"/>
            <w:r w:rsidRPr="005D0CD6">
              <w:rPr>
                <w:rFonts w:ascii="Times New Roman" w:eastAsia="Times New Roman" w:hAnsi="Times New Roman"/>
                <w:sz w:val="24"/>
                <w:szCs w:val="24"/>
                <w:lang w:eastAsia="ru-RU"/>
              </w:rPr>
              <w:t>Росфинмониторинга</w:t>
            </w:r>
            <w:proofErr w:type="spellEnd"/>
            <w:r w:rsidRPr="005D0CD6">
              <w:rPr>
                <w:rFonts w:ascii="Times New Roman" w:eastAsia="Times New Roman" w:hAnsi="Times New Roman"/>
                <w:sz w:val="24"/>
                <w:szCs w:val="24"/>
                <w:lang w:eastAsia="ru-RU"/>
              </w:rPr>
              <w:t xml:space="preserve"> и его территориальных органов и должностных лиц. </w:t>
            </w:r>
          </w:p>
          <w:p w14:paraId="03CAACCC" w14:textId="77777777" w:rsidR="0082637E" w:rsidRPr="005D0CD6" w:rsidRDefault="004665DB" w:rsidP="005C65BA">
            <w:pPr>
              <w:pStyle w:val="af0"/>
              <w:numPr>
                <w:ilvl w:val="0"/>
                <w:numId w:val="27"/>
              </w:numPr>
              <w:tabs>
                <w:tab w:val="left" w:pos="366"/>
              </w:tabs>
              <w:suppressAutoHyphens/>
              <w:spacing w:after="0" w:line="240" w:lineRule="auto"/>
              <w:ind w:left="38" w:firstLine="0"/>
              <w:jc w:val="both"/>
              <w:rPr>
                <w:rFonts w:ascii="Times New Roman" w:eastAsia="Times New Roman" w:hAnsi="Times New Roman"/>
                <w:sz w:val="24"/>
                <w:szCs w:val="24"/>
                <w:lang w:eastAsia="ru-RU"/>
              </w:rPr>
            </w:pPr>
            <w:r w:rsidRPr="005D0CD6">
              <w:rPr>
                <w:rFonts w:ascii="Times New Roman" w:eastAsia="Times New Roman" w:hAnsi="Times New Roman"/>
                <w:sz w:val="24"/>
                <w:szCs w:val="24"/>
                <w:lang w:eastAsia="ru-RU"/>
              </w:rPr>
              <w:t>Правовые основания сотрудничества</w:t>
            </w:r>
            <w:r w:rsidR="0082637E" w:rsidRPr="005D0CD6">
              <w:rPr>
                <w:rFonts w:ascii="Times New Roman" w:eastAsia="Times New Roman" w:hAnsi="Times New Roman"/>
                <w:sz w:val="24"/>
                <w:szCs w:val="24"/>
                <w:lang w:eastAsia="ru-RU"/>
              </w:rPr>
              <w:t xml:space="preserve"> </w:t>
            </w:r>
            <w:proofErr w:type="spellStart"/>
            <w:r w:rsidR="0082637E" w:rsidRPr="005D0CD6">
              <w:rPr>
                <w:rFonts w:ascii="Times New Roman" w:eastAsia="Times New Roman" w:hAnsi="Times New Roman"/>
                <w:sz w:val="24"/>
                <w:szCs w:val="24"/>
                <w:lang w:eastAsia="ru-RU"/>
              </w:rPr>
              <w:t>Росфинмониторинга</w:t>
            </w:r>
            <w:proofErr w:type="spellEnd"/>
            <w:r w:rsidR="0082637E" w:rsidRPr="005D0CD6">
              <w:rPr>
                <w:rFonts w:ascii="Times New Roman" w:eastAsia="Times New Roman" w:hAnsi="Times New Roman"/>
                <w:sz w:val="24"/>
                <w:szCs w:val="24"/>
                <w:lang w:eastAsia="ru-RU"/>
              </w:rPr>
              <w:t xml:space="preserve"> и ПФР других стран</w:t>
            </w:r>
            <w:r w:rsidRPr="005D0CD6">
              <w:rPr>
                <w:rFonts w:ascii="Times New Roman" w:eastAsia="Times New Roman" w:hAnsi="Times New Roman"/>
                <w:sz w:val="24"/>
                <w:szCs w:val="24"/>
                <w:lang w:eastAsia="ru-RU"/>
              </w:rPr>
              <w:t xml:space="preserve">. Двухстороннее и многостороннее взаимодействие. </w:t>
            </w:r>
          </w:p>
          <w:p w14:paraId="17AE3DCC" w14:textId="77777777" w:rsidR="0082637E" w:rsidRPr="005D0CD6" w:rsidRDefault="004665DB" w:rsidP="005C65BA">
            <w:pPr>
              <w:pStyle w:val="af0"/>
              <w:numPr>
                <w:ilvl w:val="0"/>
                <w:numId w:val="27"/>
              </w:numPr>
              <w:tabs>
                <w:tab w:val="left" w:pos="366"/>
              </w:tabs>
              <w:suppressAutoHyphens/>
              <w:spacing w:after="0" w:line="240" w:lineRule="auto"/>
              <w:ind w:left="38" w:firstLine="0"/>
              <w:jc w:val="both"/>
              <w:rPr>
                <w:rFonts w:ascii="Times New Roman" w:eastAsia="Times New Roman" w:hAnsi="Times New Roman"/>
                <w:sz w:val="24"/>
                <w:szCs w:val="24"/>
                <w:lang w:eastAsia="ru-RU"/>
              </w:rPr>
            </w:pPr>
            <w:r w:rsidRPr="005D0CD6">
              <w:rPr>
                <w:rFonts w:ascii="Times New Roman" w:eastAsia="Times New Roman" w:hAnsi="Times New Roman"/>
                <w:sz w:val="24"/>
                <w:szCs w:val="24"/>
                <w:lang w:eastAsia="ru-RU"/>
              </w:rPr>
              <w:lastRenderedPageBreak/>
              <w:t xml:space="preserve">Международный учебно-методический центр финансового мониторинга. </w:t>
            </w:r>
          </w:p>
          <w:p w14:paraId="1E1F4054" w14:textId="77777777" w:rsidR="0082637E" w:rsidRPr="005D0CD6" w:rsidRDefault="004665DB" w:rsidP="005C65BA">
            <w:pPr>
              <w:pStyle w:val="af0"/>
              <w:numPr>
                <w:ilvl w:val="0"/>
                <w:numId w:val="27"/>
              </w:numPr>
              <w:tabs>
                <w:tab w:val="left" w:pos="366"/>
              </w:tabs>
              <w:suppressAutoHyphens/>
              <w:spacing w:after="0" w:line="240" w:lineRule="auto"/>
              <w:ind w:left="38" w:firstLine="0"/>
              <w:jc w:val="both"/>
              <w:rPr>
                <w:rFonts w:ascii="Times New Roman" w:eastAsia="Times New Roman" w:hAnsi="Times New Roman"/>
                <w:sz w:val="24"/>
                <w:szCs w:val="24"/>
                <w:lang w:eastAsia="ru-RU"/>
              </w:rPr>
            </w:pPr>
            <w:r w:rsidRPr="005D0CD6">
              <w:rPr>
                <w:rFonts w:ascii="Times New Roman" w:eastAsia="Times New Roman" w:hAnsi="Times New Roman"/>
                <w:sz w:val="24"/>
                <w:szCs w:val="24"/>
                <w:lang w:eastAsia="ru-RU"/>
              </w:rPr>
              <w:t xml:space="preserve">Международный сетевой институт в сфере ПОД/ФТ. </w:t>
            </w:r>
          </w:p>
          <w:p w14:paraId="1EF1897B" w14:textId="279F1CC4" w:rsidR="000F34B9" w:rsidRPr="005D0CD6" w:rsidRDefault="00890F5C" w:rsidP="005C65BA">
            <w:pPr>
              <w:pStyle w:val="af0"/>
              <w:numPr>
                <w:ilvl w:val="0"/>
                <w:numId w:val="27"/>
              </w:numPr>
              <w:tabs>
                <w:tab w:val="left" w:pos="366"/>
              </w:tabs>
              <w:suppressAutoHyphens/>
              <w:spacing w:after="0" w:line="240" w:lineRule="auto"/>
              <w:ind w:left="38" w:firstLine="0"/>
              <w:jc w:val="both"/>
              <w:rPr>
                <w:rFonts w:ascii="Times New Roman" w:eastAsia="Times New Roman" w:hAnsi="Times New Roman"/>
                <w:sz w:val="24"/>
                <w:szCs w:val="24"/>
                <w:lang w:eastAsia="ru-RU"/>
              </w:rPr>
            </w:pPr>
            <w:r w:rsidRPr="005D0CD6">
              <w:rPr>
                <w:rFonts w:ascii="Times New Roman" w:eastAsia="Times New Roman" w:hAnsi="Times New Roman"/>
                <w:sz w:val="24"/>
                <w:szCs w:val="24"/>
                <w:lang w:eastAsia="ru-RU"/>
              </w:rPr>
              <w:t xml:space="preserve">Круглый стол «Проблемы и перспективы международного взаимодействия </w:t>
            </w:r>
            <w:proofErr w:type="spellStart"/>
            <w:r w:rsidRPr="005D0CD6">
              <w:rPr>
                <w:rFonts w:ascii="Times New Roman" w:eastAsia="Times New Roman" w:hAnsi="Times New Roman"/>
                <w:sz w:val="24"/>
                <w:szCs w:val="24"/>
                <w:lang w:eastAsia="ru-RU"/>
              </w:rPr>
              <w:t>Росфинмониторинга</w:t>
            </w:r>
            <w:proofErr w:type="spellEnd"/>
            <w:r w:rsidRPr="005D0CD6">
              <w:rPr>
                <w:rFonts w:ascii="Times New Roman" w:eastAsia="Times New Roman" w:hAnsi="Times New Roman"/>
                <w:sz w:val="24"/>
                <w:szCs w:val="24"/>
                <w:lang w:eastAsia="ru-RU"/>
              </w:rPr>
              <w:t xml:space="preserve"> и реализации государственной политики в сфере ПОД/ФТ/ФРОМУ»</w:t>
            </w:r>
          </w:p>
        </w:tc>
        <w:tc>
          <w:tcPr>
            <w:tcW w:w="2127" w:type="dxa"/>
          </w:tcPr>
          <w:p w14:paraId="28D8A355" w14:textId="77777777" w:rsidR="000F34B9" w:rsidRDefault="000F34B9" w:rsidP="00F36EDD">
            <w:pPr>
              <w:spacing w:after="0"/>
              <w:ind w:firstLine="22"/>
              <w:jc w:val="both"/>
              <w:rPr>
                <w:rFonts w:ascii="Times New Roman" w:hAnsi="Times New Roman"/>
                <w:sz w:val="24"/>
                <w:szCs w:val="24"/>
              </w:rPr>
            </w:pPr>
            <w:r>
              <w:rPr>
                <w:rFonts w:ascii="Times New Roman" w:hAnsi="Times New Roman"/>
                <w:sz w:val="24"/>
                <w:szCs w:val="24"/>
              </w:rPr>
              <w:lastRenderedPageBreak/>
              <w:t>Круглый стол.</w:t>
            </w:r>
          </w:p>
          <w:p w14:paraId="3333F95E" w14:textId="1EDAD482" w:rsidR="000F34B9" w:rsidRPr="00C27976" w:rsidRDefault="000F34B9" w:rsidP="00F36EDD">
            <w:pPr>
              <w:widowControl w:val="0"/>
              <w:tabs>
                <w:tab w:val="left" w:pos="709"/>
                <w:tab w:val="left" w:pos="993"/>
              </w:tabs>
              <w:spacing w:after="0" w:line="240" w:lineRule="auto"/>
              <w:jc w:val="both"/>
              <w:rPr>
                <w:rFonts w:ascii="Times New Roman" w:eastAsia="Times New Roman" w:hAnsi="Times New Roman" w:cs="Times New Roman"/>
                <w:sz w:val="24"/>
                <w:szCs w:val="24"/>
                <w:lang w:eastAsia="ru-RU"/>
              </w:rPr>
            </w:pPr>
            <w:r>
              <w:rPr>
                <w:rFonts w:ascii="Times New Roman" w:hAnsi="Times New Roman" w:cs="Times New Roman"/>
                <w:sz w:val="24"/>
                <w:szCs w:val="24"/>
              </w:rPr>
              <w:t>Опрос, доклады</w:t>
            </w:r>
            <w:r w:rsidR="00F36EDD">
              <w:rPr>
                <w:rFonts w:ascii="Times New Roman" w:hAnsi="Times New Roman" w:cs="Times New Roman"/>
                <w:sz w:val="24"/>
                <w:szCs w:val="24"/>
              </w:rPr>
              <w:t xml:space="preserve">. </w:t>
            </w:r>
            <w:r w:rsidR="00BD365F" w:rsidRPr="00986AC0">
              <w:rPr>
                <w:rFonts w:ascii="Times New Roman" w:eastAsia="Times New Roman" w:hAnsi="Times New Roman" w:cs="Times New Roman"/>
                <w:sz w:val="24"/>
                <w:szCs w:val="24"/>
                <w:lang w:eastAsia="ru-RU"/>
              </w:rPr>
              <w:t xml:space="preserve">Подготовка </w:t>
            </w:r>
            <w:r w:rsidR="00BD365F">
              <w:rPr>
                <w:rFonts w:ascii="Times New Roman" w:eastAsia="Times New Roman" w:hAnsi="Times New Roman" w:cs="Times New Roman"/>
                <w:sz w:val="24"/>
                <w:szCs w:val="24"/>
                <w:lang w:eastAsia="ru-RU"/>
              </w:rPr>
              <w:t>и выполнение домашнего творческого задания.</w:t>
            </w:r>
          </w:p>
        </w:tc>
      </w:tr>
    </w:tbl>
    <w:p w14:paraId="5399F02F" w14:textId="2E22DF9C" w:rsidR="00C0065B" w:rsidRPr="00C0065B" w:rsidRDefault="00E6328B" w:rsidP="001B1EEE">
      <w:pPr>
        <w:keepNext/>
        <w:keepLines/>
        <w:spacing w:before="120" w:after="120" w:line="240" w:lineRule="auto"/>
        <w:jc w:val="center"/>
        <w:rPr>
          <w:rFonts w:ascii="Times New Roman" w:eastAsia="Times New Roman" w:hAnsi="Times New Roman" w:cs="Times New Roman"/>
          <w:b/>
          <w:bCs/>
          <w:sz w:val="28"/>
          <w:szCs w:val="28"/>
        </w:rPr>
      </w:pPr>
      <w:bookmarkStart w:id="31" w:name="_Toc506804993"/>
      <w:bookmarkStart w:id="32" w:name="_Toc517734276"/>
      <w:bookmarkStart w:id="33" w:name="_Toc467843142"/>
      <w:bookmarkStart w:id="34" w:name="_Toc487313752"/>
      <w:r w:rsidRPr="001B1EEE">
        <w:rPr>
          <w:rFonts w:ascii="Times New Roman" w:eastAsia="Times New Roman" w:hAnsi="Times New Roman" w:cs="Times New Roman"/>
          <w:b/>
          <w:bCs/>
          <w:sz w:val="28"/>
          <w:szCs w:val="28"/>
        </w:rPr>
        <w:t>6.2</w:t>
      </w:r>
      <w:r w:rsidR="00C0065B" w:rsidRPr="001B1EEE">
        <w:rPr>
          <w:rFonts w:ascii="Times New Roman" w:eastAsia="Times New Roman" w:hAnsi="Times New Roman" w:cs="Times New Roman"/>
          <w:b/>
          <w:bCs/>
          <w:sz w:val="28"/>
          <w:szCs w:val="28"/>
        </w:rPr>
        <w:t xml:space="preserve">. </w:t>
      </w:r>
      <w:bookmarkEnd w:id="31"/>
      <w:r w:rsidR="00C0065B" w:rsidRPr="001B1EEE">
        <w:rPr>
          <w:rFonts w:ascii="Times New Roman" w:eastAsia="Times New Roman" w:hAnsi="Times New Roman" w:cs="Times New Roman"/>
          <w:b/>
          <w:bCs/>
          <w:sz w:val="28"/>
          <w:szCs w:val="28"/>
        </w:rPr>
        <w:t>Перечень</w:t>
      </w:r>
      <w:r w:rsidR="00C0065B" w:rsidRPr="00C0065B">
        <w:rPr>
          <w:rFonts w:ascii="Times New Roman" w:eastAsia="Times New Roman" w:hAnsi="Times New Roman" w:cs="Times New Roman"/>
          <w:b/>
          <w:bCs/>
          <w:sz w:val="28"/>
          <w:szCs w:val="28"/>
        </w:rPr>
        <w:t xml:space="preserve"> вопросов, заданий, тем для подготовки к текущему </w:t>
      </w:r>
      <w:bookmarkEnd w:id="32"/>
      <w:r w:rsidR="00635A85" w:rsidRPr="00353F0E">
        <w:rPr>
          <w:rFonts w:ascii="Times New Roman" w:eastAsia="Times New Roman" w:hAnsi="Times New Roman" w:cs="Times New Roman"/>
          <w:b/>
          <w:sz w:val="28"/>
          <w:szCs w:val="28"/>
          <w:lang w:eastAsia="ru-RU"/>
        </w:rPr>
        <w:t>контролю (согласно таблице 2)</w:t>
      </w:r>
    </w:p>
    <w:p w14:paraId="53A01237" w14:textId="53E0ADC0" w:rsidR="00C0065B" w:rsidRPr="002E39D2" w:rsidRDefault="00C0065B" w:rsidP="00C0065B">
      <w:pPr>
        <w:spacing w:after="0" w:line="240" w:lineRule="auto"/>
        <w:ind w:firstLine="709"/>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 xml:space="preserve">Контроль самостоятельной работы предполагает выполнение </w:t>
      </w:r>
      <w:r w:rsidR="005D0CD6">
        <w:rPr>
          <w:rFonts w:ascii="Times New Roman" w:eastAsia="Times New Roman" w:hAnsi="Times New Roman" w:cs="Times New Roman"/>
          <w:sz w:val="28"/>
          <w:szCs w:val="28"/>
          <w:lang w:eastAsia="ru-RU"/>
        </w:rPr>
        <w:t xml:space="preserve">контрольных </w:t>
      </w:r>
      <w:r w:rsidRPr="002E39D2">
        <w:rPr>
          <w:rFonts w:ascii="Times New Roman" w:eastAsia="Times New Roman" w:hAnsi="Times New Roman" w:cs="Times New Roman"/>
          <w:sz w:val="28"/>
          <w:szCs w:val="28"/>
          <w:lang w:eastAsia="ru-RU"/>
        </w:rPr>
        <w:t>работ, проверку письменных заданий, обсуждение докладов и выступлений, персональное собеседование на индивидуальных консультациях.</w:t>
      </w:r>
    </w:p>
    <w:p w14:paraId="3EE7AB56" w14:textId="16C4056F"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lang w:eastAsia="ru-RU"/>
        </w:rPr>
      </w:pPr>
      <w:r w:rsidRPr="002E39D2">
        <w:rPr>
          <w:rFonts w:ascii="Times New Roman" w:eastAsia="Times New Roman" w:hAnsi="Times New Roman" w:cs="Times New Roman"/>
          <w:sz w:val="28"/>
          <w:szCs w:val="28"/>
          <w:lang w:eastAsia="ru-RU"/>
        </w:rPr>
        <w:t>Оценка знаний студентов осуществляется в баллах с учетом оценки работы в семестре (выполнение</w:t>
      </w:r>
      <w:r w:rsidR="00DA6D57">
        <w:rPr>
          <w:rFonts w:ascii="Times New Roman" w:eastAsia="Times New Roman" w:hAnsi="Times New Roman" w:cs="Times New Roman"/>
          <w:sz w:val="28"/>
          <w:szCs w:val="28"/>
          <w:lang w:eastAsia="ru-RU"/>
        </w:rPr>
        <w:t xml:space="preserve"> домашнего творческого задания</w:t>
      </w:r>
      <w:r w:rsidRPr="00C0065B">
        <w:rPr>
          <w:rFonts w:ascii="Times New Roman" w:eastAsia="Times New Roman" w:hAnsi="Times New Roman" w:cs="Times New Roman"/>
          <w:sz w:val="28"/>
          <w:szCs w:val="28"/>
          <w:lang w:eastAsia="ru-RU"/>
        </w:rPr>
        <w:t>, аудиторных самостоятельных работ и домашних заданий, решение задач и участие в обсуждениях на практических занятиях и др.), оценки итоговых знаний (по результатам зачета) и в соответствии с критериями Финансового университета реализуется следующим образом:</w:t>
      </w:r>
    </w:p>
    <w:p w14:paraId="58A4D689" w14:textId="77777777" w:rsidR="00C0065B" w:rsidRPr="00C0065B" w:rsidRDefault="00C0065B" w:rsidP="00C0065B">
      <w:pPr>
        <w:suppressAutoHyphens/>
        <w:spacing w:after="0" w:line="240" w:lineRule="auto"/>
        <w:ind w:right="70" w:firstLine="720"/>
        <w:jc w:val="both"/>
        <w:rPr>
          <w:rFonts w:ascii="Times New Roman" w:eastAsia="Times New Roman" w:hAnsi="Times New Roman" w:cs="Times New Roman"/>
          <w:sz w:val="28"/>
          <w:szCs w:val="28"/>
          <w:highlight w:val="yellow"/>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5"/>
        <w:gridCol w:w="4434"/>
        <w:gridCol w:w="3761"/>
      </w:tblGrid>
      <w:tr w:rsidR="00C0065B" w:rsidRPr="00C0065B" w14:paraId="6E1A2D89" w14:textId="77777777" w:rsidTr="00C02F2B">
        <w:tc>
          <w:tcPr>
            <w:tcW w:w="1206" w:type="dxa"/>
          </w:tcPr>
          <w:p w14:paraId="46C72CDF"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 п/п</w:t>
            </w:r>
          </w:p>
        </w:tc>
        <w:tc>
          <w:tcPr>
            <w:tcW w:w="4540" w:type="dxa"/>
          </w:tcPr>
          <w:p w14:paraId="62113E74"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Вид отчетности</w:t>
            </w:r>
          </w:p>
        </w:tc>
        <w:tc>
          <w:tcPr>
            <w:tcW w:w="3860" w:type="dxa"/>
          </w:tcPr>
          <w:p w14:paraId="4A95C101"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Баллы</w:t>
            </w:r>
          </w:p>
        </w:tc>
      </w:tr>
      <w:tr w:rsidR="00C0065B" w:rsidRPr="00C0065B" w14:paraId="4AE05876" w14:textId="77777777" w:rsidTr="00C02F2B">
        <w:tc>
          <w:tcPr>
            <w:tcW w:w="1206" w:type="dxa"/>
          </w:tcPr>
          <w:p w14:paraId="7D51C95E"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1.</w:t>
            </w:r>
          </w:p>
        </w:tc>
        <w:tc>
          <w:tcPr>
            <w:tcW w:w="4540" w:type="dxa"/>
          </w:tcPr>
          <w:p w14:paraId="45A70ADE" w14:textId="77777777" w:rsidR="00C0065B" w:rsidRPr="00C0065B" w:rsidRDefault="00C0065B" w:rsidP="00C0065B">
            <w:pPr>
              <w:suppressAutoHyphens/>
              <w:spacing w:after="0" w:line="240" w:lineRule="auto"/>
              <w:ind w:right="70"/>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Работа в модуле</w:t>
            </w:r>
          </w:p>
        </w:tc>
        <w:tc>
          <w:tcPr>
            <w:tcW w:w="3860" w:type="dxa"/>
          </w:tcPr>
          <w:p w14:paraId="3458B9E5"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40</w:t>
            </w:r>
          </w:p>
        </w:tc>
      </w:tr>
      <w:tr w:rsidR="00C0065B" w:rsidRPr="00C0065B" w14:paraId="2FB0F4F6" w14:textId="77777777" w:rsidTr="00C02F2B">
        <w:trPr>
          <w:trHeight w:val="256"/>
        </w:trPr>
        <w:tc>
          <w:tcPr>
            <w:tcW w:w="1206" w:type="dxa"/>
          </w:tcPr>
          <w:p w14:paraId="1BAE91A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2.</w:t>
            </w:r>
          </w:p>
        </w:tc>
        <w:tc>
          <w:tcPr>
            <w:tcW w:w="4540" w:type="dxa"/>
          </w:tcPr>
          <w:p w14:paraId="13161433" w14:textId="2363309B" w:rsidR="00C0065B" w:rsidRPr="00C0065B" w:rsidRDefault="00F36EDD" w:rsidP="00C0065B">
            <w:pPr>
              <w:suppressAutoHyphens/>
              <w:spacing w:after="0" w:line="240" w:lineRule="auto"/>
              <w:ind w:right="70"/>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Экзамен</w:t>
            </w:r>
          </w:p>
        </w:tc>
        <w:tc>
          <w:tcPr>
            <w:tcW w:w="3860" w:type="dxa"/>
          </w:tcPr>
          <w:p w14:paraId="5111B747"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sz w:val="24"/>
                <w:szCs w:val="28"/>
                <w:lang w:eastAsia="ru-RU"/>
              </w:rPr>
            </w:pPr>
            <w:r w:rsidRPr="00C0065B">
              <w:rPr>
                <w:rFonts w:ascii="Times New Roman" w:eastAsia="Times New Roman" w:hAnsi="Times New Roman" w:cs="Times New Roman"/>
                <w:sz w:val="24"/>
                <w:szCs w:val="28"/>
                <w:lang w:eastAsia="ru-RU"/>
              </w:rPr>
              <w:t>60</w:t>
            </w:r>
          </w:p>
        </w:tc>
      </w:tr>
      <w:tr w:rsidR="00C0065B" w:rsidRPr="00C0065B" w14:paraId="144F3FF4" w14:textId="77777777" w:rsidTr="00C02F2B">
        <w:tc>
          <w:tcPr>
            <w:tcW w:w="1206" w:type="dxa"/>
          </w:tcPr>
          <w:p w14:paraId="32B256DD"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p>
        </w:tc>
        <w:tc>
          <w:tcPr>
            <w:tcW w:w="4540" w:type="dxa"/>
          </w:tcPr>
          <w:p w14:paraId="7EBB196C" w14:textId="77777777" w:rsidR="00C0065B" w:rsidRPr="00C0065B" w:rsidRDefault="00C0065B" w:rsidP="00C0065B">
            <w:pPr>
              <w:suppressAutoHyphens/>
              <w:spacing w:after="0" w:line="240" w:lineRule="auto"/>
              <w:ind w:right="70"/>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Итого:</w:t>
            </w:r>
          </w:p>
        </w:tc>
        <w:tc>
          <w:tcPr>
            <w:tcW w:w="3860" w:type="dxa"/>
          </w:tcPr>
          <w:p w14:paraId="6ACB4CD4" w14:textId="77777777" w:rsidR="00C0065B" w:rsidRPr="00C0065B" w:rsidRDefault="00C0065B" w:rsidP="00C0065B">
            <w:pPr>
              <w:suppressAutoHyphens/>
              <w:spacing w:after="0" w:line="240" w:lineRule="auto"/>
              <w:ind w:right="70"/>
              <w:jc w:val="center"/>
              <w:rPr>
                <w:rFonts w:ascii="Times New Roman" w:eastAsia="Times New Roman" w:hAnsi="Times New Roman" w:cs="Times New Roman"/>
                <w:b/>
                <w:sz w:val="24"/>
                <w:szCs w:val="28"/>
                <w:lang w:eastAsia="ru-RU"/>
              </w:rPr>
            </w:pPr>
            <w:r w:rsidRPr="00C0065B">
              <w:rPr>
                <w:rFonts w:ascii="Times New Roman" w:eastAsia="Times New Roman" w:hAnsi="Times New Roman" w:cs="Times New Roman"/>
                <w:b/>
                <w:sz w:val="24"/>
                <w:szCs w:val="28"/>
                <w:lang w:eastAsia="ru-RU"/>
              </w:rPr>
              <w:t>100</w:t>
            </w:r>
          </w:p>
        </w:tc>
      </w:tr>
    </w:tbl>
    <w:p w14:paraId="3F552C83" w14:textId="77777777" w:rsidR="00C0065B" w:rsidRP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p>
    <w:p w14:paraId="41997242" w14:textId="62427AAF" w:rsidR="00C0065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C0065B">
        <w:rPr>
          <w:rFonts w:ascii="Times New Roman" w:eastAsia="Times New Roman" w:hAnsi="Times New Roman" w:cs="Times New Roman"/>
          <w:b/>
          <w:sz w:val="28"/>
          <w:szCs w:val="28"/>
          <w:lang w:eastAsia="ru-RU"/>
        </w:rPr>
        <w:t>Формы текущего контроля успеваемости и их балльная оценка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24"/>
        <w:gridCol w:w="3250"/>
      </w:tblGrid>
      <w:tr w:rsidR="00E6328B" w:rsidRPr="005D0CD6" w14:paraId="08E73964" w14:textId="77777777" w:rsidTr="008406D1">
        <w:tc>
          <w:tcPr>
            <w:tcW w:w="6124" w:type="dxa"/>
          </w:tcPr>
          <w:p w14:paraId="37D3F91A" w14:textId="77777777" w:rsidR="00E6328B" w:rsidRPr="005D0CD6" w:rsidRDefault="00E6328B" w:rsidP="00E6328B">
            <w:pPr>
              <w:jc w:val="center"/>
              <w:rPr>
                <w:rFonts w:ascii="Times New Roman" w:eastAsia="Calibri" w:hAnsi="Times New Roman" w:cs="Times New Roman"/>
                <w:b/>
                <w:sz w:val="24"/>
              </w:rPr>
            </w:pPr>
            <w:r w:rsidRPr="005D0CD6">
              <w:rPr>
                <w:rFonts w:ascii="Times New Roman" w:eastAsia="Calibri" w:hAnsi="Times New Roman" w:cs="Times New Roman"/>
                <w:b/>
                <w:sz w:val="24"/>
              </w:rPr>
              <w:t>Формы текущего контроля</w:t>
            </w:r>
          </w:p>
        </w:tc>
        <w:tc>
          <w:tcPr>
            <w:tcW w:w="3250" w:type="dxa"/>
          </w:tcPr>
          <w:p w14:paraId="5A083BB3" w14:textId="77777777" w:rsidR="00E6328B" w:rsidRPr="005D0CD6" w:rsidRDefault="00E6328B" w:rsidP="00E6328B">
            <w:pPr>
              <w:jc w:val="center"/>
              <w:rPr>
                <w:rFonts w:ascii="Times New Roman" w:eastAsia="Calibri" w:hAnsi="Times New Roman" w:cs="Times New Roman"/>
                <w:b/>
                <w:sz w:val="24"/>
              </w:rPr>
            </w:pPr>
            <w:r w:rsidRPr="005D0CD6">
              <w:rPr>
                <w:rFonts w:ascii="Times New Roman" w:eastAsia="Calibri" w:hAnsi="Times New Roman" w:cs="Times New Roman"/>
                <w:b/>
                <w:sz w:val="24"/>
              </w:rPr>
              <w:t>Количество баллов</w:t>
            </w:r>
          </w:p>
        </w:tc>
      </w:tr>
      <w:tr w:rsidR="003470B7" w:rsidRPr="005D0CD6" w14:paraId="03E3A6D4" w14:textId="77777777" w:rsidTr="008406D1">
        <w:tc>
          <w:tcPr>
            <w:tcW w:w="6124" w:type="dxa"/>
          </w:tcPr>
          <w:p w14:paraId="2991725E" w14:textId="1A3F4214" w:rsidR="003470B7" w:rsidRPr="005D0CD6" w:rsidRDefault="003470B7" w:rsidP="003470B7">
            <w:pPr>
              <w:spacing w:after="0" w:line="240" w:lineRule="auto"/>
              <w:jc w:val="both"/>
              <w:rPr>
                <w:rFonts w:ascii="Times New Roman" w:eastAsia="Calibri" w:hAnsi="Times New Roman" w:cs="Times New Roman"/>
                <w:sz w:val="24"/>
              </w:rPr>
            </w:pPr>
            <w:r w:rsidRPr="00900D11">
              <w:rPr>
                <w:rFonts w:ascii="Times New Roman" w:eastAsia="Calibri" w:hAnsi="Times New Roman" w:cs="Times New Roman"/>
                <w:sz w:val="24"/>
              </w:rPr>
              <w:t>Активная работа на се</w:t>
            </w:r>
            <w:r>
              <w:rPr>
                <w:rFonts w:ascii="Times New Roman" w:eastAsia="Calibri" w:hAnsi="Times New Roman" w:cs="Times New Roman"/>
                <w:sz w:val="24"/>
              </w:rPr>
              <w:t xml:space="preserve">минарских занятиях (в </w:t>
            </w:r>
            <w:proofErr w:type="spellStart"/>
            <w:r>
              <w:rPr>
                <w:rFonts w:ascii="Times New Roman" w:eastAsia="Calibri" w:hAnsi="Times New Roman" w:cs="Times New Roman"/>
                <w:sz w:val="24"/>
              </w:rPr>
              <w:t>т.ч</w:t>
            </w:r>
            <w:proofErr w:type="spellEnd"/>
            <w:r>
              <w:rPr>
                <w:rFonts w:ascii="Times New Roman" w:eastAsia="Calibri" w:hAnsi="Times New Roman" w:cs="Times New Roman"/>
                <w:sz w:val="24"/>
              </w:rPr>
              <w:t xml:space="preserve">. </w:t>
            </w:r>
            <w:r w:rsidRPr="00900D11">
              <w:rPr>
                <w:rFonts w:ascii="Times New Roman" w:eastAsia="Calibri" w:hAnsi="Times New Roman" w:cs="Times New Roman"/>
                <w:sz w:val="24"/>
              </w:rPr>
              <w:t xml:space="preserve">опрос по теме) </w:t>
            </w:r>
          </w:p>
        </w:tc>
        <w:tc>
          <w:tcPr>
            <w:tcW w:w="3250" w:type="dxa"/>
          </w:tcPr>
          <w:p w14:paraId="4BDD4D19" w14:textId="0E10BD51" w:rsidR="003470B7" w:rsidRPr="005D0CD6" w:rsidRDefault="003470B7" w:rsidP="003470B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6</w:t>
            </w:r>
          </w:p>
        </w:tc>
      </w:tr>
      <w:tr w:rsidR="003470B7" w:rsidRPr="005D0CD6" w14:paraId="214EDDC9" w14:textId="77777777" w:rsidTr="008406D1">
        <w:tc>
          <w:tcPr>
            <w:tcW w:w="6124" w:type="dxa"/>
          </w:tcPr>
          <w:p w14:paraId="4F83D853" w14:textId="2C2D3CA8" w:rsidR="003470B7" w:rsidRPr="005D0CD6" w:rsidRDefault="003470B7" w:rsidP="003470B7">
            <w:pPr>
              <w:spacing w:after="0" w:line="240" w:lineRule="auto"/>
              <w:jc w:val="both"/>
              <w:rPr>
                <w:rFonts w:ascii="Times New Roman" w:eastAsia="Calibri" w:hAnsi="Times New Roman" w:cs="Times New Roman"/>
                <w:sz w:val="24"/>
              </w:rPr>
            </w:pPr>
            <w:r w:rsidRPr="00900D11">
              <w:rPr>
                <w:rFonts w:ascii="Times New Roman" w:eastAsia="Calibri" w:hAnsi="Times New Roman" w:cs="Times New Roman"/>
                <w:sz w:val="24"/>
              </w:rPr>
              <w:t>Посещение</w:t>
            </w:r>
            <w:r>
              <w:rPr>
                <w:rFonts w:ascii="Times New Roman" w:eastAsia="Calibri" w:hAnsi="Times New Roman" w:cs="Times New Roman"/>
                <w:sz w:val="24"/>
              </w:rPr>
              <w:t xml:space="preserve"> лекций</w:t>
            </w:r>
          </w:p>
        </w:tc>
        <w:tc>
          <w:tcPr>
            <w:tcW w:w="3250" w:type="dxa"/>
          </w:tcPr>
          <w:p w14:paraId="100EC2AB" w14:textId="7381FFE6" w:rsidR="003470B7" w:rsidRPr="005D0CD6" w:rsidRDefault="003470B7" w:rsidP="003470B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4</w:t>
            </w:r>
          </w:p>
        </w:tc>
      </w:tr>
      <w:tr w:rsidR="003470B7" w:rsidRPr="005D0CD6" w14:paraId="76D57362" w14:textId="77777777" w:rsidTr="008406D1">
        <w:tc>
          <w:tcPr>
            <w:tcW w:w="6124" w:type="dxa"/>
          </w:tcPr>
          <w:p w14:paraId="72077A90" w14:textId="77E3DE63" w:rsidR="003470B7" w:rsidRDefault="003470B7" w:rsidP="003470B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 xml:space="preserve">Решение задач, кейсов, активное участие в ходе их решения и обсуждении результатов </w:t>
            </w:r>
          </w:p>
          <w:p w14:paraId="699F1C51" w14:textId="74CDFE7B" w:rsidR="003470B7" w:rsidRPr="005D0CD6" w:rsidRDefault="003470B7" w:rsidP="003470B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Участие в работе круглых столов, дискуссий, деловых игр (в</w:t>
            </w:r>
            <w:r w:rsidRPr="00900D11">
              <w:rPr>
                <w:rFonts w:ascii="Times New Roman" w:eastAsia="Calibri" w:hAnsi="Times New Roman" w:cs="Times New Roman"/>
                <w:sz w:val="24"/>
              </w:rPr>
              <w:t>ыступлени</w:t>
            </w:r>
            <w:r>
              <w:rPr>
                <w:rFonts w:ascii="Times New Roman" w:eastAsia="Calibri" w:hAnsi="Times New Roman" w:cs="Times New Roman"/>
                <w:sz w:val="24"/>
              </w:rPr>
              <w:t xml:space="preserve">е с </w:t>
            </w:r>
            <w:r w:rsidRPr="00900D11">
              <w:rPr>
                <w:rFonts w:ascii="Times New Roman" w:eastAsia="Calibri" w:hAnsi="Times New Roman" w:cs="Times New Roman"/>
                <w:sz w:val="24"/>
              </w:rPr>
              <w:t>докладо</w:t>
            </w:r>
            <w:r>
              <w:rPr>
                <w:rFonts w:ascii="Times New Roman" w:eastAsia="Calibri" w:hAnsi="Times New Roman" w:cs="Times New Roman"/>
                <w:sz w:val="24"/>
              </w:rPr>
              <w:t xml:space="preserve">м, демонстрация дополнительного материала, дополнения) </w:t>
            </w:r>
          </w:p>
        </w:tc>
        <w:tc>
          <w:tcPr>
            <w:tcW w:w="3250" w:type="dxa"/>
          </w:tcPr>
          <w:p w14:paraId="30BBCBD3" w14:textId="77777777" w:rsidR="003470B7" w:rsidRDefault="003470B7" w:rsidP="003470B7">
            <w:pPr>
              <w:spacing w:after="0" w:line="240" w:lineRule="auto"/>
              <w:jc w:val="center"/>
              <w:rPr>
                <w:rFonts w:ascii="Times New Roman" w:eastAsia="Calibri" w:hAnsi="Times New Roman" w:cs="Times New Roman"/>
                <w:sz w:val="24"/>
              </w:rPr>
            </w:pPr>
          </w:p>
          <w:p w14:paraId="5903D20D" w14:textId="2E0FD71A" w:rsidR="003470B7" w:rsidRDefault="003470B7" w:rsidP="003470B7">
            <w:pPr>
              <w:spacing w:after="0" w:line="240" w:lineRule="auto"/>
              <w:jc w:val="center"/>
              <w:rPr>
                <w:rFonts w:ascii="Times New Roman" w:eastAsia="Calibri" w:hAnsi="Times New Roman" w:cs="Times New Roman"/>
                <w:sz w:val="24"/>
              </w:rPr>
            </w:pPr>
            <w:r w:rsidRPr="00900D11">
              <w:rPr>
                <w:rFonts w:ascii="Times New Roman" w:eastAsia="Calibri" w:hAnsi="Times New Roman" w:cs="Times New Roman"/>
                <w:sz w:val="24"/>
              </w:rPr>
              <w:t>1</w:t>
            </w:r>
            <w:r>
              <w:rPr>
                <w:rFonts w:ascii="Times New Roman" w:eastAsia="Calibri" w:hAnsi="Times New Roman" w:cs="Times New Roman"/>
                <w:sz w:val="24"/>
              </w:rPr>
              <w:t>4</w:t>
            </w:r>
          </w:p>
          <w:p w14:paraId="05A0A651" w14:textId="77777777" w:rsidR="003470B7" w:rsidRDefault="003470B7" w:rsidP="003470B7">
            <w:pPr>
              <w:spacing w:after="0" w:line="240" w:lineRule="auto"/>
              <w:jc w:val="center"/>
              <w:rPr>
                <w:rFonts w:ascii="Times New Roman" w:eastAsia="Calibri" w:hAnsi="Times New Roman" w:cs="Times New Roman"/>
                <w:sz w:val="24"/>
              </w:rPr>
            </w:pPr>
          </w:p>
          <w:p w14:paraId="180E4764" w14:textId="76480012" w:rsidR="003470B7" w:rsidRPr="005D0CD6" w:rsidRDefault="003470B7" w:rsidP="003470B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8</w:t>
            </w:r>
          </w:p>
        </w:tc>
      </w:tr>
      <w:tr w:rsidR="003470B7" w:rsidRPr="005D0CD6" w14:paraId="09936D80" w14:textId="77777777" w:rsidTr="008406D1">
        <w:tc>
          <w:tcPr>
            <w:tcW w:w="6124" w:type="dxa"/>
          </w:tcPr>
          <w:p w14:paraId="75B86F4F" w14:textId="049BA1FB" w:rsidR="003470B7" w:rsidRPr="005D0CD6" w:rsidRDefault="003470B7" w:rsidP="003470B7">
            <w:pPr>
              <w:spacing w:after="0" w:line="240" w:lineRule="auto"/>
              <w:jc w:val="both"/>
              <w:rPr>
                <w:rFonts w:ascii="Times New Roman" w:eastAsia="Calibri" w:hAnsi="Times New Roman" w:cs="Times New Roman"/>
                <w:sz w:val="24"/>
              </w:rPr>
            </w:pPr>
            <w:r>
              <w:rPr>
                <w:rFonts w:ascii="Times New Roman" w:eastAsia="Calibri" w:hAnsi="Times New Roman" w:cs="Times New Roman"/>
                <w:sz w:val="24"/>
              </w:rPr>
              <w:t>Домашнее творческое задание</w:t>
            </w:r>
            <w:r w:rsidRPr="00900D11">
              <w:rPr>
                <w:rFonts w:ascii="Times New Roman" w:eastAsia="Calibri" w:hAnsi="Times New Roman" w:cs="Times New Roman"/>
                <w:sz w:val="24"/>
              </w:rPr>
              <w:t xml:space="preserve"> </w:t>
            </w:r>
          </w:p>
        </w:tc>
        <w:tc>
          <w:tcPr>
            <w:tcW w:w="3250" w:type="dxa"/>
          </w:tcPr>
          <w:p w14:paraId="3F931B84" w14:textId="6CD72E51" w:rsidR="003470B7" w:rsidRPr="005D0CD6" w:rsidRDefault="003470B7" w:rsidP="003470B7">
            <w:pPr>
              <w:spacing w:after="0" w:line="240" w:lineRule="auto"/>
              <w:jc w:val="center"/>
              <w:rPr>
                <w:rFonts w:ascii="Times New Roman" w:eastAsia="Calibri" w:hAnsi="Times New Roman" w:cs="Times New Roman"/>
                <w:sz w:val="24"/>
              </w:rPr>
            </w:pPr>
            <w:r>
              <w:rPr>
                <w:rFonts w:ascii="Times New Roman" w:eastAsia="Calibri" w:hAnsi="Times New Roman" w:cs="Times New Roman"/>
                <w:sz w:val="24"/>
              </w:rPr>
              <w:t>8</w:t>
            </w:r>
          </w:p>
        </w:tc>
      </w:tr>
      <w:tr w:rsidR="003470B7" w:rsidRPr="00E6328B" w14:paraId="20603EB8" w14:textId="77777777" w:rsidTr="008406D1">
        <w:tc>
          <w:tcPr>
            <w:tcW w:w="6124" w:type="dxa"/>
          </w:tcPr>
          <w:p w14:paraId="77DC731B" w14:textId="77777777" w:rsidR="003470B7" w:rsidRPr="005D0CD6" w:rsidRDefault="003470B7" w:rsidP="003470B7">
            <w:pPr>
              <w:spacing w:after="0" w:line="240" w:lineRule="auto"/>
              <w:jc w:val="both"/>
              <w:rPr>
                <w:rFonts w:ascii="Times New Roman" w:eastAsia="Calibri" w:hAnsi="Times New Roman" w:cs="Times New Roman"/>
                <w:sz w:val="24"/>
              </w:rPr>
            </w:pPr>
            <w:r w:rsidRPr="005D0CD6">
              <w:rPr>
                <w:rFonts w:ascii="Times New Roman" w:eastAsia="Calibri" w:hAnsi="Times New Roman" w:cs="Times New Roman"/>
                <w:sz w:val="24"/>
              </w:rPr>
              <w:t>Итого</w:t>
            </w:r>
          </w:p>
        </w:tc>
        <w:tc>
          <w:tcPr>
            <w:tcW w:w="3250" w:type="dxa"/>
          </w:tcPr>
          <w:p w14:paraId="5F38C812" w14:textId="77777777" w:rsidR="003470B7" w:rsidRPr="00F24AED" w:rsidRDefault="003470B7" w:rsidP="003470B7">
            <w:pPr>
              <w:spacing w:after="0" w:line="240" w:lineRule="auto"/>
              <w:jc w:val="center"/>
              <w:rPr>
                <w:rFonts w:ascii="Times New Roman" w:eastAsia="Calibri" w:hAnsi="Times New Roman" w:cs="Times New Roman"/>
                <w:sz w:val="24"/>
              </w:rPr>
            </w:pPr>
            <w:r w:rsidRPr="005D0CD6">
              <w:rPr>
                <w:rFonts w:ascii="Times New Roman" w:eastAsia="Calibri" w:hAnsi="Times New Roman" w:cs="Times New Roman"/>
                <w:sz w:val="24"/>
              </w:rPr>
              <w:t>40</w:t>
            </w:r>
          </w:p>
        </w:tc>
      </w:tr>
    </w:tbl>
    <w:p w14:paraId="2B69857C" w14:textId="77777777" w:rsidR="00E6328B" w:rsidRPr="00C0065B" w:rsidRDefault="00E6328B" w:rsidP="00C0065B">
      <w:pPr>
        <w:suppressAutoHyphens/>
        <w:spacing w:after="0" w:line="240" w:lineRule="auto"/>
        <w:jc w:val="center"/>
        <w:rPr>
          <w:rFonts w:ascii="Times New Roman" w:eastAsia="Times New Roman" w:hAnsi="Times New Roman" w:cs="Times New Roman"/>
          <w:b/>
          <w:sz w:val="28"/>
          <w:szCs w:val="28"/>
          <w:lang w:eastAsia="ru-RU"/>
        </w:rPr>
      </w:pPr>
    </w:p>
    <w:p w14:paraId="117DE213" w14:textId="77777777" w:rsidR="00C0065B" w:rsidRPr="00B37F90" w:rsidRDefault="00C0065B" w:rsidP="00C0065B">
      <w:pPr>
        <w:spacing w:after="0" w:line="240" w:lineRule="auto"/>
        <w:jc w:val="center"/>
        <w:rPr>
          <w:rFonts w:ascii="Times New Roman" w:eastAsia="Times New Roman" w:hAnsi="Times New Roman" w:cs="Times New Roman"/>
          <w:b/>
          <w:sz w:val="28"/>
          <w:szCs w:val="24"/>
          <w:lang w:eastAsia="ru-RU"/>
        </w:rPr>
      </w:pPr>
      <w:r w:rsidRPr="00B37F90">
        <w:rPr>
          <w:rFonts w:ascii="Times New Roman" w:eastAsia="Times New Roman" w:hAnsi="Times New Roman" w:cs="Times New Roman"/>
          <w:b/>
          <w:sz w:val="28"/>
          <w:szCs w:val="28"/>
          <w:lang w:eastAsia="ru-RU"/>
        </w:rPr>
        <w:t xml:space="preserve">Примерные вопросы для научных дискуссий, </w:t>
      </w:r>
      <w:r w:rsidRPr="00B37F90">
        <w:rPr>
          <w:rFonts w:ascii="Times New Roman" w:eastAsia="Times New Roman" w:hAnsi="Times New Roman" w:cs="Times New Roman"/>
          <w:b/>
          <w:sz w:val="28"/>
          <w:szCs w:val="24"/>
          <w:lang w:eastAsia="ru-RU"/>
        </w:rPr>
        <w:t>докладов и презентаций</w:t>
      </w:r>
    </w:p>
    <w:p w14:paraId="689FF39C"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Финансовая разведка на страже экономики: роль в обеспечении экономической безопасности, эффекты и издержки (на содержание службы).</w:t>
      </w:r>
    </w:p>
    <w:p w14:paraId="5B519D02"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Финансовая разведка без коррупции: организация и условия эффективности антикоррупционной деятельности внутри ПФР.</w:t>
      </w:r>
    </w:p>
    <w:p w14:paraId="650140CC"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Финансовый разведчик, такая профессия – Родину защищать: </w:t>
      </w:r>
      <w:proofErr w:type="spellStart"/>
      <w:r>
        <w:rPr>
          <w:rFonts w:ascii="Times New Roman" w:hAnsi="Times New Roman"/>
          <w:sz w:val="28"/>
          <w:szCs w:val="28"/>
        </w:rPr>
        <w:t>профессиограмма</w:t>
      </w:r>
      <w:proofErr w:type="spellEnd"/>
      <w:r>
        <w:rPr>
          <w:rFonts w:ascii="Times New Roman" w:hAnsi="Times New Roman"/>
          <w:sz w:val="28"/>
          <w:szCs w:val="28"/>
        </w:rPr>
        <w:t xml:space="preserve"> и образ будущего.</w:t>
      </w:r>
    </w:p>
    <w:p w14:paraId="7C1FC199"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lastRenderedPageBreak/>
        <w:t xml:space="preserve">Национальные особенности организации деятельности финансовой разведки в условиях стандартизации в соответствии с требованиями международной системы ПОД/ФТ: необходимость и поиск «золотой» середины. </w:t>
      </w:r>
    </w:p>
    <w:p w14:paraId="69531592"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Цифровая трансформация финансовой разведки: необходимость, пределы платформенных решений и допустимой информационной открытости. </w:t>
      </w:r>
    </w:p>
    <w:p w14:paraId="336F8025"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w:t>
      </w:r>
      <w:proofErr w:type="spellStart"/>
      <w:r>
        <w:rPr>
          <w:rFonts w:ascii="Times New Roman" w:hAnsi="Times New Roman"/>
          <w:sz w:val="28"/>
          <w:szCs w:val="28"/>
        </w:rPr>
        <w:t>Цифровизация</w:t>
      </w:r>
      <w:proofErr w:type="spellEnd"/>
      <w:r>
        <w:rPr>
          <w:rFonts w:ascii="Times New Roman" w:hAnsi="Times New Roman"/>
          <w:sz w:val="28"/>
          <w:szCs w:val="28"/>
        </w:rPr>
        <w:t xml:space="preserve"> финансовой разведки: необходимость, пределы допустимого и инновационные методы.</w:t>
      </w:r>
    </w:p>
    <w:p w14:paraId="5793D9D1"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Сервисный и </w:t>
      </w:r>
      <w:proofErr w:type="spellStart"/>
      <w:r>
        <w:rPr>
          <w:rFonts w:ascii="Times New Roman" w:hAnsi="Times New Roman"/>
          <w:sz w:val="28"/>
          <w:szCs w:val="28"/>
        </w:rPr>
        <w:t>клиенто</w:t>
      </w:r>
      <w:proofErr w:type="spellEnd"/>
      <w:r>
        <w:rPr>
          <w:rFonts w:ascii="Times New Roman" w:hAnsi="Times New Roman"/>
          <w:sz w:val="28"/>
          <w:szCs w:val="28"/>
        </w:rPr>
        <w:t xml:space="preserve">-ориентированный подход к деятельности Подразделения финансовой разведки: фикция или реальность </w:t>
      </w:r>
    </w:p>
    <w:p w14:paraId="5E18009D"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Обязательный и факультативный мониторинг: сравнительный анализ и оптимальное соотношение.</w:t>
      </w:r>
    </w:p>
    <w:p w14:paraId="59DC7122"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Дистанционный и выездной контроль в рамках финансового мониторинга: преимущества, недостатки и оптимальное соотношение.</w:t>
      </w:r>
    </w:p>
    <w:p w14:paraId="78ED06FB"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Административная нагрузка на частный сектор в процессе первичного мониторинга: оценка в контексте издержек и преимуществ, способы сокращения.</w:t>
      </w:r>
    </w:p>
    <w:p w14:paraId="3831BF06"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Государственная, банковская, коммерческая, налоговая тайна: все тайное становится явным, пределы полномочий и требования к организации работы с тайной. </w:t>
      </w:r>
    </w:p>
    <w:p w14:paraId="677A1C20" w14:textId="77777777" w:rsidR="00B37F90" w:rsidRPr="00CA1455" w:rsidRDefault="00B37F90" w:rsidP="00B37F90">
      <w:pPr>
        <w:pStyle w:val="af0"/>
        <w:numPr>
          <w:ilvl w:val="0"/>
          <w:numId w:val="3"/>
        </w:numPr>
        <w:tabs>
          <w:tab w:val="left" w:pos="1134"/>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Организация и к</w:t>
      </w:r>
      <w:r w:rsidRPr="00CA1455">
        <w:rPr>
          <w:rFonts w:ascii="Times New Roman" w:hAnsi="Times New Roman"/>
          <w:sz w:val="28"/>
          <w:szCs w:val="28"/>
        </w:rPr>
        <w:t>оординаци</w:t>
      </w:r>
      <w:r>
        <w:rPr>
          <w:rFonts w:ascii="Times New Roman" w:hAnsi="Times New Roman"/>
          <w:sz w:val="28"/>
          <w:szCs w:val="28"/>
        </w:rPr>
        <w:t>я</w:t>
      </w:r>
      <w:r w:rsidRPr="00CA1455">
        <w:rPr>
          <w:rFonts w:ascii="Times New Roman" w:hAnsi="Times New Roman"/>
          <w:sz w:val="28"/>
          <w:szCs w:val="28"/>
        </w:rPr>
        <w:t xml:space="preserve"> деятельности структурных подразделений</w:t>
      </w:r>
      <w:r>
        <w:rPr>
          <w:rFonts w:ascii="Times New Roman" w:hAnsi="Times New Roman"/>
          <w:sz w:val="28"/>
          <w:szCs w:val="28"/>
        </w:rPr>
        <w:t xml:space="preserve"> </w:t>
      </w:r>
      <w:r w:rsidRPr="00CA1455">
        <w:rPr>
          <w:rFonts w:ascii="Times New Roman" w:hAnsi="Times New Roman"/>
          <w:sz w:val="28"/>
          <w:szCs w:val="28"/>
        </w:rPr>
        <w:t xml:space="preserve">и территориальных органов </w:t>
      </w:r>
      <w:proofErr w:type="spellStart"/>
      <w:r>
        <w:rPr>
          <w:rFonts w:ascii="Times New Roman" w:hAnsi="Times New Roman"/>
          <w:sz w:val="28"/>
          <w:szCs w:val="28"/>
        </w:rPr>
        <w:t>Росфинмониторинга</w:t>
      </w:r>
      <w:proofErr w:type="spellEnd"/>
      <w:r>
        <w:rPr>
          <w:rFonts w:ascii="Times New Roman" w:hAnsi="Times New Roman"/>
          <w:sz w:val="28"/>
          <w:szCs w:val="28"/>
        </w:rPr>
        <w:t xml:space="preserve"> как фактор эффективного ПОД/ФТ.</w:t>
      </w:r>
    </w:p>
    <w:p w14:paraId="5295D463"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Особенности организации деятельности финансовой разведки и ПОД/ФТ в сфере государственных закупок.</w:t>
      </w:r>
    </w:p>
    <w:p w14:paraId="5901AEDB"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Особенности организации деятельности финансовой разведки и ПОД/ФТ в сфере корпоративных закупок с использованием бюджетных средств.</w:t>
      </w:r>
    </w:p>
    <w:p w14:paraId="309E000B"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Особенности организации деятельности финансовой разведки и ПОД/ФТ в сфере государственного оборонного заказа.</w:t>
      </w:r>
    </w:p>
    <w:p w14:paraId="387482D5"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sidRPr="006F69E9">
        <w:rPr>
          <w:rFonts w:ascii="Times New Roman" w:hAnsi="Times New Roman"/>
          <w:sz w:val="28"/>
          <w:szCs w:val="28"/>
        </w:rPr>
        <w:t>Особенности организации деятельности финансовой разведки и ПОД/ФТ в сфере национальных проектов</w:t>
      </w:r>
      <w:r>
        <w:rPr>
          <w:rFonts w:ascii="Times New Roman" w:hAnsi="Times New Roman"/>
          <w:sz w:val="28"/>
          <w:szCs w:val="28"/>
        </w:rPr>
        <w:t>.</w:t>
      </w:r>
    </w:p>
    <w:p w14:paraId="68CC013D"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sidRPr="006F69E9">
        <w:rPr>
          <w:rFonts w:ascii="Times New Roman" w:hAnsi="Times New Roman"/>
          <w:sz w:val="28"/>
          <w:szCs w:val="28"/>
        </w:rPr>
        <w:t xml:space="preserve">Особенности организации </w:t>
      </w:r>
      <w:r>
        <w:rPr>
          <w:rFonts w:ascii="Times New Roman" w:hAnsi="Times New Roman"/>
          <w:sz w:val="28"/>
          <w:szCs w:val="28"/>
        </w:rPr>
        <w:t>финансового мониторинга за целевым использованием бюджетных средств в системе ПОД/ФТ.</w:t>
      </w:r>
      <w:r w:rsidRPr="006F69E9">
        <w:rPr>
          <w:rFonts w:ascii="Times New Roman" w:hAnsi="Times New Roman"/>
          <w:sz w:val="28"/>
          <w:szCs w:val="28"/>
        </w:rPr>
        <w:t xml:space="preserve"> </w:t>
      </w:r>
    </w:p>
    <w:p w14:paraId="75587585" w14:textId="77777777" w:rsidR="00B37F90" w:rsidRPr="006F69E9"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Особенности расследований на финансовых рынках в системе ПОД/ФТ.</w:t>
      </w:r>
    </w:p>
    <w:p w14:paraId="5DA172E4"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Организация деятельности финансовой разведки и ПОД/ФТ в условиях пандемии </w:t>
      </w:r>
      <w:r>
        <w:rPr>
          <w:rFonts w:ascii="Times New Roman" w:hAnsi="Times New Roman"/>
          <w:sz w:val="28"/>
          <w:szCs w:val="28"/>
          <w:lang w:val="en-US"/>
        </w:rPr>
        <w:t>COVID</w:t>
      </w:r>
      <w:r w:rsidRPr="00DC4A1B">
        <w:rPr>
          <w:rFonts w:ascii="Times New Roman" w:hAnsi="Times New Roman"/>
          <w:sz w:val="28"/>
          <w:szCs w:val="28"/>
        </w:rPr>
        <w:t>-19</w:t>
      </w:r>
      <w:r>
        <w:rPr>
          <w:rFonts w:ascii="Times New Roman" w:hAnsi="Times New Roman"/>
          <w:sz w:val="28"/>
          <w:szCs w:val="28"/>
        </w:rPr>
        <w:t>: новые задачи, методы и схемы.</w:t>
      </w:r>
    </w:p>
    <w:p w14:paraId="15C16D2C"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Организация деятельности финансовой разведки и ПОД/ФТ в условиях внешних санкций и рестрикций: новые задачи, методы и схемы.</w:t>
      </w:r>
    </w:p>
    <w:p w14:paraId="3885EA61"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Организация деятельности финансовой разведки и ПОД/ФТ в условиях политики финансовых репрессий: новые задачи, методы и схемы.</w:t>
      </w:r>
    </w:p>
    <w:p w14:paraId="047D6A54" w14:textId="77777777" w:rsidR="00B37F90" w:rsidRPr="00AA7B57" w:rsidRDefault="00B37F90" w:rsidP="00B37F90">
      <w:pPr>
        <w:pStyle w:val="af0"/>
        <w:numPr>
          <w:ilvl w:val="0"/>
          <w:numId w:val="3"/>
        </w:numPr>
        <w:tabs>
          <w:tab w:val="left" w:pos="1134"/>
        </w:tabs>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lastRenderedPageBreak/>
        <w:t xml:space="preserve"> Перспективные направления р</w:t>
      </w:r>
      <w:r w:rsidRPr="00AA7B57">
        <w:rPr>
          <w:rFonts w:ascii="Times New Roman" w:hAnsi="Times New Roman"/>
          <w:sz w:val="28"/>
          <w:szCs w:val="28"/>
        </w:rPr>
        <w:t>азвити</w:t>
      </w:r>
      <w:r>
        <w:rPr>
          <w:rFonts w:ascii="Times New Roman" w:hAnsi="Times New Roman"/>
          <w:sz w:val="28"/>
          <w:szCs w:val="28"/>
        </w:rPr>
        <w:t>я</w:t>
      </w:r>
      <w:r w:rsidRPr="00AA7B57">
        <w:rPr>
          <w:rFonts w:ascii="Times New Roman" w:hAnsi="Times New Roman"/>
          <w:sz w:val="28"/>
          <w:szCs w:val="28"/>
        </w:rPr>
        <w:t xml:space="preserve"> национальной системы противодействия легализации (отмыванию) доходов, полученных преступным путем, и финансированию терроризма</w:t>
      </w:r>
      <w:r>
        <w:rPr>
          <w:rFonts w:ascii="Times New Roman" w:hAnsi="Times New Roman"/>
          <w:sz w:val="28"/>
          <w:szCs w:val="28"/>
        </w:rPr>
        <w:t>.</w:t>
      </w:r>
    </w:p>
    <w:p w14:paraId="5A64B8E2" w14:textId="77777777" w:rsidR="00B37F90" w:rsidRPr="00077E5D"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sidRPr="00077E5D">
        <w:rPr>
          <w:rFonts w:ascii="Times New Roman" w:hAnsi="Times New Roman"/>
          <w:sz w:val="28"/>
          <w:szCs w:val="28"/>
        </w:rPr>
        <w:t xml:space="preserve"> Личный кабинет подконтрольного субъекта – эффективный инструмент контрольно-надзорной деятельности </w:t>
      </w:r>
      <w:proofErr w:type="spellStart"/>
      <w:r w:rsidRPr="00077E5D">
        <w:rPr>
          <w:rFonts w:ascii="Times New Roman" w:hAnsi="Times New Roman"/>
          <w:sz w:val="28"/>
          <w:szCs w:val="28"/>
        </w:rPr>
        <w:t>Росфинмониторинга</w:t>
      </w:r>
      <w:proofErr w:type="spellEnd"/>
      <w:r w:rsidRPr="00077E5D">
        <w:rPr>
          <w:rFonts w:ascii="Times New Roman" w:hAnsi="Times New Roman"/>
          <w:sz w:val="28"/>
          <w:szCs w:val="28"/>
        </w:rPr>
        <w:t xml:space="preserve"> или дань моде?</w:t>
      </w:r>
    </w:p>
    <w:p w14:paraId="6515A1EC"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Частный сектор в национальной системе ПОД/ФТ: сопоставление эффектов и издержек, необходимость и перспективы расширения.</w:t>
      </w:r>
    </w:p>
    <w:p w14:paraId="09F1C330"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Стандартизация и/ или индивидуальный подход в финансовой разведке: аргументы за и против в разных странах и внутри страны. </w:t>
      </w:r>
    </w:p>
    <w:p w14:paraId="1AD9C3DC"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Особенности кадровой работы в государственных органах финансовой разведки.</w:t>
      </w:r>
    </w:p>
    <w:p w14:paraId="2F3B83F9"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sidRPr="00294067">
        <w:rPr>
          <w:rFonts w:ascii="Times New Roman" w:hAnsi="Times New Roman"/>
          <w:sz w:val="28"/>
          <w:szCs w:val="28"/>
        </w:rPr>
        <w:t>Уязвимости национальной системы ПОД/ФТ: анализ и меры по нейтрализации.</w:t>
      </w:r>
    </w:p>
    <w:p w14:paraId="1942B203"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Вызовы и опасности для национальной системы ПОД/ФТ в условиях формирования цифровой экономики. </w:t>
      </w:r>
    </w:p>
    <w:p w14:paraId="2EB3ECAA" w14:textId="77777777" w:rsidR="00B37F90" w:rsidRPr="00294067"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Превентивные меры в деятельности подразделений финансовой разведки: опыт России и зарубежных стран.</w:t>
      </w:r>
      <w:r w:rsidRPr="00294067">
        <w:rPr>
          <w:rFonts w:ascii="Times New Roman" w:hAnsi="Times New Roman"/>
          <w:sz w:val="28"/>
          <w:szCs w:val="28"/>
        </w:rPr>
        <w:t xml:space="preserve">  </w:t>
      </w:r>
    </w:p>
    <w:p w14:paraId="478B0BDA"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Раскройте содержание пословицы с позиций организации деятельности финансовой разведки и противодействия нелегальных доходов: «</w:t>
      </w:r>
      <w:r w:rsidRPr="00A45874">
        <w:rPr>
          <w:rFonts w:ascii="Times New Roman" w:hAnsi="Times New Roman"/>
          <w:sz w:val="28"/>
          <w:szCs w:val="28"/>
        </w:rPr>
        <w:t>Летом с удочкой, зимой с сумочкой</w:t>
      </w:r>
      <w:r>
        <w:rPr>
          <w:rFonts w:ascii="Times New Roman" w:hAnsi="Times New Roman"/>
          <w:sz w:val="28"/>
          <w:szCs w:val="28"/>
        </w:rPr>
        <w:t>».</w:t>
      </w:r>
    </w:p>
    <w:p w14:paraId="3C5278B9"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Раскройте содержание пословицы с позиций организации деятельности финансовой разведки и противодействия нелегальных доходов: «</w:t>
      </w:r>
      <w:r w:rsidRPr="00A45874">
        <w:rPr>
          <w:rFonts w:ascii="Times New Roman" w:hAnsi="Times New Roman"/>
          <w:sz w:val="28"/>
          <w:szCs w:val="28"/>
        </w:rPr>
        <w:t>Как зима не злится, а всё весне покорится</w:t>
      </w:r>
      <w:r>
        <w:rPr>
          <w:rFonts w:ascii="Times New Roman" w:hAnsi="Times New Roman"/>
          <w:sz w:val="28"/>
          <w:szCs w:val="28"/>
        </w:rPr>
        <w:t>».</w:t>
      </w:r>
    </w:p>
    <w:p w14:paraId="42EE1278"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Раскройте содержание пословицы с позиций организации деятельности финансовой разведки и противодействия нелегальных доходов: «</w:t>
      </w:r>
      <w:r w:rsidRPr="00A45874">
        <w:rPr>
          <w:rFonts w:ascii="Times New Roman" w:hAnsi="Times New Roman"/>
          <w:sz w:val="28"/>
          <w:szCs w:val="28"/>
        </w:rPr>
        <w:t xml:space="preserve">Земля родная </w:t>
      </w:r>
      <w:r>
        <w:rPr>
          <w:rFonts w:ascii="Times New Roman" w:hAnsi="Times New Roman"/>
          <w:sz w:val="28"/>
          <w:szCs w:val="28"/>
        </w:rPr>
        <w:t>–</w:t>
      </w:r>
      <w:r w:rsidRPr="00A45874">
        <w:rPr>
          <w:rFonts w:ascii="Times New Roman" w:hAnsi="Times New Roman"/>
          <w:sz w:val="28"/>
          <w:szCs w:val="28"/>
        </w:rPr>
        <w:t xml:space="preserve"> колыбель золотая</w:t>
      </w:r>
      <w:r>
        <w:rPr>
          <w:rFonts w:ascii="Times New Roman" w:hAnsi="Times New Roman"/>
          <w:sz w:val="28"/>
          <w:szCs w:val="28"/>
        </w:rPr>
        <w:t>».</w:t>
      </w:r>
    </w:p>
    <w:p w14:paraId="42476773" w14:textId="77777777" w:rsidR="00B37F90"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sz w:val="28"/>
          <w:szCs w:val="28"/>
        </w:rPr>
        <w:t xml:space="preserve"> Раскройте содержание пословицы с позиций организации деятельности финансовой разведки и противодействия нелегальных доходов: «</w:t>
      </w:r>
      <w:r w:rsidRPr="00F30193">
        <w:rPr>
          <w:rFonts w:ascii="Times New Roman" w:hAnsi="Times New Roman"/>
          <w:sz w:val="28"/>
          <w:szCs w:val="28"/>
        </w:rPr>
        <w:t>Где сорняк цветет, там хлеб вянет</w:t>
      </w:r>
      <w:r>
        <w:rPr>
          <w:rFonts w:ascii="Times New Roman" w:hAnsi="Times New Roman"/>
          <w:sz w:val="28"/>
          <w:szCs w:val="28"/>
        </w:rPr>
        <w:t>».</w:t>
      </w:r>
    </w:p>
    <w:p w14:paraId="48588928" w14:textId="77777777" w:rsidR="00B37F90" w:rsidRPr="00B03C2B"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Open Sans" w:hAnsi="Open Sans"/>
          <w:color w:val="333333"/>
          <w:shd w:val="clear" w:color="auto" w:fill="FFFFFF"/>
        </w:rPr>
        <w:t xml:space="preserve"> </w:t>
      </w:r>
      <w:r>
        <w:rPr>
          <w:rFonts w:ascii="Times New Roman" w:hAnsi="Times New Roman"/>
          <w:sz w:val="28"/>
          <w:szCs w:val="28"/>
        </w:rPr>
        <w:t xml:space="preserve">Раскройте содержание пословицы с позиций организации </w:t>
      </w:r>
      <w:r w:rsidRPr="00B03C2B">
        <w:rPr>
          <w:rFonts w:ascii="Times New Roman" w:hAnsi="Times New Roman"/>
          <w:sz w:val="28"/>
          <w:szCs w:val="28"/>
        </w:rPr>
        <w:t xml:space="preserve">деятельности финансовой разведки и противодействия нелегальных доходов: </w:t>
      </w:r>
      <w:r w:rsidRPr="00B03C2B">
        <w:rPr>
          <w:rFonts w:ascii="Open Sans" w:hAnsi="Open Sans"/>
          <w:color w:val="333333"/>
          <w:sz w:val="28"/>
          <w:szCs w:val="28"/>
          <w:shd w:val="clear" w:color="auto" w:fill="FFFFFF"/>
        </w:rPr>
        <w:t xml:space="preserve">«Не трудно победить врага, если знаешь его тайны». </w:t>
      </w:r>
    </w:p>
    <w:p w14:paraId="0792B055" w14:textId="77777777" w:rsidR="00B37F90" w:rsidRPr="00B03C2B"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sidRPr="00B03C2B">
        <w:rPr>
          <w:rFonts w:ascii="Arial" w:hAnsi="Arial" w:cs="Arial"/>
          <w:color w:val="000000"/>
          <w:sz w:val="28"/>
          <w:szCs w:val="28"/>
          <w:shd w:val="clear" w:color="auto" w:fill="FFFFFF"/>
        </w:rPr>
        <w:t xml:space="preserve"> </w:t>
      </w:r>
      <w:r w:rsidRPr="00B03C2B">
        <w:rPr>
          <w:rFonts w:ascii="Times New Roman" w:hAnsi="Times New Roman"/>
          <w:sz w:val="28"/>
          <w:szCs w:val="28"/>
        </w:rPr>
        <w:t>Раскройте содержание пословицы с позиций организации деятельности финансовой разведки и противодействия</w:t>
      </w:r>
      <w:r w:rsidRPr="00F30193">
        <w:rPr>
          <w:rFonts w:ascii="Times New Roman" w:hAnsi="Times New Roman"/>
          <w:sz w:val="28"/>
          <w:szCs w:val="28"/>
        </w:rPr>
        <w:t xml:space="preserve"> нелегальных доходов: </w:t>
      </w:r>
      <w:r>
        <w:rPr>
          <w:rFonts w:ascii="Times New Roman" w:hAnsi="Times New Roman"/>
          <w:sz w:val="28"/>
          <w:szCs w:val="28"/>
        </w:rPr>
        <w:t>«</w:t>
      </w:r>
      <w:r w:rsidRPr="00F30193">
        <w:rPr>
          <w:rFonts w:ascii="Times New Roman" w:hAnsi="Times New Roman"/>
          <w:color w:val="000000"/>
          <w:sz w:val="28"/>
          <w:szCs w:val="28"/>
          <w:shd w:val="clear" w:color="auto" w:fill="FFFFFF"/>
        </w:rPr>
        <w:t>Чертополох да осот от соседа к соседу через тын перебираются</w:t>
      </w:r>
      <w:r>
        <w:rPr>
          <w:rFonts w:ascii="Times New Roman" w:hAnsi="Times New Roman"/>
          <w:color w:val="000000"/>
          <w:sz w:val="28"/>
          <w:szCs w:val="28"/>
          <w:shd w:val="clear" w:color="auto" w:fill="FFFFFF"/>
        </w:rPr>
        <w:t>»</w:t>
      </w:r>
      <w:r w:rsidRPr="00F30193">
        <w:rPr>
          <w:rFonts w:ascii="Times New Roman" w:hAnsi="Times New Roman"/>
          <w:color w:val="000000"/>
          <w:sz w:val="28"/>
          <w:szCs w:val="28"/>
          <w:shd w:val="clear" w:color="auto" w:fill="FFFFFF"/>
        </w:rPr>
        <w:t>.</w:t>
      </w:r>
    </w:p>
    <w:p w14:paraId="21835677" w14:textId="77777777" w:rsidR="00B37F90" w:rsidRPr="00B03C2B"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color w:val="000000"/>
          <w:sz w:val="28"/>
          <w:szCs w:val="28"/>
        </w:rPr>
        <w:t xml:space="preserve"> </w:t>
      </w:r>
      <w:r w:rsidRPr="00B03C2B">
        <w:rPr>
          <w:rFonts w:ascii="Times New Roman" w:hAnsi="Times New Roman"/>
          <w:sz w:val="28"/>
          <w:szCs w:val="28"/>
        </w:rPr>
        <w:t>Раскройте содержание пословицы с позиций организации деятельности финансовой разведки и противодействия</w:t>
      </w:r>
      <w:r w:rsidRPr="00F30193">
        <w:rPr>
          <w:rFonts w:ascii="Times New Roman" w:hAnsi="Times New Roman"/>
          <w:sz w:val="28"/>
          <w:szCs w:val="28"/>
        </w:rPr>
        <w:t xml:space="preserve"> нелегальных доходов: </w:t>
      </w:r>
      <w:r>
        <w:rPr>
          <w:rFonts w:ascii="Times New Roman" w:hAnsi="Times New Roman"/>
          <w:sz w:val="28"/>
          <w:szCs w:val="28"/>
        </w:rPr>
        <w:t>«</w:t>
      </w:r>
      <w:r w:rsidRPr="00B03C2B">
        <w:rPr>
          <w:rFonts w:ascii="Times New Roman" w:hAnsi="Times New Roman"/>
          <w:color w:val="000000"/>
          <w:sz w:val="28"/>
          <w:szCs w:val="28"/>
        </w:rPr>
        <w:t>Один в поле не воин</w:t>
      </w:r>
      <w:r>
        <w:rPr>
          <w:rFonts w:ascii="Times New Roman" w:hAnsi="Times New Roman"/>
          <w:color w:val="000000"/>
          <w:sz w:val="28"/>
          <w:szCs w:val="28"/>
        </w:rPr>
        <w:t>»</w:t>
      </w:r>
      <w:r w:rsidRPr="00B03C2B">
        <w:rPr>
          <w:rFonts w:ascii="Times New Roman" w:hAnsi="Times New Roman"/>
          <w:color w:val="000000"/>
          <w:sz w:val="28"/>
          <w:szCs w:val="28"/>
        </w:rPr>
        <w:t>.</w:t>
      </w:r>
    </w:p>
    <w:p w14:paraId="4698E5CD" w14:textId="77777777" w:rsidR="00B37F90" w:rsidRPr="00297D65" w:rsidRDefault="00B37F90" w:rsidP="00B37F90">
      <w:pPr>
        <w:pStyle w:val="af0"/>
        <w:numPr>
          <w:ilvl w:val="0"/>
          <w:numId w:val="3"/>
        </w:numPr>
        <w:tabs>
          <w:tab w:val="left" w:pos="1134"/>
          <w:tab w:val="left" w:pos="2674"/>
        </w:tabs>
        <w:spacing w:after="0" w:line="259" w:lineRule="auto"/>
        <w:jc w:val="both"/>
        <w:rPr>
          <w:rFonts w:ascii="Times New Roman" w:hAnsi="Times New Roman"/>
          <w:sz w:val="28"/>
          <w:szCs w:val="28"/>
        </w:rPr>
      </w:pPr>
      <w:r>
        <w:rPr>
          <w:rFonts w:ascii="Times New Roman" w:hAnsi="Times New Roman"/>
          <w:color w:val="000000"/>
          <w:sz w:val="28"/>
          <w:szCs w:val="28"/>
        </w:rPr>
        <w:t xml:space="preserve"> </w:t>
      </w:r>
      <w:r w:rsidRPr="00B03C2B">
        <w:rPr>
          <w:rFonts w:ascii="Times New Roman" w:hAnsi="Times New Roman"/>
          <w:sz w:val="28"/>
          <w:szCs w:val="28"/>
        </w:rPr>
        <w:t>Раскройте содержание пословицы с позиций организации деятельности финансовой разведки и противодействия</w:t>
      </w:r>
      <w:r w:rsidRPr="00F30193">
        <w:rPr>
          <w:rFonts w:ascii="Times New Roman" w:hAnsi="Times New Roman"/>
          <w:sz w:val="28"/>
          <w:szCs w:val="28"/>
        </w:rPr>
        <w:t xml:space="preserve"> нелегальных доходов: </w:t>
      </w:r>
      <w:r>
        <w:rPr>
          <w:rFonts w:ascii="Times New Roman" w:hAnsi="Times New Roman"/>
          <w:color w:val="000000"/>
          <w:sz w:val="28"/>
          <w:szCs w:val="28"/>
        </w:rPr>
        <w:t>«Горе тому, кто порядка не наводит в дому».</w:t>
      </w:r>
    </w:p>
    <w:bookmarkEnd w:id="33"/>
    <w:bookmarkEnd w:id="34"/>
    <w:p w14:paraId="47BDAE45" w14:textId="77777777" w:rsidR="00122666" w:rsidRDefault="00122666" w:rsidP="00122666">
      <w:pPr>
        <w:shd w:val="clear" w:color="auto" w:fill="FFFFFF"/>
        <w:spacing w:before="120" w:after="120" w:line="240" w:lineRule="auto"/>
        <w:jc w:val="center"/>
        <w:rPr>
          <w:rFonts w:ascii="Times New Roman" w:eastAsia="Times New Roman" w:hAnsi="Times New Roman" w:cs="Times New Roman"/>
          <w:sz w:val="28"/>
          <w:szCs w:val="28"/>
          <w:lang w:eastAsia="ru-RU"/>
        </w:rPr>
      </w:pPr>
      <w:r w:rsidRPr="00B155EA">
        <w:rPr>
          <w:rFonts w:ascii="Times New Roman" w:eastAsia="Times New Roman" w:hAnsi="Times New Roman" w:cs="Times New Roman"/>
          <w:b/>
          <w:sz w:val="28"/>
          <w:szCs w:val="28"/>
          <w:lang w:eastAsia="ru-RU"/>
        </w:rPr>
        <w:lastRenderedPageBreak/>
        <w:t>Практические задания, задачи</w:t>
      </w:r>
      <w:r>
        <w:rPr>
          <w:rFonts w:ascii="Times New Roman" w:eastAsia="Times New Roman" w:hAnsi="Times New Roman" w:cs="Times New Roman"/>
          <w:b/>
          <w:sz w:val="28"/>
          <w:szCs w:val="28"/>
          <w:lang w:eastAsia="ru-RU"/>
        </w:rPr>
        <w:t xml:space="preserve"> и кейсы</w:t>
      </w:r>
      <w:r w:rsidRPr="00B155EA">
        <w:rPr>
          <w:rFonts w:ascii="Times New Roman" w:eastAsia="Times New Roman" w:hAnsi="Times New Roman" w:cs="Times New Roman"/>
          <w:sz w:val="28"/>
          <w:szCs w:val="28"/>
          <w:lang w:eastAsia="ru-RU"/>
        </w:rPr>
        <w:t xml:space="preserve"> (типовые)</w:t>
      </w:r>
    </w:p>
    <w:p w14:paraId="52D362DC" w14:textId="77777777" w:rsidR="00122666" w:rsidRPr="00485709" w:rsidRDefault="00122666" w:rsidP="00122666">
      <w:pPr>
        <w:spacing w:after="0"/>
        <w:jc w:val="center"/>
        <w:rPr>
          <w:rFonts w:ascii="Times New Roman" w:hAnsi="Times New Roman" w:cs="Times New Roman"/>
          <w:i/>
          <w:sz w:val="28"/>
          <w:szCs w:val="28"/>
        </w:rPr>
      </w:pPr>
      <w:r>
        <w:rPr>
          <w:rFonts w:ascii="Times New Roman" w:hAnsi="Times New Roman" w:cs="Times New Roman"/>
          <w:i/>
          <w:sz w:val="28"/>
          <w:szCs w:val="28"/>
        </w:rPr>
        <w:t>Практическое задание</w:t>
      </w:r>
      <w:r w:rsidRPr="00485709">
        <w:rPr>
          <w:rFonts w:ascii="Times New Roman" w:hAnsi="Times New Roman" w:cs="Times New Roman"/>
          <w:i/>
          <w:sz w:val="28"/>
          <w:szCs w:val="28"/>
        </w:rPr>
        <w:t xml:space="preserve"> «Организация ПОД/ФТ в ПАО Сбербанк».</w:t>
      </w:r>
    </w:p>
    <w:p w14:paraId="12846AF1" w14:textId="77777777" w:rsidR="00122666" w:rsidRPr="008F2BE7" w:rsidRDefault="00122666" w:rsidP="00122666">
      <w:pPr>
        <w:spacing w:after="0"/>
        <w:ind w:firstLine="709"/>
        <w:jc w:val="both"/>
        <w:rPr>
          <w:rFonts w:ascii="Times New Roman" w:hAnsi="Times New Roman" w:cs="Times New Roman"/>
          <w:sz w:val="28"/>
          <w:szCs w:val="28"/>
        </w:rPr>
      </w:pPr>
      <w:r w:rsidRPr="008F2BE7">
        <w:rPr>
          <w:rFonts w:ascii="Times New Roman" w:hAnsi="Times New Roman" w:cs="Times New Roman"/>
          <w:sz w:val="28"/>
          <w:szCs w:val="28"/>
        </w:rPr>
        <w:t>Ознакомьтесь с организационной документацией ПАО Сбербанк:</w:t>
      </w:r>
    </w:p>
    <w:p w14:paraId="7D074AEE" w14:textId="77777777" w:rsidR="00122666" w:rsidRPr="008F2BE7" w:rsidRDefault="00122666" w:rsidP="00122666">
      <w:pPr>
        <w:spacing w:after="0"/>
        <w:ind w:firstLine="709"/>
        <w:jc w:val="both"/>
        <w:rPr>
          <w:rFonts w:ascii="Times New Roman" w:hAnsi="Times New Roman" w:cs="Times New Roman"/>
          <w:sz w:val="28"/>
          <w:szCs w:val="28"/>
        </w:rPr>
      </w:pPr>
      <w:r w:rsidRPr="008F2BE7">
        <w:rPr>
          <w:rFonts w:ascii="Times New Roman" w:hAnsi="Times New Roman" w:cs="Times New Roman"/>
          <w:sz w:val="28"/>
          <w:szCs w:val="28"/>
        </w:rPr>
        <w:t xml:space="preserve">1. Политика ПАО Сбербанк по организации внутреннего контроля. Режим доступа: </w:t>
      </w:r>
      <w:hyperlink r:id="rId8" w:history="1">
        <w:r w:rsidRPr="008F2BE7">
          <w:rPr>
            <w:rStyle w:val="af2"/>
            <w:rFonts w:ascii="Times New Roman" w:hAnsi="Times New Roman" w:cs="Times New Roman"/>
            <w:sz w:val="28"/>
            <w:szCs w:val="28"/>
          </w:rPr>
          <w:t>https://www.sberbank.com/common/img/uploaded/files/pdf/normative_docs/supervision_regulations_030720.pdf</w:t>
        </w:r>
      </w:hyperlink>
    </w:p>
    <w:p w14:paraId="1BD2932F" w14:textId="77777777" w:rsidR="00122666" w:rsidRPr="008F2BE7" w:rsidRDefault="00122666" w:rsidP="00122666">
      <w:pPr>
        <w:spacing w:after="0"/>
        <w:ind w:firstLine="709"/>
        <w:jc w:val="both"/>
        <w:rPr>
          <w:rFonts w:ascii="Times New Roman" w:hAnsi="Times New Roman" w:cs="Times New Roman"/>
          <w:sz w:val="28"/>
          <w:szCs w:val="28"/>
        </w:rPr>
      </w:pPr>
      <w:r w:rsidRPr="008F2BE7">
        <w:rPr>
          <w:rFonts w:ascii="Times New Roman" w:hAnsi="Times New Roman" w:cs="Times New Roman"/>
          <w:sz w:val="28"/>
          <w:szCs w:val="28"/>
        </w:rPr>
        <w:t xml:space="preserve">2. Политика Группы ПАО Сбербанк по ПОД/ФТ. Режим доступа: </w:t>
      </w:r>
      <w:hyperlink r:id="rId9" w:history="1">
        <w:r w:rsidRPr="008F2BE7">
          <w:rPr>
            <w:rStyle w:val="af2"/>
            <w:rFonts w:ascii="Times New Roman" w:hAnsi="Times New Roman" w:cs="Times New Roman"/>
            <w:sz w:val="28"/>
            <w:szCs w:val="28"/>
          </w:rPr>
          <w:t>https://www.sberbank.com/common/img/uploaded/files/pdf/credit_org/aml_group_policy_rus.pdf</w:t>
        </w:r>
      </w:hyperlink>
    </w:p>
    <w:p w14:paraId="78653C53" w14:textId="77777777" w:rsidR="00122666" w:rsidRPr="008F2BE7" w:rsidRDefault="00122666" w:rsidP="00122666">
      <w:pPr>
        <w:spacing w:after="0"/>
        <w:ind w:firstLine="709"/>
        <w:jc w:val="both"/>
        <w:rPr>
          <w:rFonts w:ascii="Times New Roman" w:hAnsi="Times New Roman" w:cs="Times New Roman"/>
          <w:sz w:val="28"/>
          <w:szCs w:val="28"/>
        </w:rPr>
      </w:pPr>
      <w:r w:rsidRPr="008F2BE7">
        <w:rPr>
          <w:rFonts w:ascii="Times New Roman" w:hAnsi="Times New Roman" w:cs="Times New Roman"/>
          <w:sz w:val="28"/>
          <w:szCs w:val="28"/>
        </w:rPr>
        <w:t>Охарактеризуйте роль Политики по ПОД/ФТ: зачем необходим данный документ? для каких целевых аудиторий он представлен в открытом доступе?</w:t>
      </w:r>
    </w:p>
    <w:p w14:paraId="5EC83C94" w14:textId="77777777" w:rsidR="00122666" w:rsidRPr="008F2BE7" w:rsidRDefault="00122666" w:rsidP="00122666">
      <w:pPr>
        <w:spacing w:after="0"/>
        <w:ind w:firstLine="709"/>
        <w:jc w:val="both"/>
        <w:rPr>
          <w:rFonts w:ascii="Times New Roman" w:hAnsi="Times New Roman" w:cs="Times New Roman"/>
          <w:sz w:val="28"/>
          <w:szCs w:val="28"/>
        </w:rPr>
      </w:pPr>
      <w:r w:rsidRPr="008F2BE7">
        <w:rPr>
          <w:rFonts w:ascii="Times New Roman" w:hAnsi="Times New Roman" w:cs="Times New Roman"/>
          <w:sz w:val="28"/>
          <w:szCs w:val="28"/>
        </w:rPr>
        <w:t>Представьте в виде логической схемы организацию деятельности в ПАО Сбербанк по противодействию легализации доходов и финансированию терроризма. На схеме изобразите:</w:t>
      </w:r>
    </w:p>
    <w:p w14:paraId="42C8E07E" w14:textId="77777777" w:rsidR="00122666" w:rsidRPr="008F2BE7" w:rsidRDefault="00122666" w:rsidP="00122666">
      <w:pPr>
        <w:pStyle w:val="af0"/>
        <w:numPr>
          <w:ilvl w:val="0"/>
          <w:numId w:val="11"/>
        </w:numPr>
        <w:tabs>
          <w:tab w:val="left" w:pos="993"/>
        </w:tabs>
        <w:spacing w:after="0" w:line="259" w:lineRule="auto"/>
        <w:ind w:left="0" w:firstLine="709"/>
        <w:jc w:val="both"/>
        <w:rPr>
          <w:rFonts w:ascii="Times New Roman" w:hAnsi="Times New Roman"/>
          <w:sz w:val="28"/>
          <w:szCs w:val="28"/>
        </w:rPr>
      </w:pPr>
      <w:r w:rsidRPr="008F2BE7">
        <w:rPr>
          <w:rFonts w:ascii="Times New Roman" w:hAnsi="Times New Roman"/>
          <w:sz w:val="28"/>
          <w:szCs w:val="28"/>
        </w:rPr>
        <w:t>подразделения банка, задействованные на каждом уровне защиты, информационные потоки, взаимодействие между ними, соподчиненность по вертикали (там, где она существует);</w:t>
      </w:r>
    </w:p>
    <w:p w14:paraId="2F591CBD" w14:textId="77777777" w:rsidR="00122666" w:rsidRPr="008F2BE7" w:rsidRDefault="00122666" w:rsidP="00122666">
      <w:pPr>
        <w:pStyle w:val="af0"/>
        <w:numPr>
          <w:ilvl w:val="0"/>
          <w:numId w:val="11"/>
        </w:numPr>
        <w:tabs>
          <w:tab w:val="left" w:pos="993"/>
        </w:tabs>
        <w:spacing w:after="0" w:line="259" w:lineRule="auto"/>
        <w:ind w:left="0" w:firstLine="709"/>
        <w:jc w:val="both"/>
        <w:rPr>
          <w:rFonts w:ascii="Times New Roman" w:hAnsi="Times New Roman"/>
          <w:sz w:val="28"/>
          <w:szCs w:val="28"/>
        </w:rPr>
      </w:pPr>
      <w:r w:rsidRPr="008F2BE7">
        <w:rPr>
          <w:rFonts w:ascii="Times New Roman" w:hAnsi="Times New Roman"/>
          <w:sz w:val="28"/>
          <w:szCs w:val="28"/>
        </w:rPr>
        <w:t>место специального должностного лица по ПОД/ФТ в иерархии и системе внутреннего контроля банка;</w:t>
      </w:r>
    </w:p>
    <w:p w14:paraId="08B045C5" w14:textId="77777777" w:rsidR="00122666" w:rsidRPr="008F2BE7" w:rsidRDefault="00122666" w:rsidP="00122666">
      <w:pPr>
        <w:pStyle w:val="af0"/>
        <w:numPr>
          <w:ilvl w:val="0"/>
          <w:numId w:val="11"/>
        </w:numPr>
        <w:tabs>
          <w:tab w:val="left" w:pos="993"/>
        </w:tabs>
        <w:spacing w:after="0" w:line="259" w:lineRule="auto"/>
        <w:ind w:left="0" w:firstLine="709"/>
        <w:jc w:val="both"/>
        <w:rPr>
          <w:rFonts w:ascii="Times New Roman" w:hAnsi="Times New Roman"/>
          <w:sz w:val="28"/>
          <w:szCs w:val="28"/>
        </w:rPr>
      </w:pPr>
      <w:r w:rsidRPr="008F2BE7">
        <w:rPr>
          <w:rFonts w:ascii="Times New Roman" w:hAnsi="Times New Roman"/>
          <w:sz w:val="28"/>
          <w:szCs w:val="28"/>
        </w:rPr>
        <w:t>основные процессы по реализации обязанностей банка в сфере ПОД/ФТ.</w:t>
      </w:r>
    </w:p>
    <w:p w14:paraId="6D715880" w14:textId="77777777" w:rsidR="00122666" w:rsidRPr="008F2BE7" w:rsidRDefault="00122666" w:rsidP="00122666">
      <w:pPr>
        <w:pStyle w:val="af0"/>
        <w:tabs>
          <w:tab w:val="left" w:pos="993"/>
        </w:tabs>
        <w:spacing w:after="0" w:line="240" w:lineRule="auto"/>
        <w:ind w:left="0" w:firstLine="709"/>
        <w:jc w:val="both"/>
        <w:rPr>
          <w:rFonts w:ascii="Times New Roman" w:hAnsi="Times New Roman"/>
          <w:sz w:val="28"/>
          <w:szCs w:val="28"/>
        </w:rPr>
      </w:pPr>
      <w:r w:rsidRPr="008F2BE7">
        <w:rPr>
          <w:rFonts w:ascii="Times New Roman" w:hAnsi="Times New Roman"/>
          <w:sz w:val="28"/>
          <w:szCs w:val="28"/>
        </w:rPr>
        <w:t>Изучите перечень мер и процедур, которые применяются в банке для ПОД/ФТ. Какие из нетиповых (прямо не указанных в законодательстве в качестве обязательных) мер и процедур можно рекомендовать для использования в качестве «лучшей практики» другим финансовым организациям?</w:t>
      </w:r>
    </w:p>
    <w:p w14:paraId="305D20B6" w14:textId="77777777" w:rsidR="00122666" w:rsidRDefault="00122666" w:rsidP="00122666">
      <w:pPr>
        <w:spacing w:after="0" w:line="240" w:lineRule="auto"/>
        <w:jc w:val="center"/>
        <w:rPr>
          <w:rFonts w:ascii="Times New Roman" w:hAnsi="Times New Roman" w:cs="Times New Roman"/>
          <w:i/>
          <w:sz w:val="28"/>
          <w:szCs w:val="28"/>
        </w:rPr>
      </w:pPr>
    </w:p>
    <w:p w14:paraId="7FBCA37B" w14:textId="77777777" w:rsidR="00122666" w:rsidRPr="00485709" w:rsidRDefault="00122666" w:rsidP="00122666">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Практическое задание</w:t>
      </w:r>
      <w:r w:rsidRPr="00485709">
        <w:rPr>
          <w:rFonts w:ascii="Times New Roman" w:hAnsi="Times New Roman" w:cs="Times New Roman"/>
          <w:i/>
          <w:sz w:val="28"/>
          <w:szCs w:val="28"/>
        </w:rPr>
        <w:t xml:space="preserve"> «Сбор данных</w:t>
      </w:r>
      <w:r>
        <w:rPr>
          <w:rFonts w:ascii="Times New Roman" w:hAnsi="Times New Roman" w:cs="Times New Roman"/>
          <w:i/>
          <w:sz w:val="28"/>
          <w:szCs w:val="28"/>
        </w:rPr>
        <w:t xml:space="preserve"> для</w:t>
      </w:r>
      <w:r w:rsidRPr="00485709">
        <w:rPr>
          <w:rFonts w:ascii="Times New Roman" w:hAnsi="Times New Roman" w:cs="Times New Roman"/>
          <w:i/>
          <w:sz w:val="28"/>
          <w:szCs w:val="28"/>
        </w:rPr>
        <w:t xml:space="preserve"> финансовой разведки».</w:t>
      </w:r>
    </w:p>
    <w:p w14:paraId="02D89CD3" w14:textId="77777777" w:rsidR="00122666" w:rsidRDefault="00122666" w:rsidP="001226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Поступила информация, что преступная группировка осуществляет </w:t>
      </w:r>
      <w:proofErr w:type="spellStart"/>
      <w:r>
        <w:rPr>
          <w:rFonts w:ascii="Times New Roman" w:hAnsi="Times New Roman" w:cs="Times New Roman"/>
          <w:sz w:val="28"/>
          <w:szCs w:val="28"/>
        </w:rPr>
        <w:t>обналичивание</w:t>
      </w:r>
      <w:proofErr w:type="spellEnd"/>
      <w:r>
        <w:rPr>
          <w:rFonts w:ascii="Times New Roman" w:hAnsi="Times New Roman" w:cs="Times New Roman"/>
          <w:sz w:val="28"/>
          <w:szCs w:val="28"/>
        </w:rPr>
        <w:t xml:space="preserve"> денежных средств через банкоматы ПАО Сбербанк и ПАО </w:t>
      </w:r>
      <w:proofErr w:type="spellStart"/>
      <w:r>
        <w:rPr>
          <w:rFonts w:ascii="Times New Roman" w:hAnsi="Times New Roman" w:cs="Times New Roman"/>
          <w:sz w:val="28"/>
          <w:szCs w:val="28"/>
        </w:rPr>
        <w:t>Совкомбанк</w:t>
      </w:r>
      <w:proofErr w:type="spellEnd"/>
      <w:r>
        <w:rPr>
          <w:rFonts w:ascii="Times New Roman" w:hAnsi="Times New Roman" w:cs="Times New Roman"/>
          <w:sz w:val="28"/>
          <w:szCs w:val="28"/>
        </w:rPr>
        <w:t xml:space="preserve"> в наиболее густонаселенных регионах. Необходимо выгрузить с сайтов коммерческих банков списки банкоматов и представить в виде сводной таблицы следующие данные:</w:t>
      </w:r>
    </w:p>
    <w:p w14:paraId="4B04F6EF" w14:textId="77777777" w:rsidR="00122666" w:rsidRDefault="00122666" w:rsidP="001226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1) общее количество банкоматов;</w:t>
      </w:r>
    </w:p>
    <w:p w14:paraId="18821615" w14:textId="77777777" w:rsidR="00122666" w:rsidRDefault="00122666" w:rsidP="001226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2) количество банкоматов в федеральных округах;</w:t>
      </w:r>
    </w:p>
    <w:p w14:paraId="5195D348" w14:textId="77777777" w:rsidR="00122666" w:rsidRDefault="00122666" w:rsidP="00122666">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топ 10 регионов сосредоточения банкоматов;</w:t>
      </w:r>
    </w:p>
    <w:p w14:paraId="7BD75F13" w14:textId="77777777" w:rsidR="00122666" w:rsidRDefault="00122666" w:rsidP="00122666">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4) регионы (10) с наименьшим количеством банкоматов.</w:t>
      </w:r>
    </w:p>
    <w:p w14:paraId="106747A7" w14:textId="77777777" w:rsidR="00122666" w:rsidRDefault="00122666" w:rsidP="00122666">
      <w:pPr>
        <w:shd w:val="clear" w:color="auto" w:fill="FFFFFF"/>
        <w:spacing w:after="0" w:line="240" w:lineRule="auto"/>
        <w:ind w:firstLine="709"/>
        <w:rPr>
          <w:rFonts w:ascii="Times New Roman" w:hAnsi="Times New Roman" w:cs="Times New Roman"/>
          <w:sz w:val="28"/>
          <w:szCs w:val="28"/>
        </w:rPr>
      </w:pPr>
      <w:r>
        <w:rPr>
          <w:rFonts w:ascii="Times New Roman" w:hAnsi="Times New Roman" w:cs="Times New Roman"/>
          <w:sz w:val="28"/>
          <w:szCs w:val="28"/>
        </w:rPr>
        <w:t xml:space="preserve">Подготовьте информационное сообщение для сотрудников указанных банков с учетом полученной информации. </w:t>
      </w:r>
    </w:p>
    <w:p w14:paraId="65348CEF" w14:textId="77777777" w:rsidR="00122666" w:rsidRDefault="00122666" w:rsidP="00122666">
      <w:pPr>
        <w:tabs>
          <w:tab w:val="left" w:pos="851"/>
        </w:tabs>
        <w:spacing w:after="0" w:line="312" w:lineRule="auto"/>
        <w:ind w:firstLine="851"/>
        <w:jc w:val="center"/>
        <w:rPr>
          <w:rFonts w:ascii="Times New Roman" w:hAnsi="Times New Roman" w:cs="Times New Roman"/>
          <w:i/>
          <w:sz w:val="28"/>
          <w:szCs w:val="28"/>
        </w:rPr>
      </w:pPr>
    </w:p>
    <w:p w14:paraId="2C0FA0AA" w14:textId="77777777" w:rsidR="00122666" w:rsidRPr="00EB2942" w:rsidRDefault="00122666" w:rsidP="00122666">
      <w:pPr>
        <w:tabs>
          <w:tab w:val="left" w:pos="851"/>
        </w:tabs>
        <w:spacing w:after="0" w:line="312" w:lineRule="auto"/>
        <w:ind w:firstLine="851"/>
        <w:jc w:val="center"/>
        <w:rPr>
          <w:rFonts w:ascii="Times New Roman" w:hAnsi="Times New Roman" w:cs="Times New Roman"/>
          <w:i/>
          <w:sz w:val="28"/>
          <w:szCs w:val="28"/>
        </w:rPr>
      </w:pPr>
      <w:r w:rsidRPr="00EB2942">
        <w:rPr>
          <w:rFonts w:ascii="Times New Roman" w:hAnsi="Times New Roman" w:cs="Times New Roman"/>
          <w:i/>
          <w:sz w:val="28"/>
          <w:szCs w:val="28"/>
        </w:rPr>
        <w:t xml:space="preserve">Кейс </w:t>
      </w:r>
      <w:r>
        <w:rPr>
          <w:rFonts w:ascii="Times New Roman" w:hAnsi="Times New Roman" w:cs="Times New Roman"/>
          <w:i/>
          <w:sz w:val="28"/>
          <w:szCs w:val="28"/>
        </w:rPr>
        <w:t>«</w:t>
      </w:r>
      <w:r w:rsidRPr="00EB2942">
        <w:rPr>
          <w:rFonts w:ascii="Times New Roman" w:hAnsi="Times New Roman" w:cs="Times New Roman"/>
          <w:bCs/>
          <w:i/>
          <w:color w:val="202122"/>
          <w:sz w:val="28"/>
          <w:szCs w:val="28"/>
          <w:shd w:val="clear" w:color="auto" w:fill="FFFFFF"/>
        </w:rPr>
        <w:t xml:space="preserve">Российский </w:t>
      </w:r>
      <w:proofErr w:type="spellStart"/>
      <w:r w:rsidRPr="00EB2942">
        <w:rPr>
          <w:rFonts w:ascii="Times New Roman" w:hAnsi="Times New Roman" w:cs="Times New Roman"/>
          <w:bCs/>
          <w:i/>
          <w:color w:val="202122"/>
          <w:sz w:val="28"/>
          <w:szCs w:val="28"/>
          <w:shd w:val="clear" w:color="auto" w:fill="FFFFFF"/>
        </w:rPr>
        <w:t>ландромат</w:t>
      </w:r>
      <w:proofErr w:type="spellEnd"/>
      <w:r w:rsidRPr="00EB2942">
        <w:rPr>
          <w:rFonts w:ascii="Times New Roman" w:hAnsi="Times New Roman" w:cs="Times New Roman"/>
          <w:bCs/>
          <w:i/>
          <w:color w:val="202122"/>
          <w:sz w:val="28"/>
          <w:szCs w:val="28"/>
          <w:shd w:val="clear" w:color="auto" w:fill="FFFFFF"/>
        </w:rPr>
        <w:t xml:space="preserve"> (молдавская схема)</w:t>
      </w:r>
      <w:r>
        <w:rPr>
          <w:rFonts w:ascii="Times New Roman" w:hAnsi="Times New Roman" w:cs="Times New Roman"/>
          <w:bCs/>
          <w:i/>
          <w:color w:val="202122"/>
          <w:sz w:val="28"/>
          <w:szCs w:val="28"/>
          <w:shd w:val="clear" w:color="auto" w:fill="FFFFFF"/>
        </w:rPr>
        <w:t>»</w:t>
      </w:r>
      <w:r w:rsidRPr="00EB2942">
        <w:rPr>
          <w:rFonts w:ascii="Times New Roman" w:hAnsi="Times New Roman" w:cs="Times New Roman"/>
          <w:bCs/>
          <w:i/>
          <w:color w:val="202122"/>
          <w:sz w:val="28"/>
          <w:szCs w:val="28"/>
          <w:shd w:val="clear" w:color="auto" w:fill="FFFFFF"/>
        </w:rPr>
        <w:t>.</w:t>
      </w:r>
    </w:p>
    <w:p w14:paraId="6E936C8D" w14:textId="77777777" w:rsidR="00122666" w:rsidRDefault="00122666" w:rsidP="00122666">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Ознакомьтесь с </w:t>
      </w:r>
      <w:r w:rsidRPr="002A432E">
        <w:rPr>
          <w:rFonts w:ascii="Times New Roman" w:hAnsi="Times New Roman" w:cs="Times New Roman"/>
          <w:sz w:val="28"/>
          <w:szCs w:val="28"/>
        </w:rPr>
        <w:t>крупнейш</w:t>
      </w:r>
      <w:r>
        <w:rPr>
          <w:rFonts w:ascii="Times New Roman" w:hAnsi="Times New Roman" w:cs="Times New Roman"/>
          <w:sz w:val="28"/>
          <w:szCs w:val="28"/>
        </w:rPr>
        <w:t>ей</w:t>
      </w:r>
      <w:r w:rsidRPr="002A432E">
        <w:rPr>
          <w:rFonts w:ascii="Times New Roman" w:hAnsi="Times New Roman" w:cs="Times New Roman"/>
          <w:sz w:val="28"/>
          <w:szCs w:val="28"/>
        </w:rPr>
        <w:t xml:space="preserve"> в истории СНГ операци</w:t>
      </w:r>
      <w:r>
        <w:rPr>
          <w:rFonts w:ascii="Times New Roman" w:hAnsi="Times New Roman" w:cs="Times New Roman"/>
          <w:sz w:val="28"/>
          <w:szCs w:val="28"/>
        </w:rPr>
        <w:t>ей</w:t>
      </w:r>
      <w:r w:rsidRPr="002A432E">
        <w:rPr>
          <w:rFonts w:ascii="Times New Roman" w:hAnsi="Times New Roman" w:cs="Times New Roman"/>
          <w:sz w:val="28"/>
          <w:szCs w:val="28"/>
        </w:rPr>
        <w:t xml:space="preserve"> по отмыванию денег, зафиксированн</w:t>
      </w:r>
      <w:r>
        <w:rPr>
          <w:rFonts w:ascii="Times New Roman" w:hAnsi="Times New Roman" w:cs="Times New Roman"/>
          <w:sz w:val="28"/>
          <w:szCs w:val="28"/>
        </w:rPr>
        <w:t>ой</w:t>
      </w:r>
      <w:r w:rsidRPr="002A432E">
        <w:rPr>
          <w:rFonts w:ascii="Times New Roman" w:hAnsi="Times New Roman" w:cs="Times New Roman"/>
          <w:sz w:val="28"/>
          <w:szCs w:val="28"/>
        </w:rPr>
        <w:t xml:space="preserve"> правоохранительными органами Молд</w:t>
      </w:r>
      <w:r>
        <w:rPr>
          <w:rFonts w:ascii="Times New Roman" w:hAnsi="Times New Roman" w:cs="Times New Roman"/>
          <w:sz w:val="28"/>
          <w:szCs w:val="28"/>
        </w:rPr>
        <w:t>авии, России и стран Прибалтики, используя открытые источники в ИТС Интернет.</w:t>
      </w:r>
    </w:p>
    <w:p w14:paraId="28B8526A" w14:textId="77777777" w:rsidR="00122666" w:rsidRPr="00127F81" w:rsidRDefault="00122666" w:rsidP="00122666">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Краткое описание схемы: </w:t>
      </w:r>
      <w:r w:rsidRPr="002A432E">
        <w:rPr>
          <w:rFonts w:ascii="Times New Roman" w:hAnsi="Times New Roman" w:cs="Times New Roman"/>
          <w:sz w:val="28"/>
          <w:szCs w:val="28"/>
        </w:rPr>
        <w:t xml:space="preserve">две зарубежные </w:t>
      </w:r>
      <w:r>
        <w:rPr>
          <w:rFonts w:ascii="Times New Roman" w:hAnsi="Times New Roman" w:cs="Times New Roman"/>
          <w:sz w:val="28"/>
          <w:szCs w:val="28"/>
        </w:rPr>
        <w:t xml:space="preserve">технические </w:t>
      </w:r>
      <w:r w:rsidRPr="002A432E">
        <w:rPr>
          <w:rFonts w:ascii="Times New Roman" w:hAnsi="Times New Roman" w:cs="Times New Roman"/>
          <w:sz w:val="28"/>
          <w:szCs w:val="28"/>
        </w:rPr>
        <w:t xml:space="preserve">компании, контролируемые российскими </w:t>
      </w:r>
      <w:r>
        <w:rPr>
          <w:rFonts w:ascii="Times New Roman" w:hAnsi="Times New Roman" w:cs="Times New Roman"/>
          <w:sz w:val="28"/>
          <w:szCs w:val="28"/>
        </w:rPr>
        <w:t>«</w:t>
      </w:r>
      <w:proofErr w:type="spellStart"/>
      <w:r w:rsidRPr="002A432E">
        <w:rPr>
          <w:rFonts w:ascii="Times New Roman" w:hAnsi="Times New Roman" w:cs="Times New Roman"/>
          <w:sz w:val="28"/>
          <w:szCs w:val="28"/>
        </w:rPr>
        <w:t>отмывателями</w:t>
      </w:r>
      <w:proofErr w:type="spellEnd"/>
      <w:r>
        <w:rPr>
          <w:rFonts w:ascii="Times New Roman" w:hAnsi="Times New Roman" w:cs="Times New Roman"/>
          <w:sz w:val="28"/>
          <w:szCs w:val="28"/>
        </w:rPr>
        <w:t>»</w:t>
      </w:r>
      <w:r w:rsidRPr="002A432E">
        <w:rPr>
          <w:rFonts w:ascii="Times New Roman" w:hAnsi="Times New Roman" w:cs="Times New Roman"/>
          <w:sz w:val="28"/>
          <w:szCs w:val="28"/>
        </w:rPr>
        <w:t xml:space="preserve"> денег, за</w:t>
      </w:r>
      <w:r>
        <w:rPr>
          <w:rFonts w:ascii="Times New Roman" w:hAnsi="Times New Roman" w:cs="Times New Roman"/>
          <w:sz w:val="28"/>
          <w:szCs w:val="28"/>
        </w:rPr>
        <w:t>ключают мнимый договор займа</w:t>
      </w:r>
      <w:r w:rsidRPr="002A432E">
        <w:rPr>
          <w:rFonts w:ascii="Times New Roman" w:hAnsi="Times New Roman" w:cs="Times New Roman"/>
          <w:sz w:val="28"/>
          <w:szCs w:val="28"/>
        </w:rPr>
        <w:t xml:space="preserve">. Поручителями по долгу выступают российская компания и обязательно гражданин Молдавии. Одна из сторон договора не может расплатиться по долгу, и «кредитор» выставляет требования к поручителю. Поскольку в сделке присутствует гражданин Молдавии, дело передается в молдавский суд, где «коррумпированный судья» выдает официальный приказ, обязывающий российскую компанию выплатить долг. Суд назначает пристава, который тоже является частью мошеннической схемы, и тот открывает счет в </w:t>
      </w:r>
      <w:proofErr w:type="spellStart"/>
      <w:r w:rsidRPr="002A432E">
        <w:rPr>
          <w:rFonts w:ascii="Times New Roman" w:hAnsi="Times New Roman" w:cs="Times New Roman"/>
          <w:sz w:val="28"/>
          <w:szCs w:val="28"/>
        </w:rPr>
        <w:t>Moldindconbank</w:t>
      </w:r>
      <w:proofErr w:type="spellEnd"/>
      <w:r w:rsidRPr="002A432E">
        <w:rPr>
          <w:rFonts w:ascii="Times New Roman" w:hAnsi="Times New Roman" w:cs="Times New Roman"/>
          <w:sz w:val="28"/>
          <w:szCs w:val="28"/>
        </w:rPr>
        <w:t>, куда российская компания переводит деньги, погасив несуществующий долг.</w:t>
      </w:r>
      <w:r>
        <w:rPr>
          <w:rFonts w:ascii="Times New Roman" w:hAnsi="Times New Roman" w:cs="Times New Roman"/>
          <w:sz w:val="28"/>
          <w:szCs w:val="28"/>
        </w:rPr>
        <w:t xml:space="preserve"> После этого деньги </w:t>
      </w:r>
      <w:r w:rsidRPr="00127F81">
        <w:rPr>
          <w:rFonts w:ascii="Times New Roman" w:hAnsi="Times New Roman" w:cs="Times New Roman"/>
          <w:sz w:val="28"/>
          <w:szCs w:val="28"/>
        </w:rPr>
        <w:t>перевод</w:t>
      </w:r>
      <w:r>
        <w:rPr>
          <w:rFonts w:ascii="Times New Roman" w:hAnsi="Times New Roman" w:cs="Times New Roman"/>
          <w:sz w:val="28"/>
          <w:szCs w:val="28"/>
        </w:rPr>
        <w:t xml:space="preserve">ятся в </w:t>
      </w:r>
      <w:r w:rsidRPr="00127F81">
        <w:rPr>
          <w:rFonts w:ascii="Times New Roman" w:hAnsi="Times New Roman" w:cs="Times New Roman"/>
          <w:sz w:val="28"/>
          <w:szCs w:val="28"/>
        </w:rPr>
        <w:t>латвийск</w:t>
      </w:r>
      <w:r>
        <w:rPr>
          <w:rFonts w:ascii="Times New Roman" w:hAnsi="Times New Roman" w:cs="Times New Roman"/>
          <w:sz w:val="28"/>
          <w:szCs w:val="28"/>
        </w:rPr>
        <w:t xml:space="preserve">ий </w:t>
      </w:r>
      <w:proofErr w:type="spellStart"/>
      <w:r>
        <w:rPr>
          <w:rFonts w:ascii="Times New Roman" w:hAnsi="Times New Roman" w:cs="Times New Roman"/>
          <w:sz w:val="28"/>
          <w:szCs w:val="28"/>
        </w:rPr>
        <w:t>Trasta</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Komercbanka</w:t>
      </w:r>
      <w:proofErr w:type="spellEnd"/>
      <w:r>
        <w:rPr>
          <w:rFonts w:ascii="Times New Roman" w:hAnsi="Times New Roman" w:cs="Times New Roman"/>
          <w:sz w:val="28"/>
          <w:szCs w:val="28"/>
        </w:rPr>
        <w:t>, филиалы британских банков в Гонконге и ряд других финансовых организаций в странах офшорах на счета разных получателей (</w:t>
      </w:r>
      <w:proofErr w:type="spellStart"/>
      <w:r>
        <w:rPr>
          <w:rFonts w:ascii="Times New Roman" w:hAnsi="Times New Roman" w:cs="Times New Roman"/>
          <w:sz w:val="28"/>
          <w:szCs w:val="28"/>
        </w:rPr>
        <w:t>дропов</w:t>
      </w:r>
      <w:proofErr w:type="spellEnd"/>
      <w:r>
        <w:rPr>
          <w:rFonts w:ascii="Times New Roman" w:hAnsi="Times New Roman" w:cs="Times New Roman"/>
          <w:sz w:val="28"/>
          <w:szCs w:val="28"/>
        </w:rPr>
        <w:t>, технических компаний, в ряде случаев реальных компаний в оплату за предоставление услуг, в качестве благотворительного взноса (частные школы) и др. нефинансового сектора)</w:t>
      </w:r>
      <w:r w:rsidRPr="00127F81">
        <w:rPr>
          <w:rFonts w:ascii="Times New Roman" w:hAnsi="Times New Roman" w:cs="Times New Roman"/>
          <w:sz w:val="28"/>
          <w:szCs w:val="28"/>
        </w:rPr>
        <w:t xml:space="preserve">. </w:t>
      </w:r>
      <w:r>
        <w:rPr>
          <w:rFonts w:ascii="Times New Roman" w:hAnsi="Times New Roman" w:cs="Times New Roman"/>
          <w:sz w:val="28"/>
          <w:szCs w:val="28"/>
        </w:rPr>
        <w:t xml:space="preserve">В итоге схемы деньги обналичиваются или возвращаются в Россию на счета ряда финансовых организаций по легальным основаниям (оплата за экспорт, инвестиции и т.п.).   </w:t>
      </w:r>
    </w:p>
    <w:p w14:paraId="423E6348" w14:textId="77777777" w:rsidR="00122666" w:rsidRDefault="00122666" w:rsidP="00122666">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Pr="00185EF8">
        <w:rPr>
          <w:rFonts w:ascii="Times New Roman" w:hAnsi="Times New Roman" w:cs="Times New Roman"/>
          <w:sz w:val="28"/>
          <w:szCs w:val="28"/>
        </w:rPr>
        <w:t xml:space="preserve">Определите основных участников схемы </w:t>
      </w:r>
      <w:r>
        <w:rPr>
          <w:rFonts w:ascii="Times New Roman" w:hAnsi="Times New Roman" w:cs="Times New Roman"/>
          <w:sz w:val="28"/>
          <w:szCs w:val="28"/>
        </w:rPr>
        <w:t xml:space="preserve">и составьте схематическое изображение действий злоумышленников. Материальные потоки и легально оформляемые отношения изобразите сплошной линией, связанность участников и неформальные отношения – пунктирной линией. </w:t>
      </w:r>
    </w:p>
    <w:p w14:paraId="6E739287" w14:textId="77777777" w:rsidR="00122666" w:rsidRDefault="00122666" w:rsidP="00122666">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t xml:space="preserve">2. Опишите отличительные признаки (характерные особенности) схемы, в которых отразите используемые инструменты, механизмы, методы ОД/ФТ, особенности процесса отмывания в рамках схемы. </w:t>
      </w:r>
    </w:p>
    <w:p w14:paraId="62C928EC" w14:textId="77777777" w:rsidR="00122666" w:rsidRDefault="00122666" w:rsidP="00122666">
      <w:pPr>
        <w:tabs>
          <w:tab w:val="left" w:pos="851"/>
        </w:tabs>
        <w:spacing w:after="0"/>
        <w:ind w:firstLine="709"/>
        <w:jc w:val="both"/>
        <w:rPr>
          <w:rFonts w:ascii="Times New Roman" w:hAnsi="Times New Roman" w:cs="Times New Roman"/>
          <w:sz w:val="28"/>
          <w:szCs w:val="28"/>
        </w:rPr>
      </w:pPr>
      <w:r>
        <w:rPr>
          <w:rFonts w:ascii="Times New Roman" w:hAnsi="Times New Roman" w:cs="Times New Roman"/>
          <w:sz w:val="28"/>
          <w:szCs w:val="28"/>
        </w:rPr>
        <w:t>3. О</w:t>
      </w:r>
      <w:r w:rsidRPr="00185EF8">
        <w:rPr>
          <w:rFonts w:ascii="Times New Roman" w:hAnsi="Times New Roman" w:cs="Times New Roman"/>
          <w:sz w:val="28"/>
          <w:szCs w:val="28"/>
        </w:rPr>
        <w:t>пределит</w:t>
      </w:r>
      <w:r>
        <w:rPr>
          <w:rFonts w:ascii="Times New Roman" w:hAnsi="Times New Roman" w:cs="Times New Roman"/>
          <w:sz w:val="28"/>
          <w:szCs w:val="28"/>
        </w:rPr>
        <w:t>е</w:t>
      </w:r>
      <w:r w:rsidRPr="00185EF8">
        <w:rPr>
          <w:rFonts w:ascii="Times New Roman" w:hAnsi="Times New Roman" w:cs="Times New Roman"/>
          <w:sz w:val="28"/>
          <w:szCs w:val="28"/>
        </w:rPr>
        <w:t xml:space="preserve"> принадлежность схемы к рассмотренным на лекции моделям</w:t>
      </w:r>
      <w:r>
        <w:rPr>
          <w:rFonts w:ascii="Times New Roman" w:hAnsi="Times New Roman" w:cs="Times New Roman"/>
          <w:sz w:val="28"/>
          <w:szCs w:val="28"/>
        </w:rPr>
        <w:t xml:space="preserve"> легализации доходов, полученных преступным путем.</w:t>
      </w:r>
    </w:p>
    <w:p w14:paraId="5A33C484" w14:textId="77777777" w:rsidR="00122666" w:rsidRDefault="00122666" w:rsidP="00122666">
      <w:pPr>
        <w:spacing w:after="0" w:line="240" w:lineRule="auto"/>
        <w:jc w:val="center"/>
        <w:rPr>
          <w:rFonts w:ascii="Times New Roman" w:hAnsi="Times New Roman" w:cs="Times New Roman"/>
          <w:b/>
          <w:sz w:val="28"/>
          <w:szCs w:val="28"/>
        </w:rPr>
      </w:pPr>
    </w:p>
    <w:p w14:paraId="0F06F38B" w14:textId="77777777" w:rsidR="00122666" w:rsidRPr="00485709" w:rsidRDefault="00122666" w:rsidP="00122666">
      <w:pPr>
        <w:spacing w:after="0" w:line="240" w:lineRule="auto"/>
        <w:jc w:val="center"/>
        <w:rPr>
          <w:rFonts w:ascii="Times New Roman" w:hAnsi="Times New Roman" w:cs="Times New Roman"/>
          <w:i/>
          <w:sz w:val="28"/>
          <w:szCs w:val="28"/>
        </w:rPr>
      </w:pPr>
      <w:r>
        <w:rPr>
          <w:rFonts w:ascii="Times New Roman" w:hAnsi="Times New Roman" w:cs="Times New Roman"/>
          <w:i/>
          <w:sz w:val="28"/>
          <w:szCs w:val="28"/>
        </w:rPr>
        <w:t>Практическое з</w:t>
      </w:r>
      <w:r w:rsidRPr="00485709">
        <w:rPr>
          <w:rFonts w:ascii="Times New Roman" w:hAnsi="Times New Roman" w:cs="Times New Roman"/>
          <w:i/>
          <w:sz w:val="28"/>
          <w:szCs w:val="28"/>
        </w:rPr>
        <w:t>адание по правово</w:t>
      </w:r>
      <w:r>
        <w:rPr>
          <w:rFonts w:ascii="Times New Roman" w:hAnsi="Times New Roman" w:cs="Times New Roman"/>
          <w:i/>
          <w:sz w:val="28"/>
          <w:szCs w:val="28"/>
        </w:rPr>
        <w:t>му</w:t>
      </w:r>
      <w:r w:rsidRPr="00485709">
        <w:rPr>
          <w:rFonts w:ascii="Times New Roman" w:hAnsi="Times New Roman" w:cs="Times New Roman"/>
          <w:i/>
          <w:sz w:val="28"/>
          <w:szCs w:val="28"/>
        </w:rPr>
        <w:t xml:space="preserve"> обеспечени</w:t>
      </w:r>
      <w:r>
        <w:rPr>
          <w:rFonts w:ascii="Times New Roman" w:hAnsi="Times New Roman" w:cs="Times New Roman"/>
          <w:i/>
          <w:sz w:val="28"/>
          <w:szCs w:val="28"/>
        </w:rPr>
        <w:t>ю</w:t>
      </w:r>
      <w:r w:rsidRPr="00485709">
        <w:rPr>
          <w:rFonts w:ascii="Times New Roman" w:hAnsi="Times New Roman" w:cs="Times New Roman"/>
          <w:i/>
          <w:sz w:val="28"/>
          <w:szCs w:val="28"/>
        </w:rPr>
        <w:t xml:space="preserve"> финансовой разведки</w:t>
      </w:r>
    </w:p>
    <w:p w14:paraId="18B9CB14" w14:textId="77777777" w:rsidR="00122666" w:rsidRDefault="00122666" w:rsidP="00122666">
      <w:pPr>
        <w:spacing w:after="0" w:line="240" w:lineRule="auto"/>
        <w:jc w:val="both"/>
        <w:rPr>
          <w:rFonts w:ascii="Times New Roman" w:hAnsi="Times New Roman" w:cs="Times New Roman"/>
          <w:sz w:val="28"/>
          <w:szCs w:val="28"/>
        </w:rPr>
      </w:pPr>
      <w:r w:rsidRPr="00C60D7C">
        <w:rPr>
          <w:rFonts w:ascii="Times New Roman" w:hAnsi="Times New Roman" w:cs="Times New Roman"/>
          <w:sz w:val="28"/>
          <w:szCs w:val="28"/>
        </w:rPr>
        <w:t xml:space="preserve">1. </w:t>
      </w:r>
      <w:r>
        <w:rPr>
          <w:rFonts w:ascii="Times New Roman" w:hAnsi="Times New Roman" w:cs="Times New Roman"/>
          <w:sz w:val="28"/>
          <w:szCs w:val="28"/>
        </w:rPr>
        <w:t xml:space="preserve">Ознакомьтесь с содержанием </w:t>
      </w:r>
      <w:r w:rsidRPr="00C60D7C">
        <w:rPr>
          <w:rFonts w:ascii="Times New Roman" w:hAnsi="Times New Roman" w:cs="Times New Roman"/>
          <w:sz w:val="28"/>
          <w:szCs w:val="28"/>
        </w:rPr>
        <w:t>Федеральн</w:t>
      </w:r>
      <w:r>
        <w:rPr>
          <w:rFonts w:ascii="Times New Roman" w:hAnsi="Times New Roman" w:cs="Times New Roman"/>
          <w:sz w:val="28"/>
          <w:szCs w:val="28"/>
        </w:rPr>
        <w:t>ого</w:t>
      </w:r>
      <w:r w:rsidRPr="00C60D7C">
        <w:rPr>
          <w:rFonts w:ascii="Times New Roman" w:hAnsi="Times New Roman" w:cs="Times New Roman"/>
          <w:sz w:val="28"/>
          <w:szCs w:val="28"/>
        </w:rPr>
        <w:t xml:space="preserve"> закон</w:t>
      </w:r>
      <w:r>
        <w:rPr>
          <w:rFonts w:ascii="Times New Roman" w:hAnsi="Times New Roman" w:cs="Times New Roman"/>
          <w:sz w:val="28"/>
          <w:szCs w:val="28"/>
        </w:rPr>
        <w:t>а</w:t>
      </w:r>
      <w:r w:rsidRPr="00C60D7C">
        <w:rPr>
          <w:rFonts w:ascii="Times New Roman" w:hAnsi="Times New Roman" w:cs="Times New Roman"/>
          <w:sz w:val="28"/>
          <w:szCs w:val="28"/>
        </w:rPr>
        <w:t xml:space="preserve"> от 07.08.2001 N 115-ФЗ (ред. от 29.12.2022) </w:t>
      </w:r>
      <w:r>
        <w:rPr>
          <w:rFonts w:ascii="Times New Roman" w:hAnsi="Times New Roman" w:cs="Times New Roman"/>
          <w:sz w:val="28"/>
          <w:szCs w:val="28"/>
        </w:rPr>
        <w:t>«</w:t>
      </w:r>
      <w:r w:rsidRPr="00C60D7C">
        <w:rPr>
          <w:rFonts w:ascii="Times New Roman" w:hAnsi="Times New Roman" w:cs="Times New Roman"/>
          <w:sz w:val="28"/>
          <w:szCs w:val="28"/>
        </w:rPr>
        <w:t>О противодействии легализации (отмыванию) доходов, полученных преступным путем, и финансированию терроризма</w:t>
      </w:r>
      <w:r>
        <w:rPr>
          <w:rFonts w:ascii="Times New Roman" w:hAnsi="Times New Roman" w:cs="Times New Roman"/>
          <w:sz w:val="28"/>
          <w:szCs w:val="28"/>
        </w:rPr>
        <w:t>»</w:t>
      </w:r>
    </w:p>
    <w:p w14:paraId="2AB07EDB"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 Составьте </w:t>
      </w:r>
      <w:r w:rsidRPr="00F43644">
        <w:rPr>
          <w:rFonts w:ascii="Times New Roman" w:hAnsi="Times New Roman" w:cs="Times New Roman"/>
          <w:sz w:val="28"/>
          <w:szCs w:val="28"/>
        </w:rPr>
        <w:t>логическ</w:t>
      </w:r>
      <w:r>
        <w:rPr>
          <w:rFonts w:ascii="Times New Roman" w:hAnsi="Times New Roman" w:cs="Times New Roman"/>
          <w:sz w:val="28"/>
          <w:szCs w:val="28"/>
        </w:rPr>
        <w:t>ую</w:t>
      </w:r>
      <w:r w:rsidRPr="00F43644">
        <w:rPr>
          <w:rFonts w:ascii="Times New Roman" w:hAnsi="Times New Roman" w:cs="Times New Roman"/>
          <w:sz w:val="28"/>
          <w:szCs w:val="28"/>
        </w:rPr>
        <w:t xml:space="preserve"> схем</w:t>
      </w:r>
      <w:r>
        <w:rPr>
          <w:rFonts w:ascii="Times New Roman" w:hAnsi="Times New Roman" w:cs="Times New Roman"/>
          <w:sz w:val="28"/>
          <w:szCs w:val="28"/>
        </w:rPr>
        <w:t>у</w:t>
      </w:r>
      <w:r w:rsidRPr="00F43644">
        <w:rPr>
          <w:rFonts w:ascii="Times New Roman" w:hAnsi="Times New Roman" w:cs="Times New Roman"/>
          <w:sz w:val="28"/>
          <w:szCs w:val="28"/>
        </w:rPr>
        <w:t xml:space="preserve"> (интеллект-карт</w:t>
      </w:r>
      <w:r>
        <w:rPr>
          <w:rFonts w:ascii="Times New Roman" w:hAnsi="Times New Roman" w:cs="Times New Roman"/>
          <w:sz w:val="28"/>
          <w:szCs w:val="28"/>
        </w:rPr>
        <w:t>у) по одной из тем на выбор из предложенных ниже.</w:t>
      </w:r>
    </w:p>
    <w:p w14:paraId="4FFF6110"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2.1 Классификация операций </w:t>
      </w:r>
      <w:r w:rsidRPr="00C60D7C">
        <w:rPr>
          <w:rFonts w:ascii="Times New Roman" w:hAnsi="Times New Roman" w:cs="Times New Roman"/>
          <w:sz w:val="28"/>
          <w:szCs w:val="28"/>
        </w:rPr>
        <w:t>с денежными средствами или иным имуществом, подлежащи</w:t>
      </w:r>
      <w:r>
        <w:rPr>
          <w:rFonts w:ascii="Times New Roman" w:hAnsi="Times New Roman" w:cs="Times New Roman"/>
          <w:sz w:val="28"/>
          <w:szCs w:val="28"/>
        </w:rPr>
        <w:t>х</w:t>
      </w:r>
      <w:r w:rsidRPr="00C60D7C">
        <w:rPr>
          <w:rFonts w:ascii="Times New Roman" w:hAnsi="Times New Roman" w:cs="Times New Roman"/>
          <w:sz w:val="28"/>
          <w:szCs w:val="28"/>
        </w:rPr>
        <w:t xml:space="preserve"> обязательному контролю</w:t>
      </w:r>
      <w:r>
        <w:rPr>
          <w:rFonts w:ascii="Times New Roman" w:hAnsi="Times New Roman" w:cs="Times New Roman"/>
          <w:sz w:val="28"/>
          <w:szCs w:val="28"/>
        </w:rPr>
        <w:t>, в том числе в разрезе субъектов частного сектора, а также операций, подлежащих факультативному мониторингу.</w:t>
      </w:r>
    </w:p>
    <w:p w14:paraId="133B83EC"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lastRenderedPageBreak/>
        <w:t xml:space="preserve">2.2 Права и обязанности </w:t>
      </w:r>
      <w:r w:rsidRPr="00C60D7C">
        <w:rPr>
          <w:rFonts w:ascii="Times New Roman" w:hAnsi="Times New Roman" w:cs="Times New Roman"/>
          <w:sz w:val="28"/>
          <w:szCs w:val="28"/>
        </w:rPr>
        <w:t>организаций, осуществляющих операции с денежными средствами или иным имуществом</w:t>
      </w:r>
      <w:r>
        <w:rPr>
          <w:rFonts w:ascii="Times New Roman" w:hAnsi="Times New Roman" w:cs="Times New Roman"/>
          <w:sz w:val="28"/>
          <w:szCs w:val="28"/>
        </w:rPr>
        <w:t xml:space="preserve"> (на примере о</w:t>
      </w:r>
      <w:r w:rsidRPr="00C60D7C">
        <w:rPr>
          <w:rFonts w:ascii="Times New Roman" w:hAnsi="Times New Roman" w:cs="Times New Roman"/>
          <w:sz w:val="28"/>
          <w:szCs w:val="28"/>
        </w:rPr>
        <w:t>рганизаци</w:t>
      </w:r>
      <w:r>
        <w:rPr>
          <w:rFonts w:ascii="Times New Roman" w:hAnsi="Times New Roman" w:cs="Times New Roman"/>
          <w:sz w:val="28"/>
          <w:szCs w:val="28"/>
        </w:rPr>
        <w:t>й</w:t>
      </w:r>
      <w:r w:rsidRPr="00C60D7C">
        <w:rPr>
          <w:rFonts w:ascii="Times New Roman" w:hAnsi="Times New Roman" w:cs="Times New Roman"/>
          <w:sz w:val="28"/>
          <w:szCs w:val="28"/>
        </w:rPr>
        <w:t>,</w:t>
      </w:r>
      <w:r>
        <w:rPr>
          <w:rFonts w:ascii="Times New Roman" w:hAnsi="Times New Roman" w:cs="Times New Roman"/>
          <w:sz w:val="28"/>
          <w:szCs w:val="28"/>
        </w:rPr>
        <w:t xml:space="preserve"> осуществляющих операции с денежными средствами и иным имуществом (статья 5) и прочих организаций (статья 7.1 и статья 7.1.1)).</w:t>
      </w:r>
    </w:p>
    <w:p w14:paraId="6D40B7CB"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2.3 Порядок организации к</w:t>
      </w:r>
      <w:r w:rsidRPr="00C60D7C">
        <w:rPr>
          <w:rFonts w:ascii="Times New Roman" w:hAnsi="Times New Roman" w:cs="Times New Roman"/>
          <w:sz w:val="28"/>
          <w:szCs w:val="28"/>
        </w:rPr>
        <w:t>онтрол</w:t>
      </w:r>
      <w:r>
        <w:rPr>
          <w:rFonts w:ascii="Times New Roman" w:hAnsi="Times New Roman" w:cs="Times New Roman"/>
          <w:sz w:val="28"/>
          <w:szCs w:val="28"/>
        </w:rPr>
        <w:t>я</w:t>
      </w:r>
      <w:r w:rsidRPr="00C60D7C">
        <w:rPr>
          <w:rFonts w:ascii="Times New Roman" w:hAnsi="Times New Roman" w:cs="Times New Roman"/>
          <w:sz w:val="28"/>
          <w:szCs w:val="28"/>
        </w:rPr>
        <w:t xml:space="preserve"> (надзор</w:t>
      </w:r>
      <w:r>
        <w:rPr>
          <w:rFonts w:ascii="Times New Roman" w:hAnsi="Times New Roman" w:cs="Times New Roman"/>
          <w:sz w:val="28"/>
          <w:szCs w:val="28"/>
        </w:rPr>
        <w:t>а</w:t>
      </w:r>
      <w:r w:rsidRPr="00C60D7C">
        <w:rPr>
          <w:rFonts w:ascii="Times New Roman" w:hAnsi="Times New Roman" w:cs="Times New Roman"/>
          <w:sz w:val="28"/>
          <w:szCs w:val="28"/>
        </w:rPr>
        <w:t>) 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Pr>
          <w:rFonts w:ascii="Times New Roman" w:hAnsi="Times New Roman" w:cs="Times New Roman"/>
          <w:sz w:val="28"/>
          <w:szCs w:val="28"/>
        </w:rPr>
        <w:t>.</w:t>
      </w:r>
    </w:p>
    <w:p w14:paraId="66D7D663"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2.4 Межведомственное взаимодействие органов </w:t>
      </w:r>
      <w:r w:rsidRPr="00C60D7C">
        <w:rPr>
          <w:rFonts w:ascii="Times New Roman" w:hAnsi="Times New Roman" w:cs="Times New Roman"/>
          <w:sz w:val="28"/>
          <w:szCs w:val="28"/>
        </w:rPr>
        <w:t>в сфере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w:t>
      </w:r>
      <w:r>
        <w:rPr>
          <w:rFonts w:ascii="Times New Roman" w:hAnsi="Times New Roman" w:cs="Times New Roman"/>
          <w:sz w:val="28"/>
          <w:szCs w:val="28"/>
        </w:rPr>
        <w:t xml:space="preserve"> (с отображением информационных потоков между ними: входящих и исходящих).</w:t>
      </w:r>
    </w:p>
    <w:p w14:paraId="014886AF" w14:textId="77777777" w:rsidR="00122666" w:rsidRDefault="00122666" w:rsidP="00122666">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2.5 Взаимосвязь и сравнительный анализ Стандартов ФАТФ и </w:t>
      </w:r>
      <w:r w:rsidRPr="00C60D7C">
        <w:rPr>
          <w:rFonts w:ascii="Times New Roman" w:hAnsi="Times New Roman" w:cs="Times New Roman"/>
          <w:sz w:val="28"/>
          <w:szCs w:val="28"/>
        </w:rPr>
        <w:t>Федеральн</w:t>
      </w:r>
      <w:r>
        <w:rPr>
          <w:rFonts w:ascii="Times New Roman" w:hAnsi="Times New Roman" w:cs="Times New Roman"/>
          <w:sz w:val="28"/>
          <w:szCs w:val="28"/>
        </w:rPr>
        <w:t>ого</w:t>
      </w:r>
      <w:r w:rsidRPr="00C60D7C">
        <w:rPr>
          <w:rFonts w:ascii="Times New Roman" w:hAnsi="Times New Roman" w:cs="Times New Roman"/>
          <w:sz w:val="28"/>
          <w:szCs w:val="28"/>
        </w:rPr>
        <w:t xml:space="preserve"> закон</w:t>
      </w:r>
      <w:r>
        <w:rPr>
          <w:rFonts w:ascii="Times New Roman" w:hAnsi="Times New Roman" w:cs="Times New Roman"/>
          <w:sz w:val="28"/>
          <w:szCs w:val="28"/>
        </w:rPr>
        <w:t>а</w:t>
      </w:r>
      <w:r w:rsidRPr="00C60D7C">
        <w:rPr>
          <w:rFonts w:ascii="Times New Roman" w:hAnsi="Times New Roman" w:cs="Times New Roman"/>
          <w:sz w:val="28"/>
          <w:szCs w:val="28"/>
        </w:rPr>
        <w:t xml:space="preserve"> от 07.08.2001 N 115-ФЗ (ред. от 29.12.2022) </w:t>
      </w:r>
      <w:r>
        <w:rPr>
          <w:rFonts w:ascii="Times New Roman" w:hAnsi="Times New Roman" w:cs="Times New Roman"/>
          <w:sz w:val="28"/>
          <w:szCs w:val="28"/>
        </w:rPr>
        <w:t>«</w:t>
      </w:r>
      <w:r w:rsidRPr="00C60D7C">
        <w:rPr>
          <w:rFonts w:ascii="Times New Roman" w:hAnsi="Times New Roman" w:cs="Times New Roman"/>
          <w:sz w:val="28"/>
          <w:szCs w:val="28"/>
        </w:rPr>
        <w:t>О противодействии легализации (отмыванию) доходов, полученных преступным путем, и финансированию терроризма</w:t>
      </w:r>
      <w:r>
        <w:rPr>
          <w:rFonts w:ascii="Times New Roman" w:hAnsi="Times New Roman" w:cs="Times New Roman"/>
          <w:sz w:val="28"/>
          <w:szCs w:val="28"/>
        </w:rPr>
        <w:t>» (общие черты, различия).</w:t>
      </w:r>
    </w:p>
    <w:p w14:paraId="56639E92" w14:textId="77777777" w:rsidR="00122666" w:rsidRDefault="00122666" w:rsidP="00122666">
      <w:pPr>
        <w:pStyle w:val="ConsPlusTitlePage"/>
        <w:jc w:val="center"/>
        <w:rPr>
          <w:rFonts w:ascii="Times New Roman" w:hAnsi="Times New Roman" w:cs="Times New Roman"/>
          <w:i/>
          <w:sz w:val="28"/>
          <w:szCs w:val="28"/>
        </w:rPr>
      </w:pPr>
    </w:p>
    <w:p w14:paraId="46C72D51" w14:textId="77777777" w:rsidR="00122666" w:rsidRPr="00485709" w:rsidRDefault="00122666" w:rsidP="00122666">
      <w:pPr>
        <w:pStyle w:val="ConsPlusTitlePage"/>
        <w:jc w:val="center"/>
        <w:rPr>
          <w:rFonts w:ascii="Times New Roman" w:hAnsi="Times New Roman" w:cs="Times New Roman"/>
          <w:i/>
          <w:sz w:val="28"/>
          <w:szCs w:val="28"/>
        </w:rPr>
      </w:pPr>
      <w:r>
        <w:rPr>
          <w:rFonts w:ascii="Times New Roman" w:hAnsi="Times New Roman" w:cs="Times New Roman"/>
          <w:i/>
          <w:sz w:val="28"/>
          <w:szCs w:val="28"/>
        </w:rPr>
        <w:t>Практическое з</w:t>
      </w:r>
      <w:r w:rsidRPr="00485709">
        <w:rPr>
          <w:rFonts w:ascii="Times New Roman" w:hAnsi="Times New Roman" w:cs="Times New Roman"/>
          <w:i/>
          <w:sz w:val="28"/>
          <w:szCs w:val="28"/>
        </w:rPr>
        <w:t xml:space="preserve">адание по организации </w:t>
      </w:r>
      <w:r>
        <w:rPr>
          <w:rFonts w:ascii="Times New Roman" w:hAnsi="Times New Roman" w:cs="Times New Roman"/>
          <w:i/>
          <w:sz w:val="28"/>
          <w:szCs w:val="28"/>
        </w:rPr>
        <w:t xml:space="preserve">деятельности </w:t>
      </w:r>
      <w:proofErr w:type="spellStart"/>
      <w:r>
        <w:rPr>
          <w:rFonts w:ascii="Times New Roman" w:hAnsi="Times New Roman" w:cs="Times New Roman"/>
          <w:i/>
          <w:sz w:val="28"/>
          <w:szCs w:val="28"/>
        </w:rPr>
        <w:t>Росфинмониторинга</w:t>
      </w:r>
      <w:proofErr w:type="spellEnd"/>
      <w:r w:rsidRPr="00485709">
        <w:rPr>
          <w:rFonts w:ascii="Times New Roman" w:hAnsi="Times New Roman" w:cs="Times New Roman"/>
          <w:i/>
          <w:sz w:val="28"/>
          <w:szCs w:val="28"/>
        </w:rPr>
        <w:t>.</w:t>
      </w:r>
    </w:p>
    <w:p w14:paraId="62225F67" w14:textId="77777777" w:rsidR="00122666" w:rsidRPr="00F43644" w:rsidRDefault="00122666" w:rsidP="00122666">
      <w:pPr>
        <w:pStyle w:val="ConsPlusTitlePage"/>
        <w:jc w:val="both"/>
        <w:rPr>
          <w:rFonts w:ascii="Times New Roman" w:hAnsi="Times New Roman" w:cs="Times New Roman"/>
          <w:sz w:val="28"/>
          <w:szCs w:val="28"/>
        </w:rPr>
      </w:pPr>
      <w:r w:rsidRPr="00F43644">
        <w:rPr>
          <w:rFonts w:ascii="Times New Roman" w:hAnsi="Times New Roman" w:cs="Times New Roman"/>
          <w:sz w:val="28"/>
          <w:szCs w:val="28"/>
        </w:rPr>
        <w:t xml:space="preserve">1. Ознакомьтесь с Положением об Управлении по </w:t>
      </w:r>
      <w:r>
        <w:rPr>
          <w:rFonts w:ascii="Times New Roman" w:hAnsi="Times New Roman" w:cs="Times New Roman"/>
          <w:sz w:val="28"/>
          <w:szCs w:val="28"/>
        </w:rPr>
        <w:t>противодействию отмыванию доходов (далее УПОД)</w:t>
      </w:r>
      <w:r w:rsidRPr="00F43644">
        <w:rPr>
          <w:rFonts w:ascii="Times New Roman" w:hAnsi="Times New Roman" w:cs="Times New Roman"/>
          <w:sz w:val="28"/>
          <w:szCs w:val="28"/>
        </w:rPr>
        <w:t>.</w:t>
      </w:r>
    </w:p>
    <w:p w14:paraId="5BB2F099" w14:textId="77777777" w:rsidR="00122666" w:rsidRPr="00F43644" w:rsidRDefault="00122666" w:rsidP="00122666">
      <w:pPr>
        <w:pStyle w:val="ConsPlusTitlePage"/>
        <w:jc w:val="both"/>
        <w:rPr>
          <w:rFonts w:ascii="Times New Roman" w:hAnsi="Times New Roman" w:cs="Times New Roman"/>
          <w:sz w:val="28"/>
          <w:szCs w:val="28"/>
        </w:rPr>
      </w:pPr>
      <w:r w:rsidRPr="00F43644">
        <w:rPr>
          <w:rFonts w:ascii="Times New Roman" w:hAnsi="Times New Roman" w:cs="Times New Roman"/>
          <w:sz w:val="28"/>
          <w:szCs w:val="28"/>
        </w:rPr>
        <w:t>2. Составьте логические схемы (интеллект-карты)</w:t>
      </w:r>
      <w:r>
        <w:rPr>
          <w:rFonts w:ascii="Times New Roman" w:hAnsi="Times New Roman" w:cs="Times New Roman"/>
          <w:sz w:val="28"/>
          <w:szCs w:val="28"/>
        </w:rPr>
        <w:t xml:space="preserve"> или таблицы (там, где они удобнее)</w:t>
      </w:r>
      <w:r w:rsidRPr="00F43644">
        <w:rPr>
          <w:rFonts w:ascii="Times New Roman" w:hAnsi="Times New Roman" w:cs="Times New Roman"/>
          <w:sz w:val="28"/>
          <w:szCs w:val="28"/>
        </w:rPr>
        <w:t>, характеризующие деятельность У</w:t>
      </w:r>
      <w:r>
        <w:rPr>
          <w:rFonts w:ascii="Times New Roman" w:hAnsi="Times New Roman" w:cs="Times New Roman"/>
          <w:sz w:val="28"/>
          <w:szCs w:val="28"/>
        </w:rPr>
        <w:t>ПОД</w:t>
      </w:r>
      <w:r w:rsidRPr="00F43644">
        <w:rPr>
          <w:rFonts w:ascii="Times New Roman" w:hAnsi="Times New Roman" w:cs="Times New Roman"/>
          <w:sz w:val="28"/>
          <w:szCs w:val="28"/>
        </w:rPr>
        <w:t>:</w:t>
      </w:r>
    </w:p>
    <w:p w14:paraId="7AC4F2EC" w14:textId="77777777" w:rsidR="00122666" w:rsidRPr="00EB2942" w:rsidRDefault="00122666" w:rsidP="00122666">
      <w:pPr>
        <w:pStyle w:val="ConsPlusTitlePage"/>
        <w:numPr>
          <w:ilvl w:val="0"/>
          <w:numId w:val="17"/>
        </w:numPr>
        <w:jc w:val="both"/>
        <w:rPr>
          <w:rFonts w:ascii="Times New Roman" w:hAnsi="Times New Roman" w:cs="Times New Roman"/>
          <w:sz w:val="28"/>
          <w:szCs w:val="28"/>
        </w:rPr>
      </w:pPr>
      <w:r w:rsidRPr="00EB2942">
        <w:rPr>
          <w:rFonts w:ascii="Times New Roman" w:hAnsi="Times New Roman" w:cs="Times New Roman"/>
          <w:sz w:val="28"/>
          <w:szCs w:val="28"/>
        </w:rPr>
        <w:t xml:space="preserve">Схема 2.1 «Организация деятельности УПОД </w:t>
      </w:r>
      <w:proofErr w:type="spellStart"/>
      <w:r w:rsidRPr="00EB2942">
        <w:rPr>
          <w:rFonts w:ascii="Times New Roman" w:hAnsi="Times New Roman" w:cs="Times New Roman"/>
          <w:sz w:val="28"/>
          <w:szCs w:val="28"/>
        </w:rPr>
        <w:t>Росфинмониторинга</w:t>
      </w:r>
      <w:proofErr w:type="spellEnd"/>
      <w:r w:rsidRPr="00EB2942">
        <w:rPr>
          <w:rFonts w:ascii="Times New Roman" w:hAnsi="Times New Roman" w:cs="Times New Roman"/>
          <w:sz w:val="28"/>
          <w:szCs w:val="28"/>
        </w:rPr>
        <w:t>»;</w:t>
      </w:r>
    </w:p>
    <w:p w14:paraId="70A843AA" w14:textId="77777777" w:rsidR="00122666" w:rsidRPr="00EB2942" w:rsidRDefault="00122666" w:rsidP="00122666">
      <w:pPr>
        <w:pStyle w:val="ConsPlusTitlePage"/>
        <w:numPr>
          <w:ilvl w:val="0"/>
          <w:numId w:val="17"/>
        </w:numPr>
        <w:jc w:val="both"/>
        <w:rPr>
          <w:rFonts w:ascii="Times New Roman" w:hAnsi="Times New Roman" w:cs="Times New Roman"/>
          <w:sz w:val="28"/>
          <w:szCs w:val="28"/>
        </w:rPr>
      </w:pPr>
      <w:r w:rsidRPr="00EB2942">
        <w:rPr>
          <w:rFonts w:ascii="Times New Roman" w:hAnsi="Times New Roman" w:cs="Times New Roman"/>
          <w:sz w:val="28"/>
          <w:szCs w:val="28"/>
        </w:rPr>
        <w:t>Схема 2.2 «Входящие и исходящие информационные потоки в деятельности УПОД»;</w:t>
      </w:r>
    </w:p>
    <w:p w14:paraId="0238BB63" w14:textId="77777777" w:rsidR="00122666" w:rsidRPr="00EB2942" w:rsidRDefault="00122666" w:rsidP="00122666">
      <w:pPr>
        <w:pStyle w:val="ConsPlusTitlePage"/>
        <w:numPr>
          <w:ilvl w:val="0"/>
          <w:numId w:val="17"/>
        </w:numPr>
        <w:jc w:val="both"/>
        <w:rPr>
          <w:rFonts w:ascii="Times New Roman" w:hAnsi="Times New Roman" w:cs="Times New Roman"/>
          <w:sz w:val="28"/>
          <w:szCs w:val="28"/>
        </w:rPr>
      </w:pPr>
      <w:r w:rsidRPr="00EB2942">
        <w:rPr>
          <w:rFonts w:ascii="Times New Roman" w:hAnsi="Times New Roman" w:cs="Times New Roman"/>
          <w:sz w:val="28"/>
          <w:szCs w:val="28"/>
        </w:rPr>
        <w:t>Схема 2.3 «Распределение полномочий УПОД по стадиям финансового расследования».</w:t>
      </w:r>
    </w:p>
    <w:p w14:paraId="5579645C" w14:textId="77777777" w:rsidR="00122666" w:rsidRDefault="00122666" w:rsidP="00122666">
      <w:pPr>
        <w:pStyle w:val="ConsPlusTitlePage"/>
        <w:numPr>
          <w:ilvl w:val="0"/>
          <w:numId w:val="17"/>
        </w:numPr>
        <w:jc w:val="both"/>
        <w:rPr>
          <w:rFonts w:ascii="Times New Roman" w:hAnsi="Times New Roman" w:cs="Times New Roman"/>
          <w:sz w:val="28"/>
          <w:szCs w:val="28"/>
        </w:rPr>
      </w:pPr>
      <w:r w:rsidRPr="00EB2942">
        <w:rPr>
          <w:rFonts w:ascii="Times New Roman" w:hAnsi="Times New Roman" w:cs="Times New Roman"/>
          <w:sz w:val="28"/>
          <w:szCs w:val="28"/>
        </w:rPr>
        <w:t>Схема 2.4 «Распределение полномочий УПОД по направлениям государственной политики совершенствования национальной системы ПОД/ФТ/ФРОМУ»:</w:t>
      </w:r>
    </w:p>
    <w:p w14:paraId="2D0BFB63" w14:textId="77777777" w:rsidR="00122666" w:rsidRPr="00EB2942" w:rsidRDefault="00122666" w:rsidP="00122666">
      <w:pPr>
        <w:pStyle w:val="ConsPlusTitlePage"/>
        <w:numPr>
          <w:ilvl w:val="0"/>
          <w:numId w:val="17"/>
        </w:numPr>
        <w:jc w:val="both"/>
        <w:rPr>
          <w:rFonts w:ascii="Times New Roman" w:hAnsi="Times New Roman" w:cs="Times New Roman"/>
          <w:sz w:val="28"/>
          <w:szCs w:val="28"/>
        </w:rPr>
      </w:pPr>
      <w:r>
        <w:rPr>
          <w:rFonts w:ascii="Times New Roman" w:hAnsi="Times New Roman" w:cs="Times New Roman"/>
          <w:sz w:val="28"/>
          <w:szCs w:val="28"/>
        </w:rPr>
        <w:t xml:space="preserve">Схема 2.5 </w:t>
      </w:r>
      <w:r w:rsidRPr="00EB2942">
        <w:rPr>
          <w:rFonts w:ascii="Times New Roman" w:hAnsi="Times New Roman" w:cs="Times New Roman"/>
          <w:sz w:val="28"/>
          <w:szCs w:val="28"/>
        </w:rPr>
        <w:t xml:space="preserve">«Функции начальника УПОД».  </w:t>
      </w:r>
    </w:p>
    <w:p w14:paraId="3FB7C6E7" w14:textId="77777777" w:rsidR="00122666" w:rsidRDefault="00122666" w:rsidP="00122666">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p>
    <w:p w14:paraId="08565FC4" w14:textId="77777777" w:rsidR="00122666" w:rsidRPr="004225E6" w:rsidRDefault="00122666" w:rsidP="00122666">
      <w:pPr>
        <w:widowControl w:val="0"/>
        <w:autoSpaceDE w:val="0"/>
        <w:autoSpaceDN w:val="0"/>
        <w:adjustRightInd w:val="0"/>
        <w:spacing w:after="0" w:line="240" w:lineRule="auto"/>
        <w:jc w:val="center"/>
        <w:outlineLvl w:val="0"/>
        <w:rPr>
          <w:rFonts w:ascii="Times New Roman" w:eastAsia="Times New Roman" w:hAnsi="Times New Roman" w:cs="Times New Roman"/>
          <w:bCs/>
          <w:i/>
          <w:sz w:val="28"/>
          <w:szCs w:val="28"/>
          <w:lang w:eastAsia="ru-RU"/>
        </w:rPr>
      </w:pPr>
      <w:r w:rsidRPr="004225E6">
        <w:rPr>
          <w:rFonts w:ascii="Times New Roman" w:eastAsia="Times New Roman" w:hAnsi="Times New Roman" w:cs="Times New Roman"/>
          <w:bCs/>
          <w:i/>
          <w:sz w:val="28"/>
          <w:szCs w:val="28"/>
          <w:lang w:eastAsia="ru-RU"/>
        </w:rPr>
        <w:t>Кейс</w:t>
      </w:r>
    </w:p>
    <w:p w14:paraId="74A49F7E"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 xml:space="preserve">Индивидуальный предприниматель Иванов И.И. заключил договор банковского счета с ПАО Банк и в течение двух месяцев проводил операции по данному расчетному счету. Обороты по счету составили 30 млн. рублей, что в 5 раз больше заявленного при открытии счета максимального оборота. Приняв решение, перейти на обслуживание в другой коммерческий банк, Иванов И.И. обратился в ПАО Банк с заявлением о расторжении договора банковского счета и закрытии счета, а также о переводе остатка денежных средств на свой счет в другой банк. Однако ПАО Банк отказал в проведении платежа со ссылкой на требования Федерального закона от 07 августа 2001 года N 115-ФЗ «О противодействии легализации (отмыванию) доходов, полученных преступным </w:t>
      </w:r>
      <w:r w:rsidRPr="002610CA">
        <w:rPr>
          <w:rFonts w:ascii="Times New Roman" w:eastAsia="Times New Roman" w:hAnsi="Times New Roman" w:cs="Times New Roman"/>
          <w:bCs/>
          <w:sz w:val="28"/>
          <w:szCs w:val="28"/>
          <w:lang w:eastAsia="ru-RU"/>
        </w:rPr>
        <w:lastRenderedPageBreak/>
        <w:t>путем, и финансированию терроризма».</w:t>
      </w:r>
    </w:p>
    <w:p w14:paraId="6A8794F0"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Через неделю Иванов И.И. повторно обратился с аналогичным заявлением в ПАО Банк. В тот же день с его счета в ПАО Банк был осуществлен перевод остатка денежных средств на его счет в другой банк в связи с закрытием счета. Однако при этом была удержана комиссия в сумме 200 000 руб. Основанием явился пункт тарифной политики ПАО Банк, в соответствии с которым за перечисление остатка денежных средств при закрытии счета в ситуации нарушения клиентом законодательства РФ о ПОД/ФТ, либо в случае у банка подозрений, что деятельность не соответствует\ не в полной мере соответствует нормам законодательства, взимается комиссия в размере 10%, максимально 200 000 рублей.</w:t>
      </w:r>
    </w:p>
    <w:p w14:paraId="6E69B83E"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Вопросы:</w:t>
      </w:r>
    </w:p>
    <w:p w14:paraId="68CE026E"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Было ли нарушение Законодательства о ПОД/ФТ со стороны Иванова И.И.? По каким критериям операции могли быть признаны необычными?</w:t>
      </w:r>
    </w:p>
    <w:p w14:paraId="424022FB"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Правомерны ли действия коммерческого банка?</w:t>
      </w:r>
    </w:p>
    <w:p w14:paraId="318ADC0A" w14:textId="77777777" w:rsidR="00122666" w:rsidRPr="002610CA" w:rsidRDefault="00122666" w:rsidP="00122666">
      <w:pPr>
        <w:widowControl w:val="0"/>
        <w:autoSpaceDE w:val="0"/>
        <w:autoSpaceDN w:val="0"/>
        <w:adjustRightInd w:val="0"/>
        <w:spacing w:after="0" w:line="240" w:lineRule="auto"/>
        <w:ind w:firstLine="709"/>
        <w:jc w:val="both"/>
        <w:outlineLvl w:val="0"/>
        <w:rPr>
          <w:rFonts w:ascii="Times New Roman" w:eastAsia="Times New Roman" w:hAnsi="Times New Roman" w:cs="Times New Roman"/>
          <w:bCs/>
          <w:sz w:val="28"/>
          <w:szCs w:val="28"/>
          <w:lang w:eastAsia="ru-RU"/>
        </w:rPr>
      </w:pPr>
      <w:r w:rsidRPr="002610CA">
        <w:rPr>
          <w:rFonts w:ascii="Times New Roman" w:eastAsia="Times New Roman" w:hAnsi="Times New Roman" w:cs="Times New Roman"/>
          <w:bCs/>
          <w:sz w:val="28"/>
          <w:szCs w:val="28"/>
          <w:lang w:eastAsia="ru-RU"/>
        </w:rPr>
        <w:t>Каковы должны быть действия Иванова И.И.?</w:t>
      </w:r>
    </w:p>
    <w:p w14:paraId="1ADD4ED3" w14:textId="77777777" w:rsidR="0061402C" w:rsidRPr="00B37F90" w:rsidRDefault="0061402C" w:rsidP="0061402C">
      <w:pPr>
        <w:spacing w:after="0" w:line="240" w:lineRule="auto"/>
        <w:contextualSpacing/>
        <w:jc w:val="both"/>
        <w:rPr>
          <w:rFonts w:ascii="Times New Roman" w:eastAsia="Times New Roman" w:hAnsi="Times New Roman" w:cs="Times New Roman"/>
          <w:sz w:val="28"/>
          <w:szCs w:val="28"/>
          <w:lang w:eastAsia="ru-RU"/>
        </w:rPr>
      </w:pPr>
    </w:p>
    <w:p w14:paraId="3725C460" w14:textId="77777777" w:rsidR="00923A8E" w:rsidRPr="00B37F90" w:rsidRDefault="00923A8E" w:rsidP="005E3652">
      <w:pPr>
        <w:widowControl w:val="0"/>
        <w:spacing w:after="0" w:line="276" w:lineRule="auto"/>
        <w:jc w:val="center"/>
        <w:outlineLvl w:val="0"/>
        <w:rPr>
          <w:rFonts w:ascii="Times New Roman" w:eastAsia="Times New Roman" w:hAnsi="Times New Roman" w:cs="Times New Roman"/>
          <w:b/>
          <w:bCs/>
          <w:sz w:val="28"/>
          <w:szCs w:val="28"/>
          <w:lang w:eastAsia="ru-RU"/>
        </w:rPr>
      </w:pPr>
      <w:bookmarkStart w:id="35" w:name="_Toc515227234"/>
      <w:bookmarkStart w:id="36" w:name="_Toc73619800"/>
      <w:r w:rsidRPr="00B37F90">
        <w:rPr>
          <w:rFonts w:ascii="Times New Roman" w:eastAsia="Times New Roman" w:hAnsi="Times New Roman" w:cs="Times New Roman"/>
          <w:b/>
          <w:bCs/>
          <w:sz w:val="28"/>
          <w:szCs w:val="28"/>
          <w:lang w:eastAsia="ru-RU"/>
        </w:rPr>
        <w:t>Примеры тестовых заданий</w:t>
      </w:r>
      <w:bookmarkEnd w:id="35"/>
      <w:bookmarkEnd w:id="36"/>
    </w:p>
    <w:p w14:paraId="277D11B5" w14:textId="64F54718" w:rsidR="00C50CC1" w:rsidRPr="00303E0A" w:rsidRDefault="00303E0A" w:rsidP="00F36EDD">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1. </w:t>
      </w:r>
      <w:r w:rsidR="00C50CC1" w:rsidRPr="00303E0A">
        <w:rPr>
          <w:rFonts w:ascii="Times New Roman" w:hAnsi="Times New Roman"/>
          <w:color w:val="000000"/>
          <w:sz w:val="28"/>
          <w:szCs w:val="28"/>
        </w:rPr>
        <w:t xml:space="preserve">Укажите, что из нижеперечисленного не относится к основным требованиям, предъявляемым к организациям в сфере ПОД/ФТ </w:t>
      </w:r>
    </w:p>
    <w:p w14:paraId="6B983B52"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A. Разработка Правил внутреннего контроля и своевременное редактирование, в случае изменения нормативной базы в сфере ПОД/ФТ </w:t>
      </w:r>
    </w:p>
    <w:p w14:paraId="4A28B77E"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B. Назначение ответственного сотрудника по ПОД/ФТ в соответствии с квалификационными требования </w:t>
      </w:r>
    </w:p>
    <w:p w14:paraId="17143C9C"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C. Ежегодная сверка по сомнительным операциям с Перечнем Банка России </w:t>
      </w:r>
    </w:p>
    <w:p w14:paraId="7E65EC5C"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D. Сверка своих клиентов с Перечнем организаций и физических лиц, в отношении которых имеются сведения об их причастности к экстремистской деятельности и терроризму </w:t>
      </w:r>
    </w:p>
    <w:p w14:paraId="27296E66"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p>
    <w:p w14:paraId="06343D45" w14:textId="38BF175B" w:rsidR="00C50CC1" w:rsidRPr="00303E0A" w:rsidRDefault="00303E0A" w:rsidP="00F36EDD">
      <w:pPr>
        <w:autoSpaceDE w:val="0"/>
        <w:autoSpaceDN w:val="0"/>
        <w:adjustRightInd w:val="0"/>
        <w:spacing w:after="0" w:line="240" w:lineRule="auto"/>
        <w:jc w:val="both"/>
        <w:rPr>
          <w:rFonts w:ascii="Times New Roman" w:hAnsi="Times New Roman"/>
          <w:color w:val="000000"/>
          <w:sz w:val="28"/>
          <w:szCs w:val="28"/>
        </w:rPr>
      </w:pPr>
      <w:r>
        <w:rPr>
          <w:rFonts w:ascii="Times New Roman" w:hAnsi="Times New Roman"/>
          <w:color w:val="000000"/>
          <w:sz w:val="28"/>
          <w:szCs w:val="28"/>
        </w:rPr>
        <w:t xml:space="preserve">2. </w:t>
      </w:r>
      <w:r w:rsidR="00C50CC1" w:rsidRPr="00303E0A">
        <w:rPr>
          <w:rFonts w:ascii="Times New Roman" w:hAnsi="Times New Roman"/>
          <w:color w:val="000000"/>
          <w:sz w:val="28"/>
          <w:szCs w:val="28"/>
        </w:rPr>
        <w:t xml:space="preserve">В течение какого срока организации обязаны хранить документы после прекращения отношения с клиентом по сведениям и информации, определенными законом №115-ФЗ от 07.08.2001? </w:t>
      </w:r>
    </w:p>
    <w:p w14:paraId="4E854A23"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A. 2-5 лет, в зависимости от сроков взаимодействия </w:t>
      </w:r>
    </w:p>
    <w:p w14:paraId="6A79FC80" w14:textId="28D6E484"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B. </w:t>
      </w:r>
      <w:r w:rsidR="00303E0A">
        <w:rPr>
          <w:rFonts w:ascii="Times New Roman" w:hAnsi="Times New Roman" w:cs="Times New Roman"/>
          <w:color w:val="000000"/>
          <w:sz w:val="28"/>
          <w:szCs w:val="28"/>
        </w:rPr>
        <w:t xml:space="preserve">не менее </w:t>
      </w:r>
      <w:r w:rsidRPr="00C50CC1">
        <w:rPr>
          <w:rFonts w:ascii="Times New Roman" w:hAnsi="Times New Roman" w:cs="Times New Roman"/>
          <w:color w:val="000000"/>
          <w:sz w:val="28"/>
          <w:szCs w:val="28"/>
        </w:rPr>
        <w:t xml:space="preserve">5 лет со дня прекращения отношений </w:t>
      </w:r>
    </w:p>
    <w:p w14:paraId="36CEDE39" w14:textId="324CBC86"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C. </w:t>
      </w:r>
      <w:r w:rsidR="00303E0A">
        <w:rPr>
          <w:rFonts w:ascii="Times New Roman" w:hAnsi="Times New Roman" w:cs="Times New Roman"/>
          <w:sz w:val="28"/>
          <w:szCs w:val="28"/>
        </w:rPr>
        <w:t>о</w:t>
      </w:r>
      <w:r w:rsidRPr="00C50CC1">
        <w:rPr>
          <w:rFonts w:ascii="Times New Roman" w:hAnsi="Times New Roman" w:cs="Times New Roman"/>
          <w:sz w:val="28"/>
          <w:szCs w:val="28"/>
        </w:rPr>
        <w:t xml:space="preserve">рганизация не обязана хранить документы, т.к. отношения уже прекращены </w:t>
      </w:r>
    </w:p>
    <w:p w14:paraId="392FFE09"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D. 1 год со дня прекращения отношений </w:t>
      </w:r>
    </w:p>
    <w:p w14:paraId="01316422"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p>
    <w:p w14:paraId="16F67E7A" w14:textId="1CC12F02" w:rsidR="00C50CC1" w:rsidRPr="00303E0A" w:rsidRDefault="00303E0A" w:rsidP="00F36EDD">
      <w:pPr>
        <w:autoSpaceDE w:val="0"/>
        <w:autoSpaceDN w:val="0"/>
        <w:adjustRightInd w:val="0"/>
        <w:spacing w:after="0" w:line="240" w:lineRule="auto"/>
        <w:jc w:val="both"/>
        <w:rPr>
          <w:rFonts w:ascii="Times New Roman" w:hAnsi="Times New Roman"/>
          <w:sz w:val="28"/>
          <w:szCs w:val="28"/>
        </w:rPr>
      </w:pPr>
      <w:r>
        <w:rPr>
          <w:rFonts w:ascii="Times New Roman" w:hAnsi="Times New Roman"/>
          <w:sz w:val="28"/>
          <w:szCs w:val="28"/>
        </w:rPr>
        <w:t xml:space="preserve">3. </w:t>
      </w:r>
      <w:r w:rsidR="00C50CC1" w:rsidRPr="00303E0A">
        <w:rPr>
          <w:rFonts w:ascii="Times New Roman" w:hAnsi="Times New Roman"/>
          <w:sz w:val="28"/>
          <w:szCs w:val="28"/>
        </w:rPr>
        <w:t xml:space="preserve">Какие инструктажи должно проходить должностное лицо, ответственное за соблюдение Правил внутреннего контроля? </w:t>
      </w:r>
    </w:p>
    <w:p w14:paraId="14BEAF74"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А. Периодический </w:t>
      </w:r>
    </w:p>
    <w:p w14:paraId="725DBF64"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В. На рабочем месте </w:t>
      </w:r>
    </w:p>
    <w:p w14:paraId="11845FC2"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С. Творческий </w:t>
      </w:r>
    </w:p>
    <w:p w14:paraId="1E5A55D8"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sz w:val="28"/>
          <w:szCs w:val="28"/>
        </w:rPr>
      </w:pPr>
      <w:r w:rsidRPr="00C50CC1">
        <w:rPr>
          <w:rFonts w:ascii="Times New Roman" w:hAnsi="Times New Roman" w:cs="Times New Roman"/>
          <w:sz w:val="28"/>
          <w:szCs w:val="28"/>
        </w:rPr>
        <w:t xml:space="preserve">D. Целевой </w:t>
      </w:r>
    </w:p>
    <w:p w14:paraId="7A96BC05" w14:textId="77777777" w:rsidR="00303E0A" w:rsidRDefault="00303E0A" w:rsidP="00F36EDD">
      <w:pPr>
        <w:autoSpaceDE w:val="0"/>
        <w:autoSpaceDN w:val="0"/>
        <w:adjustRightInd w:val="0"/>
        <w:spacing w:after="0" w:line="240" w:lineRule="auto"/>
        <w:jc w:val="both"/>
        <w:rPr>
          <w:rFonts w:ascii="Times New Roman" w:hAnsi="Times New Roman" w:cs="Times New Roman"/>
          <w:sz w:val="28"/>
          <w:szCs w:val="28"/>
        </w:rPr>
      </w:pPr>
    </w:p>
    <w:p w14:paraId="383D1F43" w14:textId="232F95C6" w:rsidR="00303E0A" w:rsidRDefault="00303E0A" w:rsidP="00F36EDD">
      <w:pPr>
        <w:autoSpaceDE w:val="0"/>
        <w:autoSpaceDN w:val="0"/>
        <w:adjustRightInd w:val="0"/>
        <w:spacing w:after="0" w:line="240" w:lineRule="auto"/>
        <w:jc w:val="both"/>
        <w:rPr>
          <w:rFonts w:ascii="Times New Roman" w:hAnsi="Times New Roman" w:cs="Times New Roman"/>
          <w:b/>
          <w:bCs/>
          <w:sz w:val="28"/>
          <w:szCs w:val="28"/>
        </w:rPr>
      </w:pPr>
      <w:r>
        <w:rPr>
          <w:rFonts w:ascii="Times New Roman" w:hAnsi="Times New Roman" w:cs="Times New Roman"/>
          <w:sz w:val="28"/>
          <w:szCs w:val="28"/>
        </w:rPr>
        <w:lastRenderedPageBreak/>
        <w:t xml:space="preserve">4. </w:t>
      </w:r>
      <w:r w:rsidRPr="00C50CC1">
        <w:rPr>
          <w:rFonts w:ascii="Times New Roman" w:hAnsi="Times New Roman" w:cs="Times New Roman"/>
          <w:sz w:val="28"/>
          <w:szCs w:val="28"/>
        </w:rPr>
        <w:t xml:space="preserve">Определите соответствующий </w:t>
      </w:r>
      <w:r>
        <w:rPr>
          <w:rFonts w:ascii="Times New Roman" w:hAnsi="Times New Roman" w:cs="Times New Roman"/>
          <w:sz w:val="28"/>
          <w:szCs w:val="28"/>
        </w:rPr>
        <w:t>контрольно-</w:t>
      </w:r>
      <w:r w:rsidRPr="00C50CC1">
        <w:rPr>
          <w:rFonts w:ascii="Times New Roman" w:hAnsi="Times New Roman" w:cs="Times New Roman"/>
          <w:sz w:val="28"/>
          <w:szCs w:val="28"/>
        </w:rPr>
        <w:t>надзорный орг</w:t>
      </w:r>
      <w:r>
        <w:rPr>
          <w:rFonts w:ascii="Times New Roman" w:hAnsi="Times New Roman" w:cs="Times New Roman"/>
          <w:sz w:val="28"/>
          <w:szCs w:val="28"/>
        </w:rPr>
        <w:t>ан для перечисленных субъектов первичного мониторинга</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3973"/>
        <w:gridCol w:w="3973"/>
      </w:tblGrid>
      <w:tr w:rsidR="00C50CC1" w:rsidRPr="00C50CC1" w14:paraId="128DA57E" w14:textId="77777777">
        <w:trPr>
          <w:trHeight w:val="1413"/>
        </w:trPr>
        <w:tc>
          <w:tcPr>
            <w:tcW w:w="3973" w:type="dxa"/>
          </w:tcPr>
          <w:p w14:paraId="1BEF1DA6" w14:textId="1096E6D3"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i/>
                <w:iCs/>
                <w:sz w:val="28"/>
                <w:szCs w:val="28"/>
              </w:rPr>
              <w:t xml:space="preserve"> </w:t>
            </w:r>
            <w:r w:rsidRPr="00C50CC1">
              <w:rPr>
                <w:rFonts w:ascii="Times New Roman" w:hAnsi="Times New Roman" w:cs="Times New Roman"/>
                <w:color w:val="000000"/>
                <w:sz w:val="28"/>
                <w:szCs w:val="28"/>
              </w:rPr>
              <w:t xml:space="preserve">1. Кредитная организация </w:t>
            </w:r>
          </w:p>
          <w:p w14:paraId="3F512B3E"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2. Ломбард </w:t>
            </w:r>
          </w:p>
          <w:p w14:paraId="27F4BD5F"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3. Лизинговая компания </w:t>
            </w:r>
          </w:p>
          <w:p w14:paraId="7311A2CD"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4. Оператор приема платежей </w:t>
            </w:r>
          </w:p>
          <w:p w14:paraId="069F82A5"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5.Негосударственный пенсионный фонд </w:t>
            </w:r>
          </w:p>
          <w:p w14:paraId="3063A445"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6. Организация почтовой связи </w:t>
            </w:r>
          </w:p>
          <w:p w14:paraId="79A1CAF9"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7. Торговля ювелирными изделиями </w:t>
            </w:r>
          </w:p>
        </w:tc>
        <w:tc>
          <w:tcPr>
            <w:tcW w:w="3973" w:type="dxa"/>
          </w:tcPr>
          <w:p w14:paraId="1996F040" w14:textId="09336BB8"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I </w:t>
            </w:r>
            <w:proofErr w:type="spellStart"/>
            <w:r w:rsidRPr="00C50CC1">
              <w:rPr>
                <w:rFonts w:ascii="Times New Roman" w:hAnsi="Times New Roman" w:cs="Times New Roman"/>
                <w:color w:val="000000"/>
                <w:sz w:val="28"/>
                <w:szCs w:val="28"/>
              </w:rPr>
              <w:t>Роскомнадзор</w:t>
            </w:r>
            <w:proofErr w:type="spellEnd"/>
            <w:r w:rsidRPr="00C50CC1">
              <w:rPr>
                <w:rFonts w:ascii="Times New Roman" w:hAnsi="Times New Roman" w:cs="Times New Roman"/>
                <w:color w:val="000000"/>
                <w:sz w:val="28"/>
                <w:szCs w:val="28"/>
              </w:rPr>
              <w:t xml:space="preserve"> </w:t>
            </w:r>
          </w:p>
          <w:p w14:paraId="4E8B946D"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p>
          <w:p w14:paraId="5BC9F6E2"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II </w:t>
            </w:r>
            <w:proofErr w:type="spellStart"/>
            <w:r w:rsidRPr="00C50CC1">
              <w:rPr>
                <w:rFonts w:ascii="Times New Roman" w:hAnsi="Times New Roman" w:cs="Times New Roman"/>
                <w:color w:val="000000"/>
                <w:sz w:val="28"/>
                <w:szCs w:val="28"/>
              </w:rPr>
              <w:t>Росфинмониторинг</w:t>
            </w:r>
            <w:proofErr w:type="spellEnd"/>
            <w:r w:rsidRPr="00C50CC1">
              <w:rPr>
                <w:rFonts w:ascii="Times New Roman" w:hAnsi="Times New Roman" w:cs="Times New Roman"/>
                <w:color w:val="000000"/>
                <w:sz w:val="28"/>
                <w:szCs w:val="28"/>
              </w:rPr>
              <w:t xml:space="preserve"> </w:t>
            </w:r>
          </w:p>
          <w:p w14:paraId="6E111B68"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p>
          <w:p w14:paraId="215566C9"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III Банк России </w:t>
            </w:r>
          </w:p>
          <w:p w14:paraId="6454E630"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p>
          <w:p w14:paraId="280FAFFB"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r w:rsidRPr="00C50CC1">
              <w:rPr>
                <w:rFonts w:ascii="Times New Roman" w:hAnsi="Times New Roman" w:cs="Times New Roman"/>
                <w:color w:val="000000"/>
                <w:sz w:val="28"/>
                <w:szCs w:val="28"/>
              </w:rPr>
              <w:t xml:space="preserve">IV Пробирная палата России </w:t>
            </w:r>
          </w:p>
          <w:p w14:paraId="7CDF0347" w14:textId="77777777" w:rsidR="00C50CC1" w:rsidRPr="00C50CC1" w:rsidRDefault="00C50CC1" w:rsidP="00F36EDD">
            <w:pPr>
              <w:autoSpaceDE w:val="0"/>
              <w:autoSpaceDN w:val="0"/>
              <w:adjustRightInd w:val="0"/>
              <w:spacing w:after="0" w:line="240" w:lineRule="auto"/>
              <w:jc w:val="both"/>
              <w:rPr>
                <w:rFonts w:ascii="Times New Roman" w:hAnsi="Times New Roman" w:cs="Times New Roman"/>
                <w:color w:val="000000"/>
                <w:sz w:val="28"/>
                <w:szCs w:val="28"/>
              </w:rPr>
            </w:pPr>
          </w:p>
        </w:tc>
      </w:tr>
    </w:tbl>
    <w:p w14:paraId="3EEB7AE8" w14:textId="164B703F" w:rsidR="00923A8E" w:rsidRDefault="00923A8E" w:rsidP="00F36EDD">
      <w:pPr>
        <w:spacing w:after="0" w:line="240" w:lineRule="auto"/>
        <w:jc w:val="both"/>
        <w:rPr>
          <w:rFonts w:ascii="Times New Roman" w:eastAsia="Times New Roman" w:hAnsi="Times New Roman" w:cs="Times New Roman"/>
          <w:sz w:val="24"/>
          <w:szCs w:val="24"/>
          <w:lang w:eastAsia="ru-RU"/>
        </w:rPr>
      </w:pPr>
    </w:p>
    <w:p w14:paraId="139515B6" w14:textId="7E82857C" w:rsidR="00FD5423" w:rsidRP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iCs/>
          <w:color w:val="000000"/>
          <w:sz w:val="28"/>
          <w:szCs w:val="28"/>
        </w:rPr>
        <w:t>5.</w:t>
      </w:r>
      <w:r w:rsidRPr="00FD5423">
        <w:rPr>
          <w:rFonts w:ascii="Times New Roman" w:hAnsi="Times New Roman" w:cs="Times New Roman"/>
          <w:i/>
          <w:iCs/>
          <w:color w:val="000000"/>
          <w:sz w:val="28"/>
          <w:szCs w:val="28"/>
        </w:rPr>
        <w:t xml:space="preserve"> </w:t>
      </w:r>
      <w:r w:rsidRPr="00FD5423">
        <w:rPr>
          <w:rFonts w:ascii="Times New Roman" w:hAnsi="Times New Roman" w:cs="Times New Roman"/>
          <w:color w:val="000000"/>
          <w:sz w:val="28"/>
          <w:szCs w:val="28"/>
        </w:rPr>
        <w:t xml:space="preserve">Определите последовательность действий, которые обязана предпринять организация при выявлении необычной операции или сделки? </w:t>
      </w:r>
    </w:p>
    <w:p w14:paraId="596EADD9" w14:textId="77777777" w:rsidR="00FD5423" w:rsidRPr="00FD5423" w:rsidRDefault="00FD5423" w:rsidP="00F36EDD">
      <w:pPr>
        <w:autoSpaceDE w:val="0"/>
        <w:autoSpaceDN w:val="0"/>
        <w:adjustRightInd w:val="0"/>
        <w:spacing w:after="8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A. Обратиться к клиенту за предоставлением дополнительных сведений </w:t>
      </w:r>
    </w:p>
    <w:p w14:paraId="061049A8" w14:textId="77777777" w:rsidR="00FD5423" w:rsidRPr="00FD5423" w:rsidRDefault="00FD5423" w:rsidP="00F36EDD">
      <w:pPr>
        <w:autoSpaceDE w:val="0"/>
        <w:autoSpaceDN w:val="0"/>
        <w:adjustRightInd w:val="0"/>
        <w:spacing w:after="8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B. Составить внутреннее сообщение об операции для уполномоченного должностного лица </w:t>
      </w:r>
    </w:p>
    <w:p w14:paraId="39E6741E" w14:textId="77777777" w:rsidR="00FD5423" w:rsidRPr="00FD5423" w:rsidRDefault="00FD5423" w:rsidP="00F36EDD">
      <w:pPr>
        <w:autoSpaceDE w:val="0"/>
        <w:autoSpaceDN w:val="0"/>
        <w:adjustRightInd w:val="0"/>
        <w:spacing w:after="8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C. Поставить отметку о решении уполномоченного должностного лица </w:t>
      </w:r>
    </w:p>
    <w:p w14:paraId="590184AE" w14:textId="77777777" w:rsidR="00FD5423" w:rsidRPr="00FD5423" w:rsidRDefault="00FD5423" w:rsidP="00F36EDD">
      <w:pPr>
        <w:autoSpaceDE w:val="0"/>
        <w:autoSpaceDN w:val="0"/>
        <w:adjustRightInd w:val="0"/>
        <w:spacing w:after="8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D. Проанализировать иные операции(сделки) данного клиента </w:t>
      </w:r>
    </w:p>
    <w:p w14:paraId="5A7C76EF" w14:textId="77777777" w:rsid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E. Составить ФЭС </w:t>
      </w:r>
    </w:p>
    <w:p w14:paraId="4D86F7E3" w14:textId="77777777" w:rsid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p>
    <w:p w14:paraId="42403A78" w14:textId="7E93C798" w:rsidR="00FD5423" w:rsidRPr="00FD5423" w:rsidRDefault="00FD5423" w:rsidP="00F36EDD">
      <w:pPr>
        <w:autoSpaceDE w:val="0"/>
        <w:autoSpaceDN w:val="0"/>
        <w:adjustRightInd w:val="0"/>
        <w:spacing w:after="0" w:line="240" w:lineRule="auto"/>
        <w:jc w:val="both"/>
        <w:rPr>
          <w:rFonts w:ascii="Times New Roman" w:hAnsi="Times New Roman"/>
          <w:color w:val="000000"/>
          <w:sz w:val="28"/>
          <w:szCs w:val="28"/>
        </w:rPr>
      </w:pPr>
      <w:r w:rsidRPr="00FD5423">
        <w:rPr>
          <w:rFonts w:ascii="Times New Roman" w:hAnsi="Times New Roman" w:cs="Times New Roman"/>
          <w:color w:val="000000"/>
          <w:sz w:val="28"/>
          <w:szCs w:val="28"/>
        </w:rPr>
        <w:t>6.</w:t>
      </w:r>
      <w:r>
        <w:rPr>
          <w:rFonts w:ascii="Times New Roman" w:hAnsi="Times New Roman"/>
          <w:color w:val="000000"/>
          <w:sz w:val="28"/>
          <w:szCs w:val="28"/>
        </w:rPr>
        <w:t xml:space="preserve"> </w:t>
      </w:r>
      <w:r w:rsidRPr="00FD5423">
        <w:rPr>
          <w:rFonts w:ascii="Times New Roman" w:hAnsi="Times New Roman"/>
          <w:color w:val="000000"/>
          <w:sz w:val="28"/>
          <w:szCs w:val="28"/>
        </w:rPr>
        <w:t xml:space="preserve">Правила внутреннего контроля в целях противодействия легализации (отмыванию) доходов, полученных преступным путем, и финансированию терроризма организацией, осуществляющей операции с денежными средствами или иным имуществом, подлежат согласованию: </w:t>
      </w:r>
    </w:p>
    <w:p w14:paraId="3BBBBB31" w14:textId="77777777" w:rsidR="00FD5423" w:rsidRPr="00FD5423" w:rsidRDefault="00FD5423" w:rsidP="00F36EDD">
      <w:pPr>
        <w:autoSpaceDE w:val="0"/>
        <w:autoSpaceDN w:val="0"/>
        <w:adjustRightInd w:val="0"/>
        <w:spacing w:after="10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A. С Минфином России </w:t>
      </w:r>
    </w:p>
    <w:p w14:paraId="2C0909DD" w14:textId="77777777" w:rsidR="00FD5423" w:rsidRPr="00FD5423" w:rsidRDefault="00FD5423" w:rsidP="00F36EDD">
      <w:pPr>
        <w:autoSpaceDE w:val="0"/>
        <w:autoSpaceDN w:val="0"/>
        <w:adjustRightInd w:val="0"/>
        <w:spacing w:after="10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B. С Банком России </w:t>
      </w:r>
    </w:p>
    <w:p w14:paraId="71CC2C90" w14:textId="77777777" w:rsidR="00FD5423" w:rsidRPr="00FD5423" w:rsidRDefault="00FD5423" w:rsidP="00F36EDD">
      <w:pPr>
        <w:autoSpaceDE w:val="0"/>
        <w:autoSpaceDN w:val="0"/>
        <w:adjustRightInd w:val="0"/>
        <w:spacing w:after="10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C. С надзорным органом или </w:t>
      </w:r>
      <w:proofErr w:type="spellStart"/>
      <w:r w:rsidRPr="00FD5423">
        <w:rPr>
          <w:rFonts w:ascii="Times New Roman" w:hAnsi="Times New Roman" w:cs="Times New Roman"/>
          <w:color w:val="000000"/>
          <w:sz w:val="28"/>
          <w:szCs w:val="28"/>
        </w:rPr>
        <w:t>Росфинмониторингом</w:t>
      </w:r>
      <w:proofErr w:type="spellEnd"/>
      <w:r w:rsidRPr="00FD5423">
        <w:rPr>
          <w:rFonts w:ascii="Times New Roman" w:hAnsi="Times New Roman" w:cs="Times New Roman"/>
          <w:color w:val="000000"/>
          <w:sz w:val="28"/>
          <w:szCs w:val="28"/>
        </w:rPr>
        <w:t xml:space="preserve">, в случае отсутствия в сфере деятельности организации, осуществляющей операции с денежными средствами или иным имуществом, надзорного органа </w:t>
      </w:r>
    </w:p>
    <w:p w14:paraId="40D682E1" w14:textId="77777777" w:rsidR="00FD5423" w:rsidRPr="00FD5423" w:rsidRDefault="00FD5423" w:rsidP="00F36EDD">
      <w:pPr>
        <w:autoSpaceDE w:val="0"/>
        <w:autoSpaceDN w:val="0"/>
        <w:adjustRightInd w:val="0"/>
        <w:spacing w:after="10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D. С Руководителем организации </w:t>
      </w:r>
    </w:p>
    <w:p w14:paraId="0067C13E" w14:textId="77777777" w:rsidR="00FD5423" w:rsidRP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E. Утверждаются руководителем, но не подлежат согласованию с надзорными органами </w:t>
      </w:r>
    </w:p>
    <w:p w14:paraId="2A4BE2A0" w14:textId="2F0881C8" w:rsid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 </w:t>
      </w:r>
    </w:p>
    <w:p w14:paraId="6BB9545C" w14:textId="54A6BB02" w:rsidR="00FD5423" w:rsidRP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iCs/>
          <w:color w:val="000000"/>
          <w:sz w:val="28"/>
          <w:szCs w:val="28"/>
        </w:rPr>
        <w:t>7.</w:t>
      </w:r>
      <w:r w:rsidRPr="00FD5423">
        <w:rPr>
          <w:rFonts w:ascii="Times New Roman" w:hAnsi="Times New Roman" w:cs="Times New Roman"/>
          <w:iCs/>
          <w:color w:val="000000"/>
          <w:sz w:val="28"/>
          <w:szCs w:val="28"/>
        </w:rPr>
        <w:t xml:space="preserve"> </w:t>
      </w:r>
      <w:r>
        <w:rPr>
          <w:rFonts w:ascii="Times New Roman" w:hAnsi="Times New Roman" w:cs="Times New Roman"/>
          <w:iCs/>
          <w:color w:val="000000"/>
          <w:sz w:val="28"/>
          <w:szCs w:val="28"/>
        </w:rPr>
        <w:t>На каком этапе отмывания</w:t>
      </w:r>
      <w:r w:rsidR="006772CD">
        <w:rPr>
          <w:rFonts w:ascii="Times New Roman" w:hAnsi="Times New Roman" w:cs="Times New Roman"/>
          <w:iCs/>
          <w:color w:val="000000"/>
          <w:sz w:val="28"/>
          <w:szCs w:val="28"/>
        </w:rPr>
        <w:t xml:space="preserve"> высока</w:t>
      </w:r>
      <w:r>
        <w:rPr>
          <w:rFonts w:ascii="Times New Roman" w:hAnsi="Times New Roman" w:cs="Times New Roman"/>
          <w:iCs/>
          <w:color w:val="000000"/>
          <w:sz w:val="28"/>
          <w:szCs w:val="28"/>
        </w:rPr>
        <w:t xml:space="preserve"> вероятность </w:t>
      </w:r>
      <w:r w:rsidRPr="00FD5423">
        <w:rPr>
          <w:rFonts w:ascii="Times New Roman" w:hAnsi="Times New Roman" w:cs="Times New Roman"/>
          <w:iCs/>
          <w:color w:val="000000"/>
          <w:sz w:val="28"/>
          <w:szCs w:val="28"/>
        </w:rPr>
        <w:t>обнаруж</w:t>
      </w:r>
      <w:r>
        <w:rPr>
          <w:rFonts w:ascii="Times New Roman" w:hAnsi="Times New Roman" w:cs="Times New Roman"/>
          <w:iCs/>
          <w:color w:val="000000"/>
          <w:sz w:val="28"/>
          <w:szCs w:val="28"/>
        </w:rPr>
        <w:t>ения</w:t>
      </w:r>
      <w:r w:rsidRPr="00FD5423">
        <w:rPr>
          <w:rFonts w:ascii="Times New Roman" w:hAnsi="Times New Roman" w:cs="Times New Roman"/>
          <w:iCs/>
          <w:color w:val="000000"/>
          <w:sz w:val="28"/>
          <w:szCs w:val="28"/>
        </w:rPr>
        <w:t xml:space="preserve"> факт</w:t>
      </w:r>
      <w:r>
        <w:rPr>
          <w:rFonts w:ascii="Times New Roman" w:hAnsi="Times New Roman" w:cs="Times New Roman"/>
          <w:iCs/>
          <w:color w:val="000000"/>
          <w:sz w:val="28"/>
          <w:szCs w:val="28"/>
        </w:rPr>
        <w:t>а</w:t>
      </w:r>
      <w:r w:rsidRPr="00FD5423">
        <w:rPr>
          <w:rFonts w:ascii="Times New Roman" w:hAnsi="Times New Roman" w:cs="Times New Roman"/>
          <w:iCs/>
          <w:color w:val="000000"/>
          <w:sz w:val="28"/>
          <w:szCs w:val="28"/>
        </w:rPr>
        <w:t xml:space="preserve"> легализации преступных доходов? </w:t>
      </w:r>
    </w:p>
    <w:p w14:paraId="3FE63BB7" w14:textId="77777777" w:rsidR="00FD5423" w:rsidRPr="00FD5423" w:rsidRDefault="00FD5423" w:rsidP="00F36EDD">
      <w:pPr>
        <w:autoSpaceDE w:val="0"/>
        <w:autoSpaceDN w:val="0"/>
        <w:adjustRightInd w:val="0"/>
        <w:spacing w:after="5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A. Ввод наличности в финансовую систему </w:t>
      </w:r>
    </w:p>
    <w:p w14:paraId="7E8DC3B4" w14:textId="77777777" w:rsidR="00FD5423" w:rsidRPr="00FD5423" w:rsidRDefault="00FD5423" w:rsidP="00F36EDD">
      <w:pPr>
        <w:autoSpaceDE w:val="0"/>
        <w:autoSpaceDN w:val="0"/>
        <w:adjustRightInd w:val="0"/>
        <w:spacing w:after="5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B. Перевозка наличности через границы </w:t>
      </w:r>
    </w:p>
    <w:p w14:paraId="1F99C3A2" w14:textId="77777777" w:rsidR="00FD5423" w:rsidRPr="00FD5423" w:rsidRDefault="00FD5423" w:rsidP="00F36EDD">
      <w:pPr>
        <w:autoSpaceDE w:val="0"/>
        <w:autoSpaceDN w:val="0"/>
        <w:adjustRightInd w:val="0"/>
        <w:spacing w:after="5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C. Перевод денег между различными финансовыми учреждениями </w:t>
      </w:r>
    </w:p>
    <w:p w14:paraId="68F2DF69" w14:textId="77777777" w:rsidR="00FD5423" w:rsidRPr="00FD5423" w:rsidRDefault="00FD5423" w:rsidP="00F36EDD">
      <w:pPr>
        <w:autoSpaceDE w:val="0"/>
        <w:autoSpaceDN w:val="0"/>
        <w:adjustRightInd w:val="0"/>
        <w:spacing w:after="55"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D. Приобретение и использование активов </w:t>
      </w:r>
    </w:p>
    <w:p w14:paraId="4871BCE0" w14:textId="1CDC6754" w:rsidR="00FD5423" w:rsidRP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r w:rsidRPr="00FD5423">
        <w:rPr>
          <w:rFonts w:ascii="Times New Roman" w:hAnsi="Times New Roman" w:cs="Times New Roman"/>
          <w:color w:val="000000"/>
          <w:sz w:val="28"/>
          <w:szCs w:val="28"/>
        </w:rPr>
        <w:t xml:space="preserve">E. Легализацию преступных доходов </w:t>
      </w:r>
      <w:r w:rsidR="006772CD">
        <w:rPr>
          <w:rFonts w:ascii="Times New Roman" w:hAnsi="Times New Roman" w:cs="Times New Roman"/>
          <w:color w:val="000000"/>
          <w:sz w:val="28"/>
          <w:szCs w:val="28"/>
        </w:rPr>
        <w:t xml:space="preserve">с одинаковой вероятностью </w:t>
      </w:r>
      <w:r w:rsidRPr="00FD5423">
        <w:rPr>
          <w:rFonts w:ascii="Times New Roman" w:hAnsi="Times New Roman" w:cs="Times New Roman"/>
          <w:color w:val="000000"/>
          <w:sz w:val="28"/>
          <w:szCs w:val="28"/>
        </w:rPr>
        <w:t xml:space="preserve">можно обнаружить в любом из перечисленных случаев </w:t>
      </w:r>
    </w:p>
    <w:p w14:paraId="7467A407" w14:textId="6AFB0C9C" w:rsidR="00FD5423" w:rsidRDefault="00FD5423" w:rsidP="00F36EDD">
      <w:pPr>
        <w:autoSpaceDE w:val="0"/>
        <w:autoSpaceDN w:val="0"/>
        <w:adjustRightInd w:val="0"/>
        <w:spacing w:after="0" w:line="240" w:lineRule="auto"/>
        <w:jc w:val="both"/>
        <w:rPr>
          <w:rFonts w:ascii="Times New Roman" w:hAnsi="Times New Roman" w:cs="Times New Roman"/>
          <w:color w:val="000000"/>
          <w:sz w:val="28"/>
          <w:szCs w:val="28"/>
        </w:rPr>
      </w:pPr>
    </w:p>
    <w:p w14:paraId="4CA6C642" w14:textId="0C2373E8" w:rsidR="006772CD" w:rsidRPr="006772CD" w:rsidRDefault="006772CD" w:rsidP="00F36EDD">
      <w:pPr>
        <w:autoSpaceDE w:val="0"/>
        <w:autoSpaceDN w:val="0"/>
        <w:adjustRightInd w:val="0"/>
        <w:spacing w:after="0" w:line="240" w:lineRule="auto"/>
        <w:jc w:val="both"/>
        <w:rPr>
          <w:rFonts w:ascii="Times New Roman" w:hAnsi="Times New Roman"/>
          <w:color w:val="000000"/>
          <w:sz w:val="28"/>
          <w:szCs w:val="28"/>
        </w:rPr>
      </w:pPr>
      <w:r w:rsidRPr="006772CD">
        <w:rPr>
          <w:rFonts w:ascii="Times New Roman" w:hAnsi="Times New Roman" w:cs="Times New Roman"/>
          <w:iCs/>
          <w:color w:val="000000"/>
          <w:sz w:val="28"/>
          <w:szCs w:val="28"/>
        </w:rPr>
        <w:t>8.</w:t>
      </w:r>
      <w:r>
        <w:rPr>
          <w:rFonts w:ascii="Times New Roman" w:hAnsi="Times New Roman"/>
          <w:color w:val="000000"/>
          <w:sz w:val="28"/>
          <w:szCs w:val="28"/>
        </w:rPr>
        <w:t xml:space="preserve"> </w:t>
      </w:r>
      <w:r w:rsidRPr="006772CD">
        <w:rPr>
          <w:rFonts w:ascii="Times New Roman" w:hAnsi="Times New Roman"/>
          <w:color w:val="000000"/>
          <w:sz w:val="28"/>
          <w:szCs w:val="28"/>
        </w:rPr>
        <w:t xml:space="preserve">Какой документ представляет основу ПОД/ФТ и обязателен для применения всеми странами, с учетом особенностей национальных правовых систем? </w:t>
      </w:r>
    </w:p>
    <w:p w14:paraId="5D31905C" w14:textId="7CD7BC47" w:rsidR="006772CD" w:rsidRPr="006772CD" w:rsidRDefault="006772CD" w:rsidP="00F36EDD">
      <w:pPr>
        <w:autoSpaceDE w:val="0"/>
        <w:autoSpaceDN w:val="0"/>
        <w:adjustRightInd w:val="0"/>
        <w:spacing w:after="85" w:line="240" w:lineRule="auto"/>
        <w:jc w:val="both"/>
        <w:rPr>
          <w:rFonts w:ascii="Times New Roman" w:hAnsi="Times New Roman" w:cs="Times New Roman"/>
          <w:color w:val="000000"/>
          <w:sz w:val="28"/>
          <w:szCs w:val="28"/>
        </w:rPr>
      </w:pPr>
      <w:r w:rsidRPr="006772CD">
        <w:rPr>
          <w:rFonts w:ascii="Times New Roman" w:hAnsi="Times New Roman" w:cs="Times New Roman"/>
          <w:color w:val="000000"/>
          <w:sz w:val="28"/>
          <w:szCs w:val="28"/>
        </w:rPr>
        <w:t>A. Рекомендации ФАТФ</w:t>
      </w:r>
      <w:r>
        <w:rPr>
          <w:rFonts w:ascii="Times New Roman" w:hAnsi="Times New Roman" w:cs="Times New Roman"/>
          <w:color w:val="000000"/>
          <w:sz w:val="28"/>
          <w:szCs w:val="28"/>
        </w:rPr>
        <w:t xml:space="preserve"> (40 рекомендаций, 2012 г. с изменениями)</w:t>
      </w:r>
      <w:r w:rsidRPr="006772CD">
        <w:rPr>
          <w:rFonts w:ascii="Times New Roman" w:hAnsi="Times New Roman" w:cs="Times New Roman"/>
          <w:color w:val="000000"/>
          <w:sz w:val="28"/>
          <w:szCs w:val="28"/>
        </w:rPr>
        <w:t xml:space="preserve"> </w:t>
      </w:r>
    </w:p>
    <w:p w14:paraId="517C138E" w14:textId="77777777" w:rsidR="006772CD" w:rsidRPr="006772CD" w:rsidRDefault="006772CD" w:rsidP="00F36EDD">
      <w:pPr>
        <w:autoSpaceDE w:val="0"/>
        <w:autoSpaceDN w:val="0"/>
        <w:adjustRightInd w:val="0"/>
        <w:spacing w:after="85" w:line="240" w:lineRule="auto"/>
        <w:jc w:val="both"/>
        <w:rPr>
          <w:rFonts w:ascii="Times New Roman" w:hAnsi="Times New Roman" w:cs="Times New Roman"/>
          <w:color w:val="000000"/>
          <w:sz w:val="28"/>
          <w:szCs w:val="28"/>
        </w:rPr>
      </w:pPr>
      <w:r w:rsidRPr="006772CD">
        <w:rPr>
          <w:rFonts w:ascii="Times New Roman" w:hAnsi="Times New Roman" w:cs="Times New Roman"/>
          <w:color w:val="000000"/>
          <w:sz w:val="28"/>
          <w:szCs w:val="28"/>
        </w:rPr>
        <w:t xml:space="preserve">B. Международная конвенция о борьбе с финансированием терроризма 1999 г. </w:t>
      </w:r>
    </w:p>
    <w:p w14:paraId="20070B46" w14:textId="77777777" w:rsidR="006772CD" w:rsidRPr="006772CD" w:rsidRDefault="006772CD" w:rsidP="00F36EDD">
      <w:pPr>
        <w:autoSpaceDE w:val="0"/>
        <w:autoSpaceDN w:val="0"/>
        <w:adjustRightInd w:val="0"/>
        <w:spacing w:after="85" w:line="240" w:lineRule="auto"/>
        <w:jc w:val="both"/>
        <w:rPr>
          <w:rFonts w:ascii="Times New Roman" w:hAnsi="Times New Roman" w:cs="Times New Roman"/>
          <w:color w:val="000000"/>
          <w:sz w:val="28"/>
          <w:szCs w:val="28"/>
        </w:rPr>
      </w:pPr>
      <w:r w:rsidRPr="006772CD">
        <w:rPr>
          <w:rFonts w:ascii="Times New Roman" w:hAnsi="Times New Roman" w:cs="Times New Roman"/>
          <w:color w:val="000000"/>
          <w:sz w:val="28"/>
          <w:szCs w:val="28"/>
        </w:rPr>
        <w:t xml:space="preserve">C. Венская конвенция о борьбе против незаконного оборота наркотических средств и психотропных веществ 1988 г. </w:t>
      </w:r>
    </w:p>
    <w:p w14:paraId="49484A5B" w14:textId="6462FF72" w:rsidR="006772CD" w:rsidRDefault="006772CD" w:rsidP="00F36EDD">
      <w:pPr>
        <w:autoSpaceDE w:val="0"/>
        <w:autoSpaceDN w:val="0"/>
        <w:adjustRightInd w:val="0"/>
        <w:spacing w:after="0" w:line="240" w:lineRule="auto"/>
        <w:jc w:val="both"/>
        <w:rPr>
          <w:rFonts w:ascii="Times New Roman" w:hAnsi="Times New Roman" w:cs="Times New Roman"/>
          <w:color w:val="000000"/>
          <w:sz w:val="28"/>
          <w:szCs w:val="28"/>
        </w:rPr>
      </w:pPr>
      <w:r w:rsidRPr="006772CD">
        <w:rPr>
          <w:rFonts w:ascii="Times New Roman" w:hAnsi="Times New Roman" w:cs="Times New Roman"/>
          <w:color w:val="000000"/>
          <w:sz w:val="28"/>
          <w:szCs w:val="28"/>
        </w:rPr>
        <w:t xml:space="preserve">D. </w:t>
      </w:r>
      <w:proofErr w:type="spellStart"/>
      <w:r w:rsidRPr="006772CD">
        <w:rPr>
          <w:rFonts w:ascii="Times New Roman" w:hAnsi="Times New Roman" w:cs="Times New Roman"/>
          <w:color w:val="000000"/>
          <w:sz w:val="28"/>
          <w:szCs w:val="28"/>
        </w:rPr>
        <w:t>Палермская</w:t>
      </w:r>
      <w:proofErr w:type="spellEnd"/>
      <w:r w:rsidRPr="006772CD">
        <w:rPr>
          <w:rFonts w:ascii="Times New Roman" w:hAnsi="Times New Roman" w:cs="Times New Roman"/>
          <w:color w:val="000000"/>
          <w:sz w:val="28"/>
          <w:szCs w:val="28"/>
        </w:rPr>
        <w:t xml:space="preserve"> конвенция против транснациональной организованной преступности 2000 г. </w:t>
      </w:r>
    </w:p>
    <w:p w14:paraId="44EE9301" w14:textId="6642C482" w:rsid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Pr>
          <w:rFonts w:ascii="Times New Roman" w:hAnsi="Times New Roman" w:cs="Times New Roman"/>
          <w:color w:val="000000"/>
          <w:sz w:val="28"/>
          <w:szCs w:val="28"/>
          <w:lang w:val="en-US"/>
        </w:rPr>
        <w:t>E</w:t>
      </w:r>
      <w:r w:rsidRPr="00792759">
        <w:rPr>
          <w:rFonts w:ascii="Times New Roman" w:hAnsi="Times New Roman" w:cs="Times New Roman"/>
          <w:color w:val="000000"/>
          <w:sz w:val="28"/>
          <w:szCs w:val="28"/>
        </w:rPr>
        <w:t xml:space="preserve"> </w:t>
      </w:r>
      <w:r>
        <w:rPr>
          <w:rFonts w:ascii="Times New Roman" w:hAnsi="Times New Roman" w:cs="Times New Roman"/>
          <w:color w:val="000000"/>
          <w:sz w:val="28"/>
          <w:szCs w:val="28"/>
        </w:rPr>
        <w:t>Руководства ФАТФ</w:t>
      </w:r>
    </w:p>
    <w:p w14:paraId="2A7993B5" w14:textId="3B7FA086" w:rsid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p>
    <w:p w14:paraId="261CEA6E" w14:textId="11AC6DAF" w:rsidR="007B34A2" w:rsidRPr="007B34A2" w:rsidRDefault="007B34A2" w:rsidP="00F36EDD">
      <w:pPr>
        <w:autoSpaceDE w:val="0"/>
        <w:autoSpaceDN w:val="0"/>
        <w:adjustRightInd w:val="0"/>
        <w:spacing w:after="0" w:line="240" w:lineRule="auto"/>
        <w:jc w:val="both"/>
        <w:rPr>
          <w:rFonts w:ascii="Times New Roman" w:hAnsi="Times New Roman"/>
          <w:sz w:val="24"/>
          <w:szCs w:val="24"/>
        </w:rPr>
      </w:pPr>
      <w:r w:rsidRPr="007B34A2">
        <w:rPr>
          <w:rFonts w:ascii="Times New Roman" w:hAnsi="Times New Roman" w:cs="Times New Roman"/>
          <w:iCs/>
          <w:color w:val="000000"/>
          <w:sz w:val="28"/>
          <w:szCs w:val="28"/>
        </w:rPr>
        <w:t>9.</w:t>
      </w:r>
      <w:r>
        <w:rPr>
          <w:rFonts w:ascii="Times New Roman" w:hAnsi="Times New Roman"/>
          <w:color w:val="000000"/>
          <w:sz w:val="28"/>
          <w:szCs w:val="28"/>
        </w:rPr>
        <w:t xml:space="preserve"> </w:t>
      </w:r>
      <w:r w:rsidRPr="007B34A2">
        <w:rPr>
          <w:rFonts w:ascii="Times New Roman" w:hAnsi="Times New Roman"/>
          <w:color w:val="000000"/>
          <w:sz w:val="28"/>
          <w:szCs w:val="28"/>
        </w:rPr>
        <w:t xml:space="preserve">Определите соответствие действий и степени влияния риска матрицы оценки рисков ФАТФ </w:t>
      </w:r>
    </w:p>
    <w:p w14:paraId="2A3E1B2F" w14:textId="77777777" w:rsid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p>
    <w:tbl>
      <w:tblPr>
        <w:tblW w:w="9180" w:type="dxa"/>
        <w:tblInd w:w="-108" w:type="dxa"/>
        <w:tblBorders>
          <w:top w:val="nil"/>
          <w:left w:val="nil"/>
          <w:bottom w:val="nil"/>
          <w:right w:val="nil"/>
        </w:tblBorders>
        <w:tblLayout w:type="fixed"/>
        <w:tblLook w:val="0000" w:firstRow="0" w:lastRow="0" w:firstColumn="0" w:lastColumn="0" w:noHBand="0" w:noVBand="0"/>
      </w:tblPr>
      <w:tblGrid>
        <w:gridCol w:w="5920"/>
        <w:gridCol w:w="3260"/>
      </w:tblGrid>
      <w:tr w:rsidR="007B34A2" w:rsidRPr="007B34A2" w14:paraId="275E33BD" w14:textId="77777777" w:rsidTr="007B34A2">
        <w:trPr>
          <w:trHeight w:val="1420"/>
        </w:trPr>
        <w:tc>
          <w:tcPr>
            <w:tcW w:w="5920" w:type="dxa"/>
          </w:tcPr>
          <w:p w14:paraId="335550E3"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A. Меры по снижению должны быть приняты в установленном порядке </w:t>
            </w:r>
          </w:p>
          <w:p w14:paraId="6B0CD99F"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B. Подлежит мониторингу </w:t>
            </w:r>
          </w:p>
          <w:p w14:paraId="67059BB3"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C. Меры по снижению должны быть приняты как можно скорее </w:t>
            </w:r>
          </w:p>
          <w:p w14:paraId="5D331471"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D. Меры должны быть приняты немедленно </w:t>
            </w:r>
          </w:p>
          <w:p w14:paraId="0BA41AE8"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p>
        </w:tc>
        <w:tc>
          <w:tcPr>
            <w:tcW w:w="3260" w:type="dxa"/>
          </w:tcPr>
          <w:p w14:paraId="31A8E051"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1. Пониженный риск </w:t>
            </w:r>
          </w:p>
          <w:p w14:paraId="36B25972"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2. Средний риск (низкая вероятность) </w:t>
            </w:r>
          </w:p>
          <w:p w14:paraId="731E31F8"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3. Средний риск (высокая вероятность) </w:t>
            </w:r>
          </w:p>
          <w:p w14:paraId="686FE2D7" w14:textId="77777777" w:rsidR="007B34A2" w:rsidRP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r w:rsidRPr="007B34A2">
              <w:rPr>
                <w:rFonts w:ascii="Times New Roman" w:hAnsi="Times New Roman" w:cs="Times New Roman"/>
                <w:color w:val="000000"/>
                <w:sz w:val="28"/>
                <w:szCs w:val="28"/>
              </w:rPr>
              <w:t xml:space="preserve">4. Повышенный риск </w:t>
            </w:r>
          </w:p>
        </w:tc>
      </w:tr>
    </w:tbl>
    <w:p w14:paraId="34230A06" w14:textId="0452072A" w:rsidR="007B34A2" w:rsidRPr="007B34A2" w:rsidRDefault="007B34A2" w:rsidP="00F36EDD">
      <w:pPr>
        <w:autoSpaceDE w:val="0"/>
        <w:autoSpaceDN w:val="0"/>
        <w:adjustRightInd w:val="0"/>
        <w:spacing w:after="0" w:line="240" w:lineRule="auto"/>
        <w:jc w:val="both"/>
        <w:rPr>
          <w:rFonts w:ascii="Times New Roman" w:hAnsi="Times New Roman" w:cs="Times New Roman"/>
          <w:sz w:val="28"/>
          <w:szCs w:val="28"/>
        </w:rPr>
      </w:pPr>
      <w:r w:rsidRPr="007B34A2">
        <w:rPr>
          <w:rFonts w:ascii="Times New Roman" w:hAnsi="Times New Roman" w:cs="Times New Roman"/>
          <w:color w:val="000000"/>
          <w:sz w:val="28"/>
          <w:szCs w:val="28"/>
        </w:rPr>
        <w:t>10.</w:t>
      </w:r>
      <w:r>
        <w:rPr>
          <w:rFonts w:ascii="Times New Roman" w:hAnsi="Times New Roman"/>
          <w:color w:val="000000"/>
          <w:sz w:val="28"/>
          <w:szCs w:val="28"/>
        </w:rPr>
        <w:t xml:space="preserve"> Риски использования к</w:t>
      </w:r>
      <w:r w:rsidRPr="007B34A2">
        <w:rPr>
          <w:rFonts w:ascii="Times New Roman" w:hAnsi="Times New Roman"/>
          <w:color w:val="000000"/>
          <w:sz w:val="28"/>
          <w:szCs w:val="28"/>
        </w:rPr>
        <w:t>аки</w:t>
      </w:r>
      <w:r>
        <w:rPr>
          <w:rFonts w:ascii="Times New Roman" w:hAnsi="Times New Roman"/>
          <w:color w:val="000000"/>
          <w:sz w:val="28"/>
          <w:szCs w:val="28"/>
        </w:rPr>
        <w:t>х</w:t>
      </w:r>
      <w:r w:rsidRPr="007B34A2">
        <w:rPr>
          <w:rFonts w:ascii="Times New Roman" w:hAnsi="Times New Roman"/>
          <w:color w:val="000000"/>
          <w:sz w:val="28"/>
          <w:szCs w:val="28"/>
        </w:rPr>
        <w:t xml:space="preserve"> инструмент</w:t>
      </w:r>
      <w:r>
        <w:rPr>
          <w:rFonts w:ascii="Times New Roman" w:hAnsi="Times New Roman"/>
          <w:color w:val="000000"/>
          <w:sz w:val="28"/>
          <w:szCs w:val="28"/>
        </w:rPr>
        <w:t>ов отмывания преступных доходов является в РФ высоким?</w:t>
      </w:r>
      <w:r w:rsidRPr="007B34A2">
        <w:rPr>
          <w:rFonts w:ascii="Times New Roman" w:hAnsi="Times New Roman" w:cs="Times New Roman"/>
          <w:i/>
          <w:iCs/>
          <w:sz w:val="28"/>
          <w:szCs w:val="28"/>
        </w:rPr>
        <w:t xml:space="preserve"> </w:t>
      </w:r>
    </w:p>
    <w:p w14:paraId="3F446431" w14:textId="279FA081" w:rsidR="007B34A2" w:rsidRPr="007B34A2" w:rsidRDefault="007B34A2" w:rsidP="00F36EDD">
      <w:pPr>
        <w:autoSpaceDE w:val="0"/>
        <w:autoSpaceDN w:val="0"/>
        <w:adjustRightInd w:val="0"/>
        <w:spacing w:after="55" w:line="240" w:lineRule="auto"/>
        <w:jc w:val="both"/>
        <w:rPr>
          <w:rFonts w:ascii="Times New Roman" w:hAnsi="Times New Roman" w:cs="Times New Roman"/>
          <w:sz w:val="28"/>
          <w:szCs w:val="28"/>
        </w:rPr>
      </w:pPr>
      <w:r w:rsidRPr="007B34A2">
        <w:rPr>
          <w:rFonts w:ascii="Times New Roman" w:hAnsi="Times New Roman" w:cs="Times New Roman"/>
          <w:sz w:val="28"/>
          <w:szCs w:val="28"/>
        </w:rPr>
        <w:t xml:space="preserve">A. </w:t>
      </w:r>
      <w:r w:rsidR="00F755B0">
        <w:rPr>
          <w:rFonts w:ascii="Times New Roman" w:hAnsi="Times New Roman" w:cs="Times New Roman"/>
          <w:sz w:val="28"/>
          <w:szCs w:val="28"/>
        </w:rPr>
        <w:t xml:space="preserve">наличные </w:t>
      </w:r>
      <w:r w:rsidRPr="007B34A2">
        <w:rPr>
          <w:rFonts w:ascii="Times New Roman" w:hAnsi="Times New Roman" w:cs="Times New Roman"/>
          <w:sz w:val="28"/>
          <w:szCs w:val="28"/>
        </w:rPr>
        <w:t xml:space="preserve">денежные средства </w:t>
      </w:r>
    </w:p>
    <w:p w14:paraId="3DC487BD" w14:textId="1542FB4A" w:rsidR="007B34A2" w:rsidRPr="007B34A2" w:rsidRDefault="00F755B0" w:rsidP="00F36EDD">
      <w:pPr>
        <w:autoSpaceDE w:val="0"/>
        <w:autoSpaceDN w:val="0"/>
        <w:adjustRightInd w:val="0"/>
        <w:spacing w:after="55" w:line="240" w:lineRule="auto"/>
        <w:jc w:val="both"/>
        <w:rPr>
          <w:rFonts w:ascii="Times New Roman" w:hAnsi="Times New Roman" w:cs="Times New Roman"/>
          <w:sz w:val="28"/>
          <w:szCs w:val="28"/>
        </w:rPr>
      </w:pPr>
      <w:r>
        <w:rPr>
          <w:rFonts w:ascii="Times New Roman" w:hAnsi="Times New Roman" w:cs="Times New Roman"/>
          <w:sz w:val="28"/>
          <w:szCs w:val="28"/>
        </w:rPr>
        <w:t>B. почтовые переводы</w:t>
      </w:r>
    </w:p>
    <w:p w14:paraId="379832A1" w14:textId="0583FDA6" w:rsidR="007B34A2" w:rsidRPr="007B34A2" w:rsidRDefault="00F755B0" w:rsidP="00F36EDD">
      <w:pPr>
        <w:autoSpaceDE w:val="0"/>
        <w:autoSpaceDN w:val="0"/>
        <w:adjustRightInd w:val="0"/>
        <w:spacing w:after="55" w:line="240" w:lineRule="auto"/>
        <w:jc w:val="both"/>
        <w:rPr>
          <w:rFonts w:ascii="Times New Roman" w:hAnsi="Times New Roman" w:cs="Times New Roman"/>
          <w:sz w:val="28"/>
          <w:szCs w:val="28"/>
        </w:rPr>
      </w:pPr>
      <w:r>
        <w:rPr>
          <w:rFonts w:ascii="Times New Roman" w:hAnsi="Times New Roman" w:cs="Times New Roman"/>
          <w:sz w:val="28"/>
          <w:szCs w:val="28"/>
        </w:rPr>
        <w:t>C. переводы с использованием бюджетных средств</w:t>
      </w:r>
    </w:p>
    <w:p w14:paraId="64DB2393" w14:textId="77777777" w:rsidR="007B34A2" w:rsidRPr="007B34A2" w:rsidRDefault="007B34A2" w:rsidP="00F36EDD">
      <w:pPr>
        <w:autoSpaceDE w:val="0"/>
        <w:autoSpaceDN w:val="0"/>
        <w:adjustRightInd w:val="0"/>
        <w:spacing w:after="55" w:line="240" w:lineRule="auto"/>
        <w:jc w:val="both"/>
        <w:rPr>
          <w:rFonts w:ascii="Times New Roman" w:hAnsi="Times New Roman" w:cs="Times New Roman"/>
          <w:sz w:val="28"/>
          <w:szCs w:val="28"/>
        </w:rPr>
      </w:pPr>
      <w:r w:rsidRPr="007B34A2">
        <w:rPr>
          <w:rFonts w:ascii="Times New Roman" w:hAnsi="Times New Roman" w:cs="Times New Roman"/>
          <w:sz w:val="28"/>
          <w:szCs w:val="28"/>
        </w:rPr>
        <w:t xml:space="preserve">D. договора займа </w:t>
      </w:r>
    </w:p>
    <w:p w14:paraId="45F0BD7B" w14:textId="27912AF9" w:rsidR="007B34A2" w:rsidRPr="007B34A2" w:rsidRDefault="007B34A2" w:rsidP="00F36ED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E. виртуальные активы</w:t>
      </w:r>
    </w:p>
    <w:p w14:paraId="00E9D511" w14:textId="4BAFCFAE" w:rsidR="007B34A2" w:rsidRDefault="007B34A2" w:rsidP="00F36EDD">
      <w:pPr>
        <w:autoSpaceDE w:val="0"/>
        <w:autoSpaceDN w:val="0"/>
        <w:adjustRightInd w:val="0"/>
        <w:spacing w:after="0" w:line="240" w:lineRule="auto"/>
        <w:jc w:val="both"/>
        <w:rPr>
          <w:rFonts w:ascii="Times New Roman" w:hAnsi="Times New Roman" w:cs="Times New Roman"/>
          <w:color w:val="000000"/>
          <w:sz w:val="28"/>
          <w:szCs w:val="28"/>
        </w:rPr>
      </w:pPr>
    </w:p>
    <w:p w14:paraId="2F9345F1" w14:textId="771D62A9" w:rsidR="00F755B0" w:rsidRDefault="00F755B0" w:rsidP="00F36EDD">
      <w:pPr>
        <w:pStyle w:val="Default"/>
        <w:jc w:val="both"/>
        <w:rPr>
          <w:sz w:val="28"/>
          <w:szCs w:val="28"/>
        </w:rPr>
      </w:pPr>
      <w:r w:rsidRPr="00F755B0">
        <w:rPr>
          <w:sz w:val="28"/>
          <w:szCs w:val="28"/>
        </w:rPr>
        <w:t>11.</w:t>
      </w:r>
      <w:r>
        <w:rPr>
          <w:sz w:val="28"/>
          <w:szCs w:val="28"/>
        </w:rPr>
        <w:t xml:space="preserve"> Какова минимальная сумма лизинговой сделки (принятие техники, оборудования, недвижимости), при которой организация обязана направлять сведения в </w:t>
      </w:r>
      <w:proofErr w:type="spellStart"/>
      <w:r>
        <w:rPr>
          <w:sz w:val="28"/>
          <w:szCs w:val="28"/>
        </w:rPr>
        <w:t>Росфинмониторинг</w:t>
      </w:r>
      <w:proofErr w:type="spellEnd"/>
      <w:r>
        <w:rPr>
          <w:sz w:val="28"/>
          <w:szCs w:val="28"/>
        </w:rPr>
        <w:t xml:space="preserve">? </w:t>
      </w:r>
    </w:p>
    <w:p w14:paraId="32BF3495" w14:textId="27973037" w:rsidR="00F755B0" w:rsidRDefault="00F755B0" w:rsidP="00F36EDD">
      <w:pPr>
        <w:autoSpaceDE w:val="0"/>
        <w:autoSpaceDN w:val="0"/>
        <w:adjustRightInd w:val="0"/>
        <w:spacing w:after="0" w:line="240" w:lineRule="auto"/>
        <w:jc w:val="both"/>
        <w:rPr>
          <w:i/>
          <w:iCs/>
          <w:sz w:val="28"/>
          <w:szCs w:val="28"/>
        </w:rPr>
      </w:pPr>
    </w:p>
    <w:p w14:paraId="6E21693F" w14:textId="4F969C22" w:rsidR="00F755B0" w:rsidRDefault="00F755B0" w:rsidP="00F36EDD">
      <w:pPr>
        <w:autoSpaceDE w:val="0"/>
        <w:autoSpaceDN w:val="0"/>
        <w:adjustRightInd w:val="0"/>
        <w:spacing w:after="0" w:line="240" w:lineRule="auto"/>
        <w:jc w:val="both"/>
        <w:rPr>
          <w:rFonts w:ascii="Times New Roman" w:hAnsi="Times New Roman"/>
          <w:color w:val="000000"/>
          <w:sz w:val="28"/>
          <w:szCs w:val="28"/>
        </w:rPr>
      </w:pPr>
      <w:r w:rsidRPr="00F755B0">
        <w:rPr>
          <w:rFonts w:ascii="Times New Roman" w:hAnsi="Times New Roman"/>
          <w:iCs/>
          <w:color w:val="000000"/>
          <w:sz w:val="28"/>
          <w:szCs w:val="28"/>
        </w:rPr>
        <w:t>12.</w:t>
      </w:r>
      <w:r>
        <w:rPr>
          <w:rFonts w:ascii="Times New Roman" w:hAnsi="Times New Roman"/>
          <w:color w:val="000000"/>
          <w:sz w:val="28"/>
          <w:szCs w:val="28"/>
        </w:rPr>
        <w:t xml:space="preserve"> </w:t>
      </w:r>
      <w:r w:rsidRPr="00F755B0">
        <w:rPr>
          <w:rFonts w:ascii="Times New Roman" w:hAnsi="Times New Roman"/>
          <w:color w:val="000000"/>
          <w:sz w:val="28"/>
          <w:szCs w:val="28"/>
        </w:rPr>
        <w:t>Какой период деятельности организации подлежит проверке надзорными органами в сфере ПОД/ФТ?</w:t>
      </w:r>
    </w:p>
    <w:p w14:paraId="5FF0A442" w14:textId="414B6319" w:rsidR="00F755B0" w:rsidRDefault="00F755B0" w:rsidP="00F36EDD">
      <w:pPr>
        <w:autoSpaceDE w:val="0"/>
        <w:autoSpaceDN w:val="0"/>
        <w:adjustRightInd w:val="0"/>
        <w:spacing w:after="0" w:line="240" w:lineRule="auto"/>
        <w:jc w:val="both"/>
        <w:rPr>
          <w:rFonts w:ascii="Times New Roman" w:hAnsi="Times New Roman"/>
          <w:color w:val="000000"/>
          <w:sz w:val="28"/>
          <w:szCs w:val="28"/>
        </w:rPr>
      </w:pPr>
    </w:p>
    <w:p w14:paraId="04258489" w14:textId="05617D2F" w:rsidR="00F755B0" w:rsidRDefault="00F755B0" w:rsidP="00F36EDD">
      <w:pPr>
        <w:autoSpaceDE w:val="0"/>
        <w:autoSpaceDN w:val="0"/>
        <w:adjustRightInd w:val="0"/>
        <w:spacing w:after="0" w:line="240" w:lineRule="auto"/>
        <w:jc w:val="both"/>
        <w:rPr>
          <w:rFonts w:ascii="Times New Roman" w:hAnsi="Times New Roman"/>
          <w:color w:val="000000"/>
          <w:sz w:val="28"/>
          <w:szCs w:val="28"/>
        </w:rPr>
      </w:pPr>
      <w:r w:rsidRPr="00F755B0">
        <w:rPr>
          <w:rFonts w:ascii="Times New Roman" w:hAnsi="Times New Roman"/>
          <w:color w:val="000000"/>
          <w:sz w:val="28"/>
          <w:szCs w:val="28"/>
        </w:rPr>
        <w:t>13.</w:t>
      </w:r>
      <w:r>
        <w:rPr>
          <w:rFonts w:ascii="Times New Roman" w:hAnsi="Times New Roman"/>
          <w:color w:val="000000"/>
          <w:sz w:val="28"/>
          <w:szCs w:val="28"/>
        </w:rPr>
        <w:t xml:space="preserve"> </w:t>
      </w:r>
      <w:r w:rsidRPr="00F755B0">
        <w:rPr>
          <w:rFonts w:ascii="Times New Roman" w:hAnsi="Times New Roman"/>
          <w:color w:val="000000"/>
          <w:sz w:val="28"/>
          <w:szCs w:val="28"/>
        </w:rPr>
        <w:t>Назовите завершающую фазу легализации преступных доходов</w:t>
      </w:r>
      <w:r>
        <w:rPr>
          <w:rFonts w:ascii="Times New Roman" w:hAnsi="Times New Roman"/>
          <w:color w:val="000000"/>
          <w:sz w:val="28"/>
          <w:szCs w:val="28"/>
        </w:rPr>
        <w:t>.</w:t>
      </w:r>
    </w:p>
    <w:p w14:paraId="080C162C" w14:textId="12CA841C" w:rsidR="00F755B0" w:rsidRDefault="00F755B0" w:rsidP="00F36EDD">
      <w:pPr>
        <w:autoSpaceDE w:val="0"/>
        <w:autoSpaceDN w:val="0"/>
        <w:adjustRightInd w:val="0"/>
        <w:spacing w:after="0" w:line="240" w:lineRule="auto"/>
        <w:jc w:val="both"/>
        <w:rPr>
          <w:rFonts w:ascii="Times New Roman" w:hAnsi="Times New Roman"/>
          <w:color w:val="000000"/>
          <w:sz w:val="28"/>
          <w:szCs w:val="28"/>
        </w:rPr>
      </w:pPr>
    </w:p>
    <w:p w14:paraId="7E3AF1EC" w14:textId="02D8AB08" w:rsidR="00F755B0" w:rsidRDefault="00F755B0" w:rsidP="00F36EDD">
      <w:pPr>
        <w:autoSpaceDE w:val="0"/>
        <w:autoSpaceDN w:val="0"/>
        <w:adjustRightInd w:val="0"/>
        <w:spacing w:after="0" w:line="240" w:lineRule="auto"/>
        <w:jc w:val="both"/>
        <w:rPr>
          <w:rFonts w:ascii="Times New Roman" w:hAnsi="Times New Roman"/>
          <w:color w:val="000000"/>
          <w:sz w:val="28"/>
          <w:szCs w:val="28"/>
        </w:rPr>
      </w:pPr>
      <w:r w:rsidRPr="00F755B0">
        <w:rPr>
          <w:rFonts w:ascii="Times New Roman" w:hAnsi="Times New Roman"/>
          <w:color w:val="000000"/>
          <w:sz w:val="28"/>
          <w:szCs w:val="28"/>
        </w:rPr>
        <w:t>14.</w:t>
      </w:r>
      <w:r>
        <w:rPr>
          <w:rFonts w:ascii="Times New Roman" w:hAnsi="Times New Roman"/>
          <w:color w:val="000000"/>
          <w:sz w:val="28"/>
          <w:szCs w:val="28"/>
        </w:rPr>
        <w:t xml:space="preserve"> </w:t>
      </w:r>
      <w:r w:rsidRPr="00F755B0">
        <w:rPr>
          <w:rFonts w:ascii="Times New Roman" w:hAnsi="Times New Roman"/>
          <w:color w:val="000000"/>
          <w:sz w:val="28"/>
          <w:szCs w:val="28"/>
        </w:rPr>
        <w:t>Какая юридическая форма организаций является потенциально наиболее опасной с точки зрения ПОД/ФТ</w:t>
      </w:r>
      <w:r w:rsidR="005E0461">
        <w:rPr>
          <w:rFonts w:ascii="Times New Roman" w:hAnsi="Times New Roman"/>
          <w:color w:val="000000"/>
          <w:sz w:val="28"/>
          <w:szCs w:val="28"/>
        </w:rPr>
        <w:t>?</w:t>
      </w:r>
    </w:p>
    <w:p w14:paraId="4D25F69F" w14:textId="03B2AC7D" w:rsidR="005E0461" w:rsidRDefault="005E0461" w:rsidP="00F36EDD">
      <w:pPr>
        <w:autoSpaceDE w:val="0"/>
        <w:autoSpaceDN w:val="0"/>
        <w:adjustRightInd w:val="0"/>
        <w:spacing w:after="0" w:line="240" w:lineRule="auto"/>
        <w:jc w:val="both"/>
        <w:rPr>
          <w:rFonts w:ascii="Times New Roman" w:hAnsi="Times New Roman"/>
          <w:color w:val="000000"/>
          <w:sz w:val="28"/>
          <w:szCs w:val="28"/>
        </w:rPr>
      </w:pPr>
    </w:p>
    <w:p w14:paraId="788FE0B1" w14:textId="4BBF7324" w:rsidR="005E0461" w:rsidRPr="005E0461" w:rsidRDefault="005E0461" w:rsidP="00F36EDD">
      <w:pPr>
        <w:autoSpaceDE w:val="0"/>
        <w:autoSpaceDN w:val="0"/>
        <w:adjustRightInd w:val="0"/>
        <w:spacing w:after="0" w:line="240" w:lineRule="auto"/>
        <w:jc w:val="both"/>
        <w:rPr>
          <w:rFonts w:ascii="Times New Roman" w:hAnsi="Times New Roman"/>
          <w:color w:val="000000"/>
          <w:sz w:val="28"/>
          <w:szCs w:val="28"/>
        </w:rPr>
      </w:pPr>
      <w:r w:rsidRPr="005E0461">
        <w:rPr>
          <w:rFonts w:ascii="Times New Roman" w:hAnsi="Times New Roman"/>
          <w:color w:val="000000"/>
          <w:sz w:val="28"/>
          <w:szCs w:val="28"/>
        </w:rPr>
        <w:t>15.</w:t>
      </w:r>
      <w:r>
        <w:rPr>
          <w:rFonts w:ascii="Times New Roman" w:hAnsi="Times New Roman"/>
          <w:color w:val="000000"/>
          <w:sz w:val="28"/>
          <w:szCs w:val="28"/>
        </w:rPr>
        <w:t xml:space="preserve"> Перечислите м</w:t>
      </w:r>
      <w:r w:rsidRPr="005E0461">
        <w:rPr>
          <w:rFonts w:ascii="Times New Roman" w:hAnsi="Times New Roman"/>
          <w:color w:val="000000"/>
          <w:sz w:val="28"/>
          <w:szCs w:val="28"/>
        </w:rPr>
        <w:t>етоды отмывания преступных доходов</w:t>
      </w:r>
      <w:r>
        <w:rPr>
          <w:rFonts w:ascii="Times New Roman" w:hAnsi="Times New Roman"/>
          <w:color w:val="000000"/>
          <w:sz w:val="28"/>
          <w:szCs w:val="28"/>
        </w:rPr>
        <w:t>, наиболее активно используемых</w:t>
      </w:r>
      <w:r w:rsidRPr="005E0461">
        <w:rPr>
          <w:rFonts w:ascii="Times New Roman" w:hAnsi="Times New Roman"/>
          <w:color w:val="000000"/>
          <w:sz w:val="28"/>
          <w:szCs w:val="28"/>
        </w:rPr>
        <w:t xml:space="preserve"> на стадии</w:t>
      </w:r>
      <w:r>
        <w:rPr>
          <w:rFonts w:ascii="Times New Roman" w:hAnsi="Times New Roman"/>
          <w:color w:val="000000"/>
          <w:sz w:val="28"/>
          <w:szCs w:val="28"/>
        </w:rPr>
        <w:t xml:space="preserve"> </w:t>
      </w:r>
      <w:r w:rsidRPr="005E0461">
        <w:rPr>
          <w:rFonts w:ascii="Times New Roman" w:hAnsi="Times New Roman"/>
          <w:color w:val="000000"/>
          <w:sz w:val="28"/>
          <w:szCs w:val="28"/>
        </w:rPr>
        <w:t>размещения</w:t>
      </w:r>
      <w:r>
        <w:rPr>
          <w:rFonts w:ascii="Times New Roman" w:hAnsi="Times New Roman"/>
          <w:color w:val="000000"/>
          <w:sz w:val="28"/>
          <w:szCs w:val="28"/>
        </w:rPr>
        <w:t xml:space="preserve"> </w:t>
      </w:r>
      <w:r w:rsidRPr="005E0461">
        <w:rPr>
          <w:rFonts w:ascii="Times New Roman" w:hAnsi="Times New Roman"/>
          <w:color w:val="000000"/>
          <w:sz w:val="28"/>
          <w:szCs w:val="28"/>
        </w:rPr>
        <w:t xml:space="preserve">/ </w:t>
      </w:r>
      <w:r>
        <w:rPr>
          <w:rFonts w:ascii="Times New Roman" w:hAnsi="Times New Roman"/>
          <w:color w:val="000000"/>
          <w:sz w:val="28"/>
          <w:szCs w:val="28"/>
        </w:rPr>
        <w:t xml:space="preserve">расслоения </w:t>
      </w:r>
      <w:r w:rsidRPr="005E0461">
        <w:rPr>
          <w:rFonts w:ascii="Times New Roman" w:hAnsi="Times New Roman"/>
          <w:color w:val="000000"/>
          <w:sz w:val="28"/>
          <w:szCs w:val="28"/>
        </w:rPr>
        <w:t xml:space="preserve">/ </w:t>
      </w:r>
      <w:r>
        <w:rPr>
          <w:rFonts w:ascii="Times New Roman" w:hAnsi="Times New Roman"/>
          <w:color w:val="000000"/>
          <w:sz w:val="28"/>
          <w:szCs w:val="28"/>
        </w:rPr>
        <w:t>интеграции (не менее трех).</w:t>
      </w:r>
    </w:p>
    <w:p w14:paraId="3C1FBF33" w14:textId="77777777" w:rsidR="006772CD" w:rsidRPr="00FD5423" w:rsidRDefault="006772CD" w:rsidP="00F755B0">
      <w:pPr>
        <w:autoSpaceDE w:val="0"/>
        <w:autoSpaceDN w:val="0"/>
        <w:adjustRightInd w:val="0"/>
        <w:spacing w:after="0" w:line="240" w:lineRule="auto"/>
        <w:jc w:val="both"/>
        <w:rPr>
          <w:rFonts w:ascii="Times New Roman" w:hAnsi="Times New Roman" w:cs="Times New Roman"/>
          <w:color w:val="000000"/>
          <w:sz w:val="28"/>
          <w:szCs w:val="28"/>
        </w:rPr>
      </w:pPr>
    </w:p>
    <w:p w14:paraId="1CD08B40" w14:textId="3E82698A" w:rsidR="00093BCD" w:rsidRPr="00B37F90" w:rsidRDefault="00CB7E48" w:rsidP="00093BCD">
      <w:pPr>
        <w:spacing w:after="0" w:line="360" w:lineRule="auto"/>
        <w:contextualSpacing/>
        <w:jc w:val="center"/>
        <w:rPr>
          <w:rFonts w:ascii="Times New Roman" w:eastAsia="Times New Roman" w:hAnsi="Times New Roman" w:cs="Times New Roman"/>
          <w:b/>
          <w:sz w:val="28"/>
          <w:szCs w:val="28"/>
          <w:lang w:eastAsia="ru-RU"/>
        </w:rPr>
      </w:pPr>
      <w:bookmarkStart w:id="37" w:name="_Toc423080110"/>
      <w:bookmarkStart w:id="38" w:name="_Toc506804994"/>
      <w:r w:rsidRPr="00EC1552">
        <w:rPr>
          <w:rFonts w:ascii="Times New Roman" w:eastAsia="Times New Roman" w:hAnsi="Times New Roman" w:cs="Times New Roman"/>
          <w:b/>
          <w:sz w:val="28"/>
          <w:szCs w:val="28"/>
          <w:lang w:eastAsia="ru-RU"/>
        </w:rPr>
        <w:t>Тематика</w:t>
      </w:r>
      <w:r w:rsidR="00571696" w:rsidRPr="00EC1552">
        <w:rPr>
          <w:rFonts w:ascii="Times New Roman" w:eastAsia="Times New Roman" w:hAnsi="Times New Roman" w:cs="Times New Roman"/>
          <w:b/>
          <w:sz w:val="28"/>
          <w:szCs w:val="28"/>
          <w:lang w:eastAsia="ru-RU"/>
        </w:rPr>
        <w:t xml:space="preserve"> </w:t>
      </w:r>
      <w:r w:rsidRPr="00EC1552">
        <w:rPr>
          <w:rFonts w:ascii="Times New Roman" w:eastAsia="Times New Roman" w:hAnsi="Times New Roman" w:cs="Times New Roman"/>
          <w:b/>
          <w:sz w:val="28"/>
          <w:szCs w:val="28"/>
          <w:lang w:eastAsia="ru-RU"/>
        </w:rPr>
        <w:t>для</w:t>
      </w:r>
      <w:r>
        <w:rPr>
          <w:rFonts w:ascii="Times New Roman" w:eastAsia="Times New Roman" w:hAnsi="Times New Roman" w:cs="Times New Roman"/>
          <w:b/>
          <w:sz w:val="28"/>
          <w:szCs w:val="28"/>
          <w:lang w:eastAsia="ru-RU"/>
        </w:rPr>
        <w:t xml:space="preserve"> </w:t>
      </w:r>
      <w:r w:rsidR="00571696">
        <w:rPr>
          <w:rFonts w:ascii="Times New Roman" w:eastAsia="Times New Roman" w:hAnsi="Times New Roman" w:cs="Times New Roman"/>
          <w:b/>
          <w:sz w:val="28"/>
          <w:szCs w:val="28"/>
          <w:lang w:eastAsia="ru-RU"/>
        </w:rPr>
        <w:t>д</w:t>
      </w:r>
      <w:r w:rsidR="00B37F90" w:rsidRPr="00B37F90">
        <w:rPr>
          <w:rFonts w:ascii="Times New Roman" w:eastAsia="Times New Roman" w:hAnsi="Times New Roman" w:cs="Times New Roman"/>
          <w:b/>
          <w:sz w:val="28"/>
          <w:szCs w:val="28"/>
          <w:lang w:eastAsia="ru-RU"/>
        </w:rPr>
        <w:t>омашне</w:t>
      </w:r>
      <w:r w:rsidR="00571696">
        <w:rPr>
          <w:rFonts w:ascii="Times New Roman" w:eastAsia="Times New Roman" w:hAnsi="Times New Roman" w:cs="Times New Roman"/>
          <w:b/>
          <w:sz w:val="28"/>
          <w:szCs w:val="28"/>
          <w:lang w:eastAsia="ru-RU"/>
        </w:rPr>
        <w:t>го</w:t>
      </w:r>
      <w:r w:rsidR="00B37F90" w:rsidRPr="00B37F90">
        <w:rPr>
          <w:rFonts w:ascii="Times New Roman" w:eastAsia="Times New Roman" w:hAnsi="Times New Roman" w:cs="Times New Roman"/>
          <w:b/>
          <w:sz w:val="28"/>
          <w:szCs w:val="28"/>
          <w:lang w:eastAsia="ru-RU"/>
        </w:rPr>
        <w:t xml:space="preserve"> творческо</w:t>
      </w:r>
      <w:r w:rsidR="00571696">
        <w:rPr>
          <w:rFonts w:ascii="Times New Roman" w:eastAsia="Times New Roman" w:hAnsi="Times New Roman" w:cs="Times New Roman"/>
          <w:b/>
          <w:sz w:val="28"/>
          <w:szCs w:val="28"/>
          <w:lang w:eastAsia="ru-RU"/>
        </w:rPr>
        <w:t>го</w:t>
      </w:r>
      <w:r w:rsidR="00B37F90" w:rsidRPr="00B37F90">
        <w:rPr>
          <w:rFonts w:ascii="Times New Roman" w:eastAsia="Times New Roman" w:hAnsi="Times New Roman" w:cs="Times New Roman"/>
          <w:b/>
          <w:sz w:val="28"/>
          <w:szCs w:val="28"/>
          <w:lang w:eastAsia="ru-RU"/>
        </w:rPr>
        <w:t xml:space="preserve"> задани</w:t>
      </w:r>
      <w:r w:rsidR="00571696">
        <w:rPr>
          <w:rFonts w:ascii="Times New Roman" w:eastAsia="Times New Roman" w:hAnsi="Times New Roman" w:cs="Times New Roman"/>
          <w:b/>
          <w:sz w:val="28"/>
          <w:szCs w:val="28"/>
          <w:lang w:eastAsia="ru-RU"/>
        </w:rPr>
        <w:t>я</w:t>
      </w:r>
    </w:p>
    <w:p w14:paraId="12B5822A" w14:textId="38A43620"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ценных бумаг в схемах легализации преступных доходов и меры по их минимизации</w:t>
      </w:r>
      <w:r>
        <w:rPr>
          <w:rFonts w:ascii="Times New Roman" w:hAnsi="Times New Roman"/>
          <w:sz w:val="28"/>
          <w:szCs w:val="28"/>
        </w:rPr>
        <w:t>.</w:t>
      </w:r>
    </w:p>
    <w:p w14:paraId="584F44F2" w14:textId="0A2DA9B5"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страхового сектора в схемах легализации преступных доходов и меры по их минимизации</w:t>
      </w:r>
      <w:r>
        <w:rPr>
          <w:rFonts w:ascii="Times New Roman" w:hAnsi="Times New Roman"/>
          <w:sz w:val="28"/>
          <w:szCs w:val="28"/>
        </w:rPr>
        <w:t>.</w:t>
      </w:r>
    </w:p>
    <w:p w14:paraId="7414EF41" w14:textId="109476AF"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лизингового сектора в схемах легализации преступных доходов и меры по их минимизации</w:t>
      </w:r>
      <w:r>
        <w:rPr>
          <w:rFonts w:ascii="Times New Roman" w:hAnsi="Times New Roman"/>
          <w:sz w:val="28"/>
          <w:szCs w:val="28"/>
        </w:rPr>
        <w:t>.</w:t>
      </w:r>
    </w:p>
    <w:p w14:paraId="622B7FE1" w14:textId="0A443B36"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w:t>
      </w:r>
      <w:r>
        <w:rPr>
          <w:rFonts w:ascii="Times New Roman" w:hAnsi="Times New Roman"/>
          <w:sz w:val="28"/>
          <w:szCs w:val="28"/>
        </w:rPr>
        <w:t xml:space="preserve">сделок с </w:t>
      </w:r>
      <w:r w:rsidRPr="00003746">
        <w:rPr>
          <w:rFonts w:ascii="Times New Roman" w:hAnsi="Times New Roman"/>
          <w:sz w:val="28"/>
          <w:szCs w:val="28"/>
        </w:rPr>
        <w:t>недвижим</w:t>
      </w:r>
      <w:r>
        <w:rPr>
          <w:rFonts w:ascii="Times New Roman" w:hAnsi="Times New Roman"/>
          <w:sz w:val="28"/>
          <w:szCs w:val="28"/>
        </w:rPr>
        <w:t>ым</w:t>
      </w:r>
      <w:r w:rsidRPr="00003746">
        <w:rPr>
          <w:rFonts w:ascii="Times New Roman" w:hAnsi="Times New Roman"/>
          <w:sz w:val="28"/>
          <w:szCs w:val="28"/>
        </w:rPr>
        <w:t xml:space="preserve"> имуществ</w:t>
      </w:r>
      <w:r>
        <w:rPr>
          <w:rFonts w:ascii="Times New Roman" w:hAnsi="Times New Roman"/>
          <w:sz w:val="28"/>
          <w:szCs w:val="28"/>
        </w:rPr>
        <w:t>ом</w:t>
      </w:r>
      <w:r w:rsidRPr="00003746">
        <w:rPr>
          <w:rFonts w:ascii="Times New Roman" w:hAnsi="Times New Roman"/>
          <w:sz w:val="28"/>
          <w:szCs w:val="28"/>
        </w:rPr>
        <w:t xml:space="preserve"> в схемах легализации преступных доходов и меры по их минимизации</w:t>
      </w:r>
      <w:r>
        <w:rPr>
          <w:rFonts w:ascii="Times New Roman" w:hAnsi="Times New Roman"/>
          <w:sz w:val="28"/>
          <w:szCs w:val="28"/>
        </w:rPr>
        <w:t>.</w:t>
      </w:r>
    </w:p>
    <w:p w14:paraId="39D5D0E7" w14:textId="6F8C8146"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наличных денежных средств и денежных инструментов, перемещаемых через таможенную границу ЕАЭС, в схемах легализации преступных доходов и меры по их минимизации</w:t>
      </w:r>
      <w:r>
        <w:rPr>
          <w:rFonts w:ascii="Times New Roman" w:hAnsi="Times New Roman"/>
          <w:sz w:val="28"/>
          <w:szCs w:val="28"/>
        </w:rPr>
        <w:t>.</w:t>
      </w:r>
    </w:p>
    <w:p w14:paraId="5ABBF28D" w14:textId="6C142942"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операторов сотовой связи и перемещения средств с использованием мобильных телефонов в схемах легализации преступных доходов и меры по их минимизации</w:t>
      </w:r>
      <w:r>
        <w:rPr>
          <w:rFonts w:ascii="Times New Roman" w:hAnsi="Times New Roman"/>
          <w:sz w:val="28"/>
          <w:szCs w:val="28"/>
        </w:rPr>
        <w:t>.</w:t>
      </w:r>
    </w:p>
    <w:p w14:paraId="7754F3BF" w14:textId="50CB86F1"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услуг нотариусов в схемах легализации преступных доходов и меры по их минимизации</w:t>
      </w:r>
      <w:r>
        <w:rPr>
          <w:rFonts w:ascii="Times New Roman" w:hAnsi="Times New Roman"/>
          <w:sz w:val="28"/>
          <w:szCs w:val="28"/>
        </w:rPr>
        <w:t>.</w:t>
      </w:r>
    </w:p>
    <w:p w14:paraId="1117CF24" w14:textId="1FDC0A97"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услуг адвокатов и юристов в схемах легализации преступных доходов и меры по их минимизации</w:t>
      </w:r>
      <w:r>
        <w:rPr>
          <w:rFonts w:ascii="Times New Roman" w:hAnsi="Times New Roman"/>
          <w:sz w:val="28"/>
          <w:szCs w:val="28"/>
        </w:rPr>
        <w:t>.</w:t>
      </w:r>
    </w:p>
    <w:p w14:paraId="59724928" w14:textId="1588DE51"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услуг бухгалтеров и аудиторов в схемах легализации преступных доходов и меры по их минимизации</w:t>
      </w:r>
      <w:r>
        <w:rPr>
          <w:rFonts w:ascii="Times New Roman" w:hAnsi="Times New Roman"/>
          <w:sz w:val="28"/>
          <w:szCs w:val="28"/>
        </w:rPr>
        <w:t>.</w:t>
      </w:r>
    </w:p>
    <w:p w14:paraId="106D5C66" w14:textId="7E798B5E"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номинальных юридических лиц – резидентов (фирм «однодневок») в схемах легализации преступных доходов и меры по их минимизации</w:t>
      </w:r>
      <w:r>
        <w:rPr>
          <w:rFonts w:ascii="Times New Roman" w:hAnsi="Times New Roman"/>
          <w:sz w:val="28"/>
          <w:szCs w:val="28"/>
        </w:rPr>
        <w:t>.</w:t>
      </w:r>
    </w:p>
    <w:p w14:paraId="4E7E78DD" w14:textId="0DE9D86D"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кредитных организаций в схемах легализации преступных доходов и меры по их минимизации</w:t>
      </w:r>
      <w:r>
        <w:rPr>
          <w:rFonts w:ascii="Times New Roman" w:hAnsi="Times New Roman"/>
          <w:sz w:val="28"/>
          <w:szCs w:val="28"/>
        </w:rPr>
        <w:t>.</w:t>
      </w:r>
    </w:p>
    <w:p w14:paraId="64EF9EE2" w14:textId="55896144"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w:t>
      </w:r>
      <w:r>
        <w:rPr>
          <w:rFonts w:ascii="Times New Roman" w:hAnsi="Times New Roman"/>
          <w:sz w:val="28"/>
          <w:szCs w:val="28"/>
        </w:rPr>
        <w:t>МФО и КПК</w:t>
      </w:r>
      <w:r w:rsidRPr="00003746">
        <w:rPr>
          <w:rFonts w:ascii="Times New Roman" w:hAnsi="Times New Roman"/>
          <w:sz w:val="28"/>
          <w:szCs w:val="28"/>
        </w:rPr>
        <w:t xml:space="preserve"> в схемах легализации преступных доходов и меры по их минимизации</w:t>
      </w:r>
      <w:r>
        <w:rPr>
          <w:rFonts w:ascii="Times New Roman" w:hAnsi="Times New Roman"/>
          <w:sz w:val="28"/>
          <w:szCs w:val="28"/>
        </w:rPr>
        <w:t>.</w:t>
      </w:r>
    </w:p>
    <w:p w14:paraId="57AF33D2" w14:textId="102CA705"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рынка драгоценных металлов и драгоценных камней в схемах легализации преступных доходов и меры по их минимизации</w:t>
      </w:r>
      <w:r>
        <w:rPr>
          <w:rFonts w:ascii="Times New Roman" w:hAnsi="Times New Roman"/>
          <w:sz w:val="28"/>
          <w:szCs w:val="28"/>
        </w:rPr>
        <w:t>.</w:t>
      </w:r>
    </w:p>
    <w:p w14:paraId="7763D275" w14:textId="32012567"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систем денежных переводов и организаций почтовой связи в схемах легализации преступных доходов и меры по их минимизации</w:t>
      </w:r>
      <w:r>
        <w:rPr>
          <w:rFonts w:ascii="Times New Roman" w:hAnsi="Times New Roman"/>
          <w:sz w:val="28"/>
          <w:szCs w:val="28"/>
        </w:rPr>
        <w:t>.</w:t>
      </w:r>
    </w:p>
    <w:p w14:paraId="4B8DC42B" w14:textId="32DA03E1"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банковских счетов и банковских карт в схемах легализации преступных доходов и меры по их минимизации</w:t>
      </w:r>
      <w:r>
        <w:rPr>
          <w:rFonts w:ascii="Times New Roman" w:hAnsi="Times New Roman"/>
          <w:sz w:val="28"/>
          <w:szCs w:val="28"/>
        </w:rPr>
        <w:t>.</w:t>
      </w:r>
    </w:p>
    <w:p w14:paraId="18AB9498" w14:textId="787D4450"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ломбардов в схемах легализации преступных доходов и меры по их минимизации</w:t>
      </w:r>
      <w:r>
        <w:rPr>
          <w:rFonts w:ascii="Times New Roman" w:hAnsi="Times New Roman"/>
          <w:sz w:val="28"/>
          <w:szCs w:val="28"/>
        </w:rPr>
        <w:t>.</w:t>
      </w:r>
    </w:p>
    <w:p w14:paraId="09703F13" w14:textId="30A2F638"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w:t>
      </w:r>
      <w:proofErr w:type="spellStart"/>
      <w:r w:rsidRPr="00003746">
        <w:rPr>
          <w:rFonts w:ascii="Times New Roman" w:hAnsi="Times New Roman"/>
          <w:sz w:val="28"/>
          <w:szCs w:val="28"/>
        </w:rPr>
        <w:t>псевдоброкеров</w:t>
      </w:r>
      <w:proofErr w:type="spellEnd"/>
      <w:r w:rsidRPr="00003746">
        <w:rPr>
          <w:rFonts w:ascii="Times New Roman" w:hAnsi="Times New Roman"/>
          <w:sz w:val="28"/>
          <w:szCs w:val="28"/>
        </w:rPr>
        <w:t xml:space="preserve"> и нелегальных инвестиционных платформ в схемах легализации преступных доходов и меры по их минимизации</w:t>
      </w:r>
      <w:r>
        <w:rPr>
          <w:rFonts w:ascii="Times New Roman" w:hAnsi="Times New Roman"/>
          <w:sz w:val="28"/>
          <w:szCs w:val="28"/>
        </w:rPr>
        <w:t>.</w:t>
      </w:r>
    </w:p>
    <w:p w14:paraId="323063B1" w14:textId="0E491299"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lastRenderedPageBreak/>
        <w:t>Риск</w:t>
      </w:r>
      <w:r>
        <w:rPr>
          <w:rFonts w:ascii="Times New Roman" w:hAnsi="Times New Roman"/>
          <w:sz w:val="28"/>
          <w:szCs w:val="28"/>
        </w:rPr>
        <w:t>и</w:t>
      </w:r>
      <w:r w:rsidRPr="00003746">
        <w:rPr>
          <w:rFonts w:ascii="Times New Roman" w:hAnsi="Times New Roman"/>
          <w:sz w:val="28"/>
          <w:szCs w:val="28"/>
        </w:rPr>
        <w:t xml:space="preserve"> использования виртуальных валют (</w:t>
      </w:r>
      <w:proofErr w:type="spellStart"/>
      <w:r w:rsidRPr="00003746">
        <w:rPr>
          <w:rFonts w:ascii="Times New Roman" w:hAnsi="Times New Roman"/>
          <w:sz w:val="28"/>
          <w:szCs w:val="28"/>
        </w:rPr>
        <w:t>криптовалют</w:t>
      </w:r>
      <w:proofErr w:type="spellEnd"/>
      <w:r w:rsidRPr="00003746">
        <w:rPr>
          <w:rFonts w:ascii="Times New Roman" w:hAnsi="Times New Roman"/>
          <w:sz w:val="28"/>
          <w:szCs w:val="28"/>
        </w:rPr>
        <w:t>) в схемах легализации преступных доходов и меры по их минимизации</w:t>
      </w:r>
      <w:r>
        <w:rPr>
          <w:rFonts w:ascii="Times New Roman" w:hAnsi="Times New Roman"/>
          <w:sz w:val="28"/>
          <w:szCs w:val="28"/>
        </w:rPr>
        <w:t>.</w:t>
      </w:r>
    </w:p>
    <w:p w14:paraId="056D4217" w14:textId="00C62197"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наличных денежных средств в схемах легализации преступных доходов и меры по их минимизации</w:t>
      </w:r>
      <w:r>
        <w:rPr>
          <w:rFonts w:ascii="Times New Roman" w:hAnsi="Times New Roman"/>
          <w:sz w:val="28"/>
          <w:szCs w:val="28"/>
        </w:rPr>
        <w:t>.</w:t>
      </w:r>
    </w:p>
    <w:p w14:paraId="4B8D1617" w14:textId="478935B3"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перемещения средств с использование нерегулируемых субъектов, а также с использованием операций с денежными средствами без открытия банковских счетов в схемах ПОД/ФТ и меры по их минимизации</w:t>
      </w:r>
      <w:r>
        <w:rPr>
          <w:rFonts w:ascii="Times New Roman" w:hAnsi="Times New Roman"/>
          <w:sz w:val="28"/>
          <w:szCs w:val="28"/>
        </w:rPr>
        <w:t>.</w:t>
      </w:r>
    </w:p>
    <w:p w14:paraId="7E9550DC" w14:textId="282C6012"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юридических лиц – нерезидентов, а также структур без образования юридического лица (трасты) в схемах легализации преступных доходов в иностранных юрисдикциях и меры по их минимизации</w:t>
      </w:r>
      <w:r>
        <w:rPr>
          <w:rFonts w:ascii="Times New Roman" w:hAnsi="Times New Roman"/>
          <w:sz w:val="28"/>
          <w:szCs w:val="28"/>
        </w:rPr>
        <w:t>.</w:t>
      </w:r>
    </w:p>
    <w:p w14:paraId="414C0653" w14:textId="314C3A67"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электронных средств платежа и операторов по приему платежей в схемах легализации преступных доходов и меры по их минимизации</w:t>
      </w:r>
      <w:r>
        <w:rPr>
          <w:rFonts w:ascii="Times New Roman" w:hAnsi="Times New Roman"/>
          <w:sz w:val="28"/>
          <w:szCs w:val="28"/>
        </w:rPr>
        <w:t>.</w:t>
      </w:r>
    </w:p>
    <w:p w14:paraId="1C9B887A" w14:textId="286ED7AF"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привлечения средств в сети интернет в схемах ПОД/ФТ и меры по их минимизации</w:t>
      </w:r>
      <w:r>
        <w:rPr>
          <w:rFonts w:ascii="Times New Roman" w:hAnsi="Times New Roman"/>
          <w:sz w:val="28"/>
          <w:szCs w:val="28"/>
        </w:rPr>
        <w:t>.</w:t>
      </w:r>
    </w:p>
    <w:p w14:paraId="15CF807F" w14:textId="218EEAA3"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судебной системы в схемах легализации преступных доходов и меры по их минимизации</w:t>
      </w:r>
      <w:r>
        <w:rPr>
          <w:rFonts w:ascii="Times New Roman" w:hAnsi="Times New Roman"/>
          <w:sz w:val="28"/>
          <w:szCs w:val="28"/>
        </w:rPr>
        <w:t>.</w:t>
      </w:r>
    </w:p>
    <w:p w14:paraId="54814940" w14:textId="2C670428"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инвестиционных платформ, инвестиционных фондов, паевых инвестиционных фондов и негосударственных пенсионных фондов в схемах легализации преступных доходов и меры по их минимизации</w:t>
      </w:r>
      <w:r>
        <w:rPr>
          <w:rFonts w:ascii="Times New Roman" w:hAnsi="Times New Roman"/>
          <w:sz w:val="28"/>
          <w:szCs w:val="28"/>
        </w:rPr>
        <w:t>.</w:t>
      </w:r>
    </w:p>
    <w:p w14:paraId="7EE3F02B" w14:textId="5B0EB870" w:rsidR="00BD0BF4" w:rsidRPr="00003746"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азартных игр и лотерей в схемах легализации преступных доходов и меры по их минимизации</w:t>
      </w:r>
      <w:r>
        <w:rPr>
          <w:rFonts w:ascii="Times New Roman" w:hAnsi="Times New Roman"/>
          <w:sz w:val="28"/>
          <w:szCs w:val="28"/>
        </w:rPr>
        <w:t>.</w:t>
      </w:r>
    </w:p>
    <w:p w14:paraId="09818C3F" w14:textId="1ED0C828" w:rsidR="00BD0BF4"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финансовых платформ в схемах легализации преступных доходов и меры по их минимизации</w:t>
      </w:r>
      <w:r>
        <w:rPr>
          <w:rFonts w:ascii="Times New Roman" w:hAnsi="Times New Roman"/>
          <w:sz w:val="28"/>
          <w:szCs w:val="28"/>
        </w:rPr>
        <w:t>.</w:t>
      </w:r>
    </w:p>
    <w:p w14:paraId="49EE12A5" w14:textId="62E3AA2E" w:rsidR="00BD0BF4"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sidRPr="00003746">
        <w:rPr>
          <w:rFonts w:ascii="Times New Roman" w:hAnsi="Times New Roman"/>
          <w:sz w:val="28"/>
          <w:szCs w:val="28"/>
        </w:rPr>
        <w:t>Риск</w:t>
      </w:r>
      <w:r>
        <w:rPr>
          <w:rFonts w:ascii="Times New Roman" w:hAnsi="Times New Roman"/>
          <w:sz w:val="28"/>
          <w:szCs w:val="28"/>
        </w:rPr>
        <w:t>и</w:t>
      </w:r>
      <w:r w:rsidRPr="00003746">
        <w:rPr>
          <w:rFonts w:ascii="Times New Roman" w:hAnsi="Times New Roman"/>
          <w:sz w:val="28"/>
          <w:szCs w:val="28"/>
        </w:rPr>
        <w:t xml:space="preserve"> использования бюджетных средств в схемах легализации преступных доходов</w:t>
      </w:r>
      <w:r>
        <w:rPr>
          <w:rFonts w:ascii="Times New Roman" w:hAnsi="Times New Roman"/>
          <w:sz w:val="28"/>
          <w:szCs w:val="28"/>
        </w:rPr>
        <w:t xml:space="preserve"> и меры по их минимизации.</w:t>
      </w:r>
    </w:p>
    <w:p w14:paraId="4D4E21E7" w14:textId="4349E71A" w:rsidR="00BD0BF4"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Pr>
          <w:rFonts w:ascii="Times New Roman" w:hAnsi="Times New Roman"/>
          <w:sz w:val="28"/>
          <w:szCs w:val="28"/>
        </w:rPr>
        <w:t xml:space="preserve">Риски использования </w:t>
      </w:r>
      <w:r w:rsidRPr="00214B32">
        <w:rPr>
          <w:rFonts w:ascii="Times New Roman" w:hAnsi="Times New Roman"/>
          <w:sz w:val="28"/>
          <w:szCs w:val="28"/>
        </w:rPr>
        <w:t>организаци</w:t>
      </w:r>
      <w:r>
        <w:rPr>
          <w:rFonts w:ascii="Times New Roman" w:hAnsi="Times New Roman"/>
          <w:sz w:val="28"/>
          <w:szCs w:val="28"/>
        </w:rPr>
        <w:t>й</w:t>
      </w:r>
      <w:r w:rsidRPr="00214B32">
        <w:rPr>
          <w:rFonts w:ascii="Times New Roman" w:hAnsi="Times New Roman"/>
          <w:sz w:val="28"/>
          <w:szCs w:val="28"/>
        </w:rPr>
        <w:t>, для финансово-хозяйственной деятельности которых характерен значительный оборот наличности</w:t>
      </w:r>
      <w:r>
        <w:rPr>
          <w:rFonts w:ascii="Times New Roman" w:hAnsi="Times New Roman"/>
          <w:sz w:val="28"/>
          <w:szCs w:val="28"/>
        </w:rPr>
        <w:t xml:space="preserve">, </w:t>
      </w:r>
      <w:r w:rsidRPr="00003746">
        <w:rPr>
          <w:rFonts w:ascii="Times New Roman" w:hAnsi="Times New Roman"/>
          <w:sz w:val="28"/>
          <w:szCs w:val="28"/>
        </w:rPr>
        <w:t>в схемах легализации преступных доходов и меры по их минимизации</w:t>
      </w:r>
      <w:r>
        <w:rPr>
          <w:rFonts w:ascii="Times New Roman" w:hAnsi="Times New Roman"/>
          <w:sz w:val="28"/>
          <w:szCs w:val="28"/>
        </w:rPr>
        <w:t>.</w:t>
      </w:r>
    </w:p>
    <w:p w14:paraId="49776C37" w14:textId="42AC3C14" w:rsidR="00BD0BF4" w:rsidRDefault="00BD0BF4" w:rsidP="00BD0BF4">
      <w:pPr>
        <w:pStyle w:val="af0"/>
        <w:numPr>
          <w:ilvl w:val="0"/>
          <w:numId w:val="29"/>
        </w:numPr>
        <w:tabs>
          <w:tab w:val="left" w:pos="851"/>
        </w:tabs>
        <w:spacing w:after="160" w:line="259" w:lineRule="auto"/>
        <w:ind w:left="0" w:firstLine="360"/>
        <w:jc w:val="both"/>
        <w:rPr>
          <w:rFonts w:ascii="Times New Roman" w:hAnsi="Times New Roman"/>
          <w:sz w:val="28"/>
          <w:szCs w:val="28"/>
        </w:rPr>
      </w:pPr>
      <w:r>
        <w:rPr>
          <w:rFonts w:ascii="Times New Roman" w:hAnsi="Times New Roman"/>
          <w:sz w:val="28"/>
          <w:szCs w:val="28"/>
        </w:rPr>
        <w:t>Риски использования офшорных территорий в схемах легализации преступных доходов и меры по их минимизации.</w:t>
      </w:r>
    </w:p>
    <w:p w14:paraId="0AE5DC62" w14:textId="6B9D6BF8" w:rsidR="00BD0BF4" w:rsidRPr="00F36EDD" w:rsidRDefault="00BD0BF4" w:rsidP="00571696">
      <w:pPr>
        <w:pStyle w:val="af0"/>
        <w:tabs>
          <w:tab w:val="left" w:pos="851"/>
        </w:tabs>
        <w:ind w:left="360"/>
        <w:jc w:val="center"/>
        <w:rPr>
          <w:rFonts w:ascii="Times New Roman" w:hAnsi="Times New Roman"/>
          <w:b/>
          <w:i/>
          <w:sz w:val="28"/>
          <w:szCs w:val="28"/>
        </w:rPr>
      </w:pPr>
      <w:r w:rsidRPr="00F36EDD">
        <w:rPr>
          <w:rFonts w:ascii="Times New Roman" w:hAnsi="Times New Roman"/>
          <w:b/>
          <w:i/>
          <w:sz w:val="28"/>
          <w:szCs w:val="28"/>
        </w:rPr>
        <w:t xml:space="preserve">Методические рекомендации </w:t>
      </w:r>
      <w:r w:rsidR="00571696" w:rsidRPr="00F36EDD">
        <w:rPr>
          <w:rFonts w:ascii="Times New Roman" w:hAnsi="Times New Roman"/>
          <w:b/>
          <w:i/>
          <w:sz w:val="28"/>
          <w:szCs w:val="28"/>
        </w:rPr>
        <w:t>по содержанию ДТЗ</w:t>
      </w:r>
      <w:r w:rsidRPr="00F36EDD">
        <w:rPr>
          <w:rFonts w:ascii="Times New Roman" w:hAnsi="Times New Roman"/>
          <w:b/>
          <w:i/>
          <w:sz w:val="28"/>
          <w:szCs w:val="28"/>
        </w:rPr>
        <w:t>.</w:t>
      </w:r>
    </w:p>
    <w:p w14:paraId="2F443FB8" w14:textId="6ADC4ABA" w:rsidR="00BD0BF4" w:rsidRDefault="00BD0BF4" w:rsidP="00571696">
      <w:pPr>
        <w:pStyle w:val="af0"/>
        <w:tabs>
          <w:tab w:val="left" w:pos="426"/>
          <w:tab w:val="left" w:pos="851"/>
        </w:tabs>
        <w:ind w:left="0"/>
        <w:jc w:val="both"/>
        <w:rPr>
          <w:rFonts w:ascii="Times New Roman" w:hAnsi="Times New Roman"/>
          <w:sz w:val="28"/>
          <w:szCs w:val="28"/>
        </w:rPr>
      </w:pPr>
      <w:r>
        <w:rPr>
          <w:rFonts w:ascii="Times New Roman" w:hAnsi="Times New Roman"/>
          <w:sz w:val="28"/>
          <w:szCs w:val="28"/>
        </w:rPr>
        <w:t>Выполненное домашнее творческое задание должно содержать:</w:t>
      </w:r>
    </w:p>
    <w:p w14:paraId="684D3E72" w14:textId="3319D6DD" w:rsidR="00BD0BF4" w:rsidRDefault="00BD0BF4" w:rsidP="00571696">
      <w:pPr>
        <w:pStyle w:val="af0"/>
        <w:numPr>
          <w:ilvl w:val="0"/>
          <w:numId w:val="32"/>
        </w:numPr>
        <w:tabs>
          <w:tab w:val="left" w:pos="426"/>
          <w:tab w:val="left" w:pos="851"/>
        </w:tabs>
        <w:spacing w:after="160" w:line="259" w:lineRule="auto"/>
        <w:ind w:left="0" w:firstLine="0"/>
        <w:jc w:val="both"/>
        <w:rPr>
          <w:rFonts w:ascii="Times New Roman" w:hAnsi="Times New Roman"/>
          <w:sz w:val="28"/>
          <w:szCs w:val="28"/>
        </w:rPr>
      </w:pPr>
      <w:r>
        <w:rPr>
          <w:rFonts w:ascii="Times New Roman" w:hAnsi="Times New Roman"/>
          <w:sz w:val="28"/>
          <w:szCs w:val="28"/>
        </w:rPr>
        <w:t>понятийно-категориальный аппарат по теме</w:t>
      </w:r>
      <w:r w:rsidR="00571696">
        <w:rPr>
          <w:rFonts w:ascii="Times New Roman" w:hAnsi="Times New Roman"/>
          <w:sz w:val="28"/>
          <w:szCs w:val="28"/>
        </w:rPr>
        <w:t>;</w:t>
      </w:r>
    </w:p>
    <w:p w14:paraId="19AA2D6D" w14:textId="301CDE90" w:rsidR="00BD0BF4" w:rsidRDefault="00BD0BF4" w:rsidP="00571696">
      <w:pPr>
        <w:pStyle w:val="af0"/>
        <w:numPr>
          <w:ilvl w:val="0"/>
          <w:numId w:val="32"/>
        </w:numPr>
        <w:tabs>
          <w:tab w:val="left" w:pos="426"/>
          <w:tab w:val="left" w:pos="851"/>
        </w:tabs>
        <w:spacing w:before="240" w:after="160" w:line="259" w:lineRule="auto"/>
        <w:ind w:left="0" w:firstLine="0"/>
        <w:jc w:val="both"/>
        <w:rPr>
          <w:rFonts w:ascii="Times New Roman" w:hAnsi="Times New Roman"/>
          <w:sz w:val="28"/>
          <w:szCs w:val="28"/>
        </w:rPr>
      </w:pPr>
      <w:r>
        <w:rPr>
          <w:rFonts w:ascii="Times New Roman" w:hAnsi="Times New Roman"/>
          <w:sz w:val="28"/>
          <w:szCs w:val="28"/>
        </w:rPr>
        <w:t>описание наиболее распространенных в России и за рубежом схем легализации преступных доходов (3-5</w:t>
      </w:r>
      <w:r w:rsidR="003F7EA3">
        <w:rPr>
          <w:rFonts w:ascii="Times New Roman" w:hAnsi="Times New Roman"/>
          <w:sz w:val="28"/>
          <w:szCs w:val="28"/>
        </w:rPr>
        <w:t xml:space="preserve"> схем</w:t>
      </w:r>
      <w:r>
        <w:rPr>
          <w:rFonts w:ascii="Times New Roman" w:hAnsi="Times New Roman"/>
          <w:sz w:val="28"/>
          <w:szCs w:val="28"/>
        </w:rPr>
        <w:t>);</w:t>
      </w:r>
    </w:p>
    <w:p w14:paraId="285530C6" w14:textId="2392D0AA" w:rsidR="00BD0BF4" w:rsidRDefault="00BD0BF4" w:rsidP="00571696">
      <w:pPr>
        <w:pStyle w:val="af0"/>
        <w:numPr>
          <w:ilvl w:val="0"/>
          <w:numId w:val="32"/>
        </w:numPr>
        <w:tabs>
          <w:tab w:val="left" w:pos="426"/>
          <w:tab w:val="left" w:pos="851"/>
        </w:tabs>
        <w:spacing w:after="160" w:line="259" w:lineRule="auto"/>
        <w:ind w:left="0" w:firstLine="0"/>
        <w:jc w:val="both"/>
        <w:rPr>
          <w:rFonts w:ascii="Times New Roman" w:hAnsi="Times New Roman"/>
          <w:sz w:val="28"/>
          <w:szCs w:val="28"/>
        </w:rPr>
      </w:pPr>
      <w:r>
        <w:rPr>
          <w:rFonts w:ascii="Times New Roman" w:hAnsi="Times New Roman"/>
          <w:sz w:val="28"/>
          <w:szCs w:val="28"/>
        </w:rPr>
        <w:t>описание и оценку исследуемого риска в современных условиях российской действительности (по шкале высокий, повышенный, умеренный, низкий)</w:t>
      </w:r>
      <w:r w:rsidR="00571696">
        <w:rPr>
          <w:rFonts w:ascii="Times New Roman" w:hAnsi="Times New Roman"/>
          <w:sz w:val="28"/>
          <w:szCs w:val="28"/>
        </w:rPr>
        <w:t>;</w:t>
      </w:r>
    </w:p>
    <w:p w14:paraId="5D06A26D" w14:textId="36176BEC" w:rsidR="00571696" w:rsidRDefault="00571696" w:rsidP="00571696">
      <w:pPr>
        <w:pStyle w:val="af0"/>
        <w:numPr>
          <w:ilvl w:val="0"/>
          <w:numId w:val="32"/>
        </w:numPr>
        <w:tabs>
          <w:tab w:val="left" w:pos="426"/>
          <w:tab w:val="left" w:pos="851"/>
        </w:tabs>
        <w:spacing w:after="160" w:line="259" w:lineRule="auto"/>
        <w:ind w:left="0" w:firstLine="0"/>
        <w:jc w:val="both"/>
        <w:rPr>
          <w:rFonts w:ascii="Times New Roman" w:hAnsi="Times New Roman"/>
          <w:sz w:val="28"/>
          <w:szCs w:val="28"/>
        </w:rPr>
      </w:pPr>
      <w:r>
        <w:rPr>
          <w:rFonts w:ascii="Times New Roman" w:hAnsi="Times New Roman"/>
          <w:sz w:val="28"/>
          <w:szCs w:val="28"/>
        </w:rPr>
        <w:t>требования по ПОД/ФТ к субъектам исследуемой сферы</w:t>
      </w:r>
      <w:r w:rsidR="003F7EA3">
        <w:rPr>
          <w:rFonts w:ascii="Times New Roman" w:hAnsi="Times New Roman"/>
          <w:sz w:val="28"/>
          <w:szCs w:val="28"/>
        </w:rPr>
        <w:t xml:space="preserve"> и </w:t>
      </w:r>
      <w:r w:rsidR="003F7EA3" w:rsidRPr="003F7EA3">
        <w:rPr>
          <w:rFonts w:ascii="Times New Roman" w:hAnsi="Times New Roman"/>
          <w:sz w:val="28"/>
          <w:szCs w:val="28"/>
        </w:rPr>
        <w:t>/</w:t>
      </w:r>
      <w:r w:rsidR="003F7EA3">
        <w:rPr>
          <w:rFonts w:ascii="Times New Roman" w:hAnsi="Times New Roman"/>
          <w:sz w:val="28"/>
          <w:szCs w:val="28"/>
        </w:rPr>
        <w:t xml:space="preserve"> или рекомендации ФАТФ по поводу анализируемого инструмента </w:t>
      </w:r>
      <w:r w:rsidR="003F7EA3" w:rsidRPr="003F7EA3">
        <w:rPr>
          <w:rFonts w:ascii="Times New Roman" w:hAnsi="Times New Roman"/>
          <w:sz w:val="28"/>
          <w:szCs w:val="28"/>
        </w:rPr>
        <w:t>/</w:t>
      </w:r>
      <w:r w:rsidR="003F7EA3">
        <w:rPr>
          <w:rFonts w:ascii="Times New Roman" w:hAnsi="Times New Roman"/>
          <w:sz w:val="28"/>
          <w:szCs w:val="28"/>
        </w:rPr>
        <w:t xml:space="preserve"> метода ОД</w:t>
      </w:r>
      <w:r w:rsidR="003F7EA3" w:rsidRPr="003F7EA3">
        <w:rPr>
          <w:rFonts w:ascii="Times New Roman" w:hAnsi="Times New Roman"/>
          <w:sz w:val="28"/>
          <w:szCs w:val="28"/>
        </w:rPr>
        <w:t>/</w:t>
      </w:r>
      <w:r w:rsidR="003F7EA3">
        <w:rPr>
          <w:rFonts w:ascii="Times New Roman" w:hAnsi="Times New Roman"/>
          <w:sz w:val="28"/>
          <w:szCs w:val="28"/>
        </w:rPr>
        <w:t>ФТ</w:t>
      </w:r>
      <w:r>
        <w:rPr>
          <w:rFonts w:ascii="Times New Roman" w:hAnsi="Times New Roman"/>
          <w:sz w:val="28"/>
          <w:szCs w:val="28"/>
        </w:rPr>
        <w:t>;</w:t>
      </w:r>
    </w:p>
    <w:p w14:paraId="673CDCE4" w14:textId="1B2AEACE" w:rsidR="00BD0BF4" w:rsidRDefault="00571696" w:rsidP="00571696">
      <w:pPr>
        <w:pStyle w:val="af0"/>
        <w:numPr>
          <w:ilvl w:val="0"/>
          <w:numId w:val="32"/>
        </w:numPr>
        <w:tabs>
          <w:tab w:val="left" w:pos="426"/>
          <w:tab w:val="left" w:pos="851"/>
        </w:tabs>
        <w:spacing w:after="160" w:line="259" w:lineRule="auto"/>
        <w:ind w:left="0" w:firstLine="0"/>
        <w:jc w:val="both"/>
        <w:rPr>
          <w:rFonts w:ascii="Times New Roman" w:hAnsi="Times New Roman"/>
          <w:sz w:val="28"/>
          <w:szCs w:val="28"/>
        </w:rPr>
      </w:pPr>
      <w:r>
        <w:rPr>
          <w:rFonts w:ascii="Times New Roman" w:hAnsi="Times New Roman"/>
          <w:sz w:val="28"/>
          <w:szCs w:val="28"/>
        </w:rPr>
        <w:lastRenderedPageBreak/>
        <w:t>характеристику мер</w:t>
      </w:r>
      <w:r w:rsidR="00BD0BF4">
        <w:rPr>
          <w:rFonts w:ascii="Times New Roman" w:hAnsi="Times New Roman"/>
          <w:sz w:val="28"/>
          <w:szCs w:val="28"/>
        </w:rPr>
        <w:t xml:space="preserve"> минимизации исследуемого риска (в </w:t>
      </w:r>
      <w:proofErr w:type="spellStart"/>
      <w:r w:rsidR="00BD0BF4">
        <w:rPr>
          <w:rFonts w:ascii="Times New Roman" w:hAnsi="Times New Roman"/>
          <w:sz w:val="28"/>
          <w:szCs w:val="28"/>
        </w:rPr>
        <w:t>т.ч</w:t>
      </w:r>
      <w:proofErr w:type="spellEnd"/>
      <w:r w:rsidR="00BD0BF4">
        <w:rPr>
          <w:rFonts w:ascii="Times New Roman" w:hAnsi="Times New Roman"/>
          <w:sz w:val="28"/>
          <w:szCs w:val="28"/>
        </w:rPr>
        <w:t>. ответственность лиц за правонарушени</w:t>
      </w:r>
      <w:r>
        <w:rPr>
          <w:rFonts w:ascii="Times New Roman" w:hAnsi="Times New Roman"/>
          <w:sz w:val="28"/>
          <w:szCs w:val="28"/>
        </w:rPr>
        <w:t>я</w:t>
      </w:r>
      <w:r w:rsidR="00BD0BF4">
        <w:rPr>
          <w:rFonts w:ascii="Times New Roman" w:hAnsi="Times New Roman"/>
          <w:sz w:val="28"/>
          <w:szCs w:val="28"/>
        </w:rPr>
        <w:t xml:space="preserve"> и преступления), которые действуют, были приняты в последние несколько лет, требуют принятия в перспективе. </w:t>
      </w:r>
    </w:p>
    <w:p w14:paraId="21332436" w14:textId="77777777" w:rsidR="00923A8E" w:rsidRPr="00A24631" w:rsidRDefault="00923A8E" w:rsidP="00A24631">
      <w:pPr>
        <w:pStyle w:val="1"/>
        <w:spacing w:before="120"/>
        <w:ind w:firstLine="0"/>
        <w:jc w:val="center"/>
        <w:rPr>
          <w:rFonts w:ascii="Times New Roman" w:hAnsi="Times New Roman"/>
          <w:color w:val="auto"/>
        </w:rPr>
      </w:pPr>
      <w:bookmarkStart w:id="39" w:name="_Toc73619801"/>
      <w:r w:rsidRPr="00A24631">
        <w:rPr>
          <w:rFonts w:ascii="Times New Roman" w:hAnsi="Times New Roman"/>
          <w:color w:val="auto"/>
        </w:rPr>
        <w:t>7. Фонд оценочных средств для проведения промежуточной аттестации обучающихся по дисциплине</w:t>
      </w:r>
      <w:bookmarkEnd w:id="37"/>
      <w:bookmarkEnd w:id="38"/>
      <w:bookmarkEnd w:id="39"/>
    </w:p>
    <w:p w14:paraId="4200F5A6" w14:textId="77777777" w:rsidR="00923A8E" w:rsidRPr="001B1EEE" w:rsidRDefault="00923A8E" w:rsidP="001B1EEE">
      <w:pPr>
        <w:keepNext/>
        <w:keepLines/>
        <w:spacing w:before="120" w:after="120" w:line="240" w:lineRule="auto"/>
        <w:jc w:val="center"/>
        <w:rPr>
          <w:rFonts w:ascii="Times New Roman" w:eastAsia="Times New Roman" w:hAnsi="Times New Roman" w:cs="Times New Roman"/>
          <w:b/>
          <w:bCs/>
          <w:sz w:val="28"/>
          <w:szCs w:val="28"/>
        </w:rPr>
      </w:pPr>
      <w:bookmarkStart w:id="40" w:name="_Toc423080111"/>
      <w:bookmarkStart w:id="41" w:name="_Toc506804995"/>
      <w:r w:rsidRPr="001B1EEE">
        <w:rPr>
          <w:rFonts w:ascii="Times New Roman" w:eastAsia="Times New Roman" w:hAnsi="Times New Roman" w:cs="Times New Roman"/>
          <w:b/>
          <w:bCs/>
          <w:sz w:val="28"/>
          <w:szCs w:val="28"/>
        </w:rPr>
        <w:t>7.1. Перечень компетенций с указанием этапов их формирования в процессе освоения образовательной программы</w:t>
      </w:r>
      <w:bookmarkEnd w:id="40"/>
      <w:bookmarkEnd w:id="41"/>
    </w:p>
    <w:p w14:paraId="39DCA677" w14:textId="77777777" w:rsidR="00A24631" w:rsidRPr="00A24631" w:rsidRDefault="00A24631" w:rsidP="00A24631">
      <w:pPr>
        <w:spacing w:after="0" w:line="240" w:lineRule="auto"/>
      </w:pPr>
    </w:p>
    <w:p w14:paraId="60EAEFCE" w14:textId="77777777" w:rsidR="00923A8E" w:rsidRDefault="00923A8E" w:rsidP="00A24631">
      <w:pPr>
        <w:spacing w:after="200" w:line="240" w:lineRule="auto"/>
        <w:ind w:firstLine="709"/>
        <w:jc w:val="both"/>
        <w:rPr>
          <w:rFonts w:ascii="Times New Roman" w:eastAsia="Times New Roman" w:hAnsi="Times New Roman" w:cs="Times New Roman"/>
          <w:sz w:val="28"/>
          <w:szCs w:val="28"/>
          <w:lang w:eastAsia="ru-RU"/>
        </w:rPr>
      </w:pPr>
      <w:r w:rsidRPr="00923A8E">
        <w:rPr>
          <w:rFonts w:ascii="Times New Roman" w:eastAsia="Times New Roman" w:hAnsi="Times New Roman" w:cs="Times New Roman"/>
          <w:sz w:val="28"/>
          <w:szCs w:val="28"/>
          <w:lang w:eastAsia="ru-RU"/>
        </w:rPr>
        <w:t xml:space="preserve">Перечень компетенций, формируемых в процессе освоения дисциплины, содержится в разделе 2.  </w:t>
      </w:r>
      <w:bookmarkStart w:id="42" w:name="_Toc423080113"/>
      <w:bookmarkStart w:id="43" w:name="_Toc424809574"/>
      <w:bookmarkStart w:id="44" w:name="_Toc424050345"/>
    </w:p>
    <w:p w14:paraId="2FFEA41A" w14:textId="5D012E77" w:rsid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5" w:name="_Toc517734279"/>
      <w:r w:rsidRPr="00C0065B">
        <w:rPr>
          <w:rFonts w:ascii="Times New Roman" w:eastAsia="Times New Roman" w:hAnsi="Times New Roman" w:cs="Times New Roman"/>
          <w:b/>
          <w:bCs/>
          <w:sz w:val="28"/>
          <w:szCs w:val="28"/>
        </w:rPr>
        <w:t>7.2. Типовые контрольные задания или иные материалы, необходимые для оценки знаний, умений и навыков, характеризующих этапы формирования компетенций</w:t>
      </w:r>
      <w:bookmarkEnd w:id="45"/>
    </w:p>
    <w:p w14:paraId="06364DCE" w14:textId="6CC9047D" w:rsidR="00967E6A" w:rsidRDefault="00D546C7"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r w:rsidRPr="00D546C7">
        <w:rPr>
          <w:rFonts w:ascii="Times New Roman" w:eastAsia="Times New Roman" w:hAnsi="Times New Roman" w:cs="Times New Roman"/>
          <w:sz w:val="28"/>
          <w:szCs w:val="28"/>
          <w:lang w:eastAsia="ru-RU"/>
        </w:rPr>
        <w:t xml:space="preserve">Таблица </w:t>
      </w:r>
      <w:r w:rsidR="00F36EDD">
        <w:rPr>
          <w:rFonts w:ascii="Times New Roman" w:eastAsia="Times New Roman" w:hAnsi="Times New Roman" w:cs="Times New Roman"/>
          <w:sz w:val="28"/>
          <w:szCs w:val="28"/>
          <w:lang w:eastAsia="ru-RU"/>
        </w:rPr>
        <w:t>6</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1909"/>
        <w:gridCol w:w="3326"/>
        <w:gridCol w:w="2544"/>
      </w:tblGrid>
      <w:tr w:rsidR="00DE4F2B" w:rsidRPr="00DE4F2B" w14:paraId="34727E8C" w14:textId="0F9BD813" w:rsidTr="00DE4F2B">
        <w:tc>
          <w:tcPr>
            <w:tcW w:w="1578" w:type="dxa"/>
            <w:shd w:val="clear" w:color="auto" w:fill="auto"/>
          </w:tcPr>
          <w:p w14:paraId="3945EDC0" w14:textId="77777777" w:rsidR="00E507BE" w:rsidRPr="00F36EDD" w:rsidRDefault="00E507BE" w:rsidP="00BB3365">
            <w:pPr>
              <w:spacing w:after="0" w:line="240" w:lineRule="auto"/>
              <w:jc w:val="center"/>
              <w:rPr>
                <w:rFonts w:ascii="Times New Roman" w:eastAsia="Times New Roman" w:hAnsi="Times New Roman" w:cs="Times New Roman"/>
                <w:b/>
                <w:lang w:eastAsia="ru-RU"/>
              </w:rPr>
            </w:pPr>
            <w:r w:rsidRPr="00F36EDD">
              <w:rPr>
                <w:rFonts w:ascii="Times New Roman" w:eastAsia="Times New Roman" w:hAnsi="Times New Roman" w:cs="Times New Roman"/>
                <w:b/>
                <w:lang w:eastAsia="ru-RU"/>
              </w:rPr>
              <w:t>Наименование компетенции</w:t>
            </w:r>
          </w:p>
        </w:tc>
        <w:tc>
          <w:tcPr>
            <w:tcW w:w="1756" w:type="dxa"/>
          </w:tcPr>
          <w:p w14:paraId="4ABEC21B" w14:textId="77777777" w:rsidR="00E507BE" w:rsidRPr="00F36EDD" w:rsidRDefault="00E507BE" w:rsidP="00BB3365">
            <w:pPr>
              <w:spacing w:after="0" w:line="240" w:lineRule="auto"/>
              <w:jc w:val="center"/>
              <w:rPr>
                <w:rFonts w:ascii="Times New Roman" w:eastAsia="Times New Roman" w:hAnsi="Times New Roman" w:cs="Times New Roman"/>
                <w:b/>
                <w:lang w:eastAsia="ru-RU"/>
              </w:rPr>
            </w:pPr>
            <w:r w:rsidRPr="00F36EDD">
              <w:rPr>
                <w:rFonts w:ascii="Times New Roman" w:eastAsia="Times New Roman" w:hAnsi="Times New Roman" w:cs="Times New Roman"/>
                <w:b/>
                <w:lang w:eastAsia="ru-RU"/>
              </w:rPr>
              <w:t>Индикаторы достижения компетенции</w:t>
            </w:r>
          </w:p>
        </w:tc>
        <w:tc>
          <w:tcPr>
            <w:tcW w:w="3043" w:type="dxa"/>
            <w:shd w:val="clear" w:color="auto" w:fill="auto"/>
          </w:tcPr>
          <w:p w14:paraId="13295A1B" w14:textId="77777777" w:rsidR="00E507BE" w:rsidRPr="00F36EDD" w:rsidRDefault="00E507BE" w:rsidP="00DE4F2B">
            <w:pPr>
              <w:spacing w:after="0" w:line="240" w:lineRule="auto"/>
              <w:rPr>
                <w:rFonts w:ascii="Times New Roman" w:eastAsia="Times New Roman" w:hAnsi="Times New Roman" w:cs="Times New Roman"/>
                <w:b/>
                <w:lang w:eastAsia="ru-RU"/>
              </w:rPr>
            </w:pPr>
            <w:r w:rsidRPr="00F36EDD">
              <w:rPr>
                <w:rFonts w:ascii="Times New Roman" w:eastAsia="Times New Roman" w:hAnsi="Times New Roman" w:cs="Times New Roman"/>
                <w:b/>
                <w:lang w:eastAsia="ru-RU"/>
              </w:rPr>
              <w:t>Результаты обучения (умения и знания), соотнесенные с компетенциями/индикаторами достижения компетенции</w:t>
            </w:r>
          </w:p>
        </w:tc>
        <w:tc>
          <w:tcPr>
            <w:tcW w:w="3116" w:type="dxa"/>
          </w:tcPr>
          <w:p w14:paraId="68BD1190" w14:textId="0AD16C31" w:rsidR="00E507BE" w:rsidRPr="00F36EDD" w:rsidRDefault="00E507BE" w:rsidP="00BB3365">
            <w:pPr>
              <w:spacing w:after="0" w:line="240" w:lineRule="auto"/>
              <w:jc w:val="center"/>
              <w:rPr>
                <w:rFonts w:ascii="Times New Roman" w:eastAsia="Times New Roman" w:hAnsi="Times New Roman" w:cs="Times New Roman"/>
                <w:b/>
                <w:lang w:eastAsia="ru-RU"/>
              </w:rPr>
            </w:pPr>
            <w:r w:rsidRPr="00F36EDD">
              <w:rPr>
                <w:rFonts w:ascii="Times New Roman" w:eastAsia="Times New Roman" w:hAnsi="Times New Roman" w:cs="Times New Roman"/>
                <w:b/>
                <w:lang w:eastAsia="ru-RU"/>
              </w:rPr>
              <w:t>Типовые контрольные задания</w:t>
            </w:r>
          </w:p>
        </w:tc>
      </w:tr>
      <w:tr w:rsidR="00DE4F2B" w:rsidRPr="00DE4F2B" w14:paraId="675143B6" w14:textId="3857B826" w:rsidTr="00DE4F2B">
        <w:trPr>
          <w:trHeight w:val="106"/>
        </w:trPr>
        <w:tc>
          <w:tcPr>
            <w:tcW w:w="1578" w:type="dxa"/>
            <w:vMerge w:val="restart"/>
            <w:shd w:val="clear" w:color="auto" w:fill="auto"/>
          </w:tcPr>
          <w:p w14:paraId="32789AD7" w14:textId="07B695CC" w:rsidR="00E507BE" w:rsidRPr="00F36EDD" w:rsidRDefault="00E507BE" w:rsidP="00BB3365">
            <w:pPr>
              <w:spacing w:after="0" w:line="240" w:lineRule="auto"/>
              <w:rPr>
                <w:rFonts w:ascii="Times New Roman" w:eastAsia="Times New Roman" w:hAnsi="Times New Roman" w:cs="Times New Roman"/>
                <w:lang w:eastAsia="ru-RU"/>
              </w:rPr>
            </w:pPr>
            <w:r w:rsidRPr="00F36EDD">
              <w:rPr>
                <w:rFonts w:ascii="Times New Roman" w:eastAsia="Times New Roman" w:hAnsi="Times New Roman" w:cs="Times New Roman"/>
                <w:lang w:eastAsia="ru-RU"/>
              </w:rPr>
              <w:t>Способность устанавливать признаки сомнительных операций и сделок в организации и документально фиксировать сведения о них</w:t>
            </w:r>
            <w:r w:rsidR="00F36EDD">
              <w:rPr>
                <w:rFonts w:ascii="Times New Roman" w:eastAsia="Times New Roman" w:hAnsi="Times New Roman" w:cs="Times New Roman"/>
                <w:lang w:eastAsia="ru-RU"/>
              </w:rPr>
              <w:t xml:space="preserve"> (</w:t>
            </w:r>
            <w:r w:rsidR="00F36EDD" w:rsidRPr="00F36EDD">
              <w:rPr>
                <w:rFonts w:ascii="Times New Roman" w:eastAsia="Times New Roman" w:hAnsi="Times New Roman" w:cs="Times New Roman"/>
                <w:lang w:eastAsia="ru-RU"/>
              </w:rPr>
              <w:t>ПКП</w:t>
            </w:r>
            <w:r w:rsidR="00F36EDD">
              <w:rPr>
                <w:rFonts w:ascii="Times New Roman" w:eastAsia="Times New Roman" w:hAnsi="Times New Roman" w:cs="Times New Roman"/>
                <w:lang w:eastAsia="ru-RU"/>
              </w:rPr>
              <w:t>-3)</w:t>
            </w:r>
          </w:p>
        </w:tc>
        <w:tc>
          <w:tcPr>
            <w:tcW w:w="1756" w:type="dxa"/>
            <w:vMerge w:val="restart"/>
          </w:tcPr>
          <w:p w14:paraId="57D8EDEA" w14:textId="77777777" w:rsidR="00E507BE" w:rsidRPr="00F36EDD" w:rsidRDefault="00E507BE" w:rsidP="00E507BE">
            <w:pPr>
              <w:tabs>
                <w:tab w:val="left" w:pos="284"/>
              </w:tabs>
              <w:spacing w:after="0" w:line="240" w:lineRule="auto"/>
              <w:rPr>
                <w:rFonts w:ascii="Times New Roman" w:eastAsia="Calibri" w:hAnsi="Times New Roman" w:cs="Times New Roman"/>
              </w:rPr>
            </w:pPr>
            <w:r w:rsidRPr="00F36EDD">
              <w:rPr>
                <w:rFonts w:ascii="Times New Roman" w:hAnsi="Times New Roman" w:cs="Times New Roman"/>
              </w:rPr>
              <w:t>1. Применяет точный порядок действий при оценке соответствия операции (сделки) признакам операций (сделок), подлежащих обязательному контролю, или признакам, указывающим на необычный характер операции (сделки).</w:t>
            </w:r>
          </w:p>
        </w:tc>
        <w:tc>
          <w:tcPr>
            <w:tcW w:w="3043" w:type="dxa"/>
            <w:shd w:val="clear" w:color="auto" w:fill="auto"/>
          </w:tcPr>
          <w:p w14:paraId="0DD2B408" w14:textId="54D414DD" w:rsidR="00E507BE" w:rsidRPr="00F36EDD" w:rsidRDefault="00E507BE" w:rsidP="008406D1">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Знание: </w:t>
            </w:r>
            <w:r w:rsidRPr="00F36EDD">
              <w:rPr>
                <w:rFonts w:ascii="Times New Roman" w:eastAsia="Calibri" w:hAnsi="Times New Roman" w:cs="Times New Roman"/>
              </w:rPr>
              <w:t>международных стандартов ФАТФ, норм ФЗ "О противодействии легализации (отмыванию) доходов, полученных преступным путем, и финансированию терроризма" от 07.08.2001 N 115-ФЗ, а также подзаконных нормативно-правовых актов, регу</w:t>
            </w:r>
            <w:r w:rsidR="008406D1" w:rsidRPr="00F36EDD">
              <w:rPr>
                <w:rFonts w:ascii="Times New Roman" w:eastAsia="Calibri" w:hAnsi="Times New Roman" w:cs="Times New Roman"/>
              </w:rPr>
              <w:t>лирующих организацию обязательного</w:t>
            </w:r>
            <w:r w:rsidRPr="00F36EDD">
              <w:rPr>
                <w:rFonts w:ascii="Times New Roman" w:eastAsia="Calibri" w:hAnsi="Times New Roman" w:cs="Times New Roman"/>
              </w:rPr>
              <w:t xml:space="preserve"> и факультативн</w:t>
            </w:r>
            <w:r w:rsidR="008406D1" w:rsidRPr="00F36EDD">
              <w:rPr>
                <w:rFonts w:ascii="Times New Roman" w:eastAsia="Calibri" w:hAnsi="Times New Roman" w:cs="Times New Roman"/>
              </w:rPr>
              <w:t>ого</w:t>
            </w:r>
            <w:r w:rsidRPr="00F36EDD">
              <w:rPr>
                <w:rFonts w:ascii="Times New Roman" w:eastAsia="Calibri" w:hAnsi="Times New Roman" w:cs="Times New Roman"/>
              </w:rPr>
              <w:t xml:space="preserve"> финансов</w:t>
            </w:r>
            <w:r w:rsidR="008406D1" w:rsidRPr="00F36EDD">
              <w:rPr>
                <w:rFonts w:ascii="Times New Roman" w:eastAsia="Calibri" w:hAnsi="Times New Roman" w:cs="Times New Roman"/>
              </w:rPr>
              <w:t>ого</w:t>
            </w:r>
            <w:r w:rsidRPr="00F36EDD">
              <w:rPr>
                <w:rFonts w:ascii="Times New Roman" w:eastAsia="Calibri" w:hAnsi="Times New Roman" w:cs="Times New Roman"/>
              </w:rPr>
              <w:t xml:space="preserve"> мониторинг</w:t>
            </w:r>
            <w:r w:rsidR="008406D1" w:rsidRPr="00F36EDD">
              <w:rPr>
                <w:rFonts w:ascii="Times New Roman" w:eastAsia="Calibri" w:hAnsi="Times New Roman" w:cs="Times New Roman"/>
              </w:rPr>
              <w:t>а</w:t>
            </w:r>
            <w:r w:rsidRPr="00F36EDD">
              <w:rPr>
                <w:rFonts w:ascii="Times New Roman" w:eastAsia="Calibri" w:hAnsi="Times New Roman" w:cs="Times New Roman"/>
              </w:rPr>
              <w:t>.</w:t>
            </w:r>
          </w:p>
        </w:tc>
        <w:tc>
          <w:tcPr>
            <w:tcW w:w="3116" w:type="dxa"/>
          </w:tcPr>
          <w:p w14:paraId="76F1F3CD" w14:textId="2D4960C4" w:rsidR="00F95C54" w:rsidRPr="00F36EDD" w:rsidRDefault="00F95C54" w:rsidP="00F95C54">
            <w:pPr>
              <w:spacing w:after="0" w:line="240" w:lineRule="auto"/>
              <w:rPr>
                <w:rFonts w:ascii="Times New Roman" w:eastAsia="Calibri" w:hAnsi="Times New Roman" w:cs="Times New Roman"/>
              </w:rPr>
            </w:pPr>
            <w:r w:rsidRPr="00F36EDD">
              <w:rPr>
                <w:rFonts w:ascii="Times New Roman" w:eastAsia="Calibri" w:hAnsi="Times New Roman" w:cs="Times New Roman"/>
                <w:b/>
              </w:rPr>
              <w:t>Задание.</w:t>
            </w:r>
            <w:r w:rsidRPr="00F36EDD">
              <w:rPr>
                <w:rFonts w:ascii="Times New Roman" w:eastAsia="Calibri" w:hAnsi="Times New Roman" w:cs="Times New Roman"/>
              </w:rPr>
              <w:t xml:space="preserve"> Определите, какие из Рекомендаций ФАТФ могут быть применены для противодействия отмыванию денег в этих случаях.</w:t>
            </w:r>
          </w:p>
          <w:p w14:paraId="3B22F6AF" w14:textId="77777777" w:rsidR="00F95C54" w:rsidRPr="00F36EDD" w:rsidRDefault="00F95C54" w:rsidP="00F95C54">
            <w:pPr>
              <w:spacing w:after="0" w:line="240" w:lineRule="auto"/>
              <w:rPr>
                <w:rFonts w:ascii="Times New Roman" w:eastAsia="Calibri" w:hAnsi="Times New Roman" w:cs="Times New Roman"/>
              </w:rPr>
            </w:pPr>
            <w:r w:rsidRPr="00F36EDD">
              <w:rPr>
                <w:rFonts w:ascii="Times New Roman" w:eastAsia="Calibri" w:hAnsi="Times New Roman" w:cs="Times New Roman"/>
              </w:rPr>
              <w:t>Задача 1. «</w:t>
            </w:r>
            <w:proofErr w:type="spellStart"/>
            <w:r w:rsidRPr="00F36EDD">
              <w:rPr>
                <w:rFonts w:ascii="Times New Roman" w:eastAsia="Calibri" w:hAnsi="Times New Roman" w:cs="Times New Roman"/>
              </w:rPr>
              <w:t>Реанимирование</w:t>
            </w:r>
            <w:proofErr w:type="spellEnd"/>
            <w:r w:rsidRPr="00F36EDD">
              <w:rPr>
                <w:rFonts w:ascii="Times New Roman" w:eastAsia="Calibri" w:hAnsi="Times New Roman" w:cs="Times New Roman"/>
              </w:rPr>
              <w:t xml:space="preserve">» убыточных компаний. Злоумышленники инвестируют преступные доходы в убыточную компанию. Благодаря вливанию «грязных денег», компания внезапно оживает. После этого, компания открывает в банке документарный аккредитив по импортной сделке, посредством которого деньги переводятся в зарубежный банк. Импортированный товар реализуется на территории России. В результате преступные доходы, инвестированные в компанию, </w:t>
            </w:r>
            <w:r w:rsidRPr="00F36EDD">
              <w:rPr>
                <w:rFonts w:ascii="Times New Roman" w:eastAsia="Calibri" w:hAnsi="Times New Roman" w:cs="Times New Roman"/>
              </w:rPr>
              <w:lastRenderedPageBreak/>
              <w:t>используются для приобретения товаров по импортным сделкам. В свою очередь, злоумышленники получают легальные доходы от продажи импортированного товара.</w:t>
            </w:r>
          </w:p>
          <w:p w14:paraId="475E711D" w14:textId="77777777" w:rsidR="00F95C54" w:rsidRPr="00F36EDD" w:rsidRDefault="00F95C54" w:rsidP="00F95C54">
            <w:pPr>
              <w:spacing w:after="0" w:line="240" w:lineRule="auto"/>
              <w:rPr>
                <w:rFonts w:ascii="Times New Roman" w:eastAsia="Calibri" w:hAnsi="Times New Roman" w:cs="Times New Roman"/>
              </w:rPr>
            </w:pPr>
            <w:r w:rsidRPr="00F36EDD">
              <w:rPr>
                <w:rFonts w:ascii="Times New Roman" w:eastAsia="Calibri" w:hAnsi="Times New Roman" w:cs="Times New Roman"/>
              </w:rPr>
              <w:t>Задача 2. Прикрытие законным видом деятельности. Под прикрытием профессиональной деятельности, которая предполагает оборот наличных денежных средств, злоумышленник открывает счет в банке, либо в инвестиционной компании, на который в виде взносов наличными поступают нелегальные доходы. Впоследствии денежные средства используются для приобретения ценных бумаг и вложения в другие виды активов.</w:t>
            </w:r>
          </w:p>
          <w:p w14:paraId="68CD01DB" w14:textId="07F3CA01" w:rsidR="00F95C54" w:rsidRPr="00F36EDD" w:rsidRDefault="00F95C54" w:rsidP="00F95C54">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Задача 3. Получение кредита под обеспечение. Злоумышленник получает кредит в банке под обеспечение, в качестве которого может выступать депонированная наличность, ценные бумаги, гарантия иностранного банка, иные активы, полученные от преступной деятельности. Кредит не возвращается, банк использует обеспечение. В результате происходит своеобразный обмен: злоумышленник получает кредитные средства взамен «грязных» активов, которые переходят к </w:t>
            </w:r>
            <w:r w:rsidRPr="00F36EDD">
              <w:rPr>
                <w:rFonts w:ascii="Times New Roman" w:eastAsia="Calibri" w:hAnsi="Times New Roman" w:cs="Times New Roman"/>
              </w:rPr>
              <w:lastRenderedPageBreak/>
              <w:t>банку. Данная схема может использоваться не только в банковском секторе, но и в случаях отмывания денег через ломбарды.</w:t>
            </w:r>
          </w:p>
          <w:p w14:paraId="2B9CD0F6" w14:textId="77777777" w:rsidR="00E507BE" w:rsidRPr="00F36EDD" w:rsidRDefault="00F95C54" w:rsidP="00F95C54">
            <w:pPr>
              <w:spacing w:after="0" w:line="240" w:lineRule="auto"/>
              <w:rPr>
                <w:rFonts w:ascii="Times New Roman" w:eastAsia="Calibri" w:hAnsi="Times New Roman" w:cs="Times New Roman"/>
              </w:rPr>
            </w:pPr>
            <w:r w:rsidRPr="00F36EDD">
              <w:rPr>
                <w:rFonts w:ascii="Times New Roman" w:eastAsia="Calibri" w:hAnsi="Times New Roman" w:cs="Times New Roman"/>
              </w:rPr>
              <w:t>Задача 4. Подставные компании. Злоумышленники учреждают подставную компанию, инвестируя средства, полученные преступным путем. Подставная компания открывает счет в банке, внося «грязные деньги» Счет остается неактивным в течение значительного периода времени Счет используется для приобретения другой подставной компании. Спустя несколько месяцев на счет вносится значительная сумма, представляемая как прибыль от продажи доли в дочерней компании.</w:t>
            </w:r>
          </w:p>
          <w:p w14:paraId="38B634EB" w14:textId="77777777" w:rsidR="00E0170D" w:rsidRPr="00F36EDD" w:rsidRDefault="00E0170D" w:rsidP="00E0170D">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r w:rsidRPr="00F36EDD">
              <w:rPr>
                <w:rFonts w:ascii="Times New Roman" w:eastAsia="Calibri" w:hAnsi="Times New Roman" w:cs="Times New Roman"/>
              </w:rPr>
              <w:t>Соберите информацию об изменениях в российском законодательстве в текущем году в сфере ПОД/ФТ. Проведите структурирование изменений по 2 направлениям: 1) борьба</w:t>
            </w:r>
          </w:p>
          <w:p w14:paraId="184066CB" w14:textId="4118FF67" w:rsidR="00E0170D" w:rsidRPr="00F36EDD" w:rsidRDefault="00E0170D" w:rsidP="00E0170D">
            <w:pPr>
              <w:spacing w:after="0" w:line="240" w:lineRule="auto"/>
              <w:rPr>
                <w:rFonts w:ascii="Times New Roman" w:eastAsia="Calibri" w:hAnsi="Times New Roman" w:cs="Times New Roman"/>
              </w:rPr>
            </w:pPr>
            <w:r w:rsidRPr="00F36EDD">
              <w:rPr>
                <w:rFonts w:ascii="Times New Roman" w:eastAsia="Calibri" w:hAnsi="Times New Roman" w:cs="Times New Roman"/>
              </w:rPr>
              <w:t>с отмыванием денег; 2) противодействие финансированию терроризма. Составьте информационный обзор законодательных новелл по субъектам финансового мониторинга, по видам операций с денежными средствами и по формам контроля.</w:t>
            </w:r>
          </w:p>
        </w:tc>
      </w:tr>
      <w:tr w:rsidR="00DE4F2B" w:rsidRPr="00DE4F2B" w14:paraId="0CB0D36E" w14:textId="79B43D2E" w:rsidTr="00DE4F2B">
        <w:trPr>
          <w:trHeight w:val="106"/>
        </w:trPr>
        <w:tc>
          <w:tcPr>
            <w:tcW w:w="1578" w:type="dxa"/>
            <w:vMerge/>
            <w:shd w:val="clear" w:color="auto" w:fill="auto"/>
          </w:tcPr>
          <w:p w14:paraId="06B6F6B5" w14:textId="77777777" w:rsidR="00E507BE" w:rsidRPr="00F36EDD" w:rsidRDefault="00E507BE" w:rsidP="00BB3365">
            <w:pPr>
              <w:spacing w:after="0" w:line="240" w:lineRule="auto"/>
              <w:rPr>
                <w:rFonts w:ascii="Times New Roman" w:eastAsia="Times New Roman" w:hAnsi="Times New Roman" w:cs="Times New Roman"/>
                <w:lang w:eastAsia="ru-RU"/>
              </w:rPr>
            </w:pPr>
          </w:p>
        </w:tc>
        <w:tc>
          <w:tcPr>
            <w:tcW w:w="1756" w:type="dxa"/>
            <w:vMerge/>
          </w:tcPr>
          <w:p w14:paraId="34234443" w14:textId="77777777" w:rsidR="00E507BE" w:rsidRPr="00F36EDD" w:rsidRDefault="00E507BE" w:rsidP="00BB3365">
            <w:pPr>
              <w:spacing w:after="0" w:line="240" w:lineRule="auto"/>
              <w:jc w:val="both"/>
              <w:rPr>
                <w:rFonts w:ascii="Times New Roman" w:hAnsi="Times New Roman" w:cs="Times New Roman"/>
              </w:rPr>
            </w:pPr>
          </w:p>
        </w:tc>
        <w:tc>
          <w:tcPr>
            <w:tcW w:w="3043" w:type="dxa"/>
            <w:shd w:val="clear" w:color="auto" w:fill="auto"/>
          </w:tcPr>
          <w:p w14:paraId="47FE9542" w14:textId="0392B909" w:rsidR="00E507BE" w:rsidRPr="00F36EDD" w:rsidRDefault="00E507BE" w:rsidP="00DE4F2B">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Умение: </w:t>
            </w:r>
            <w:r w:rsidRPr="00F36EDD">
              <w:rPr>
                <w:rFonts w:ascii="Times New Roman" w:hAnsi="Times New Roman" w:cs="Times New Roman"/>
              </w:rPr>
              <w:t xml:space="preserve">оценивать соответствие операции (сделки) признакам операций (сделок), подлежащих обязательному контролю, или признакам, </w:t>
            </w:r>
            <w:r w:rsidRPr="00F36EDD">
              <w:rPr>
                <w:rFonts w:ascii="Times New Roman" w:hAnsi="Times New Roman" w:cs="Times New Roman"/>
              </w:rPr>
              <w:lastRenderedPageBreak/>
              <w:t xml:space="preserve">указывающим на необычный характер операции (сделки) в порядке, установленном </w:t>
            </w:r>
            <w:r w:rsidRPr="00F36EDD">
              <w:rPr>
                <w:rFonts w:ascii="Times New Roman" w:eastAsia="Calibri" w:hAnsi="Times New Roman" w:cs="Times New Roman"/>
              </w:rPr>
              <w:t>законодательными и нормативно-правовые нормами в сфере финансового мониторинга.</w:t>
            </w:r>
          </w:p>
        </w:tc>
        <w:tc>
          <w:tcPr>
            <w:tcW w:w="3116" w:type="dxa"/>
          </w:tcPr>
          <w:p w14:paraId="3AFB743F" w14:textId="1577FBA5" w:rsidR="00C97050" w:rsidRPr="00F36EDD" w:rsidRDefault="00C97050" w:rsidP="00BB3365">
            <w:pPr>
              <w:spacing w:after="0" w:line="240" w:lineRule="auto"/>
              <w:rPr>
                <w:rFonts w:ascii="Times New Roman" w:eastAsia="Calibri" w:hAnsi="Times New Roman" w:cs="Times New Roman"/>
              </w:rPr>
            </w:pPr>
            <w:r w:rsidRPr="00F36EDD">
              <w:rPr>
                <w:rFonts w:ascii="Times New Roman" w:eastAsia="Calibri" w:hAnsi="Times New Roman" w:cs="Times New Roman"/>
                <w:b/>
              </w:rPr>
              <w:lastRenderedPageBreak/>
              <w:t xml:space="preserve">Задание. </w:t>
            </w:r>
            <w:r w:rsidRPr="00F36EDD">
              <w:rPr>
                <w:rFonts w:ascii="Times New Roman" w:eastAsia="Calibri" w:hAnsi="Times New Roman" w:cs="Times New Roman"/>
              </w:rPr>
              <w:t xml:space="preserve">Определите необходимость направления сообщения в </w:t>
            </w:r>
            <w:proofErr w:type="spellStart"/>
            <w:r w:rsidRPr="00F36EDD">
              <w:rPr>
                <w:rFonts w:ascii="Times New Roman" w:eastAsia="Calibri" w:hAnsi="Times New Roman" w:cs="Times New Roman"/>
              </w:rPr>
              <w:t>Росфинмониторинг</w:t>
            </w:r>
            <w:proofErr w:type="spellEnd"/>
            <w:r w:rsidRPr="00F36EDD">
              <w:rPr>
                <w:rFonts w:ascii="Times New Roman" w:eastAsia="Calibri" w:hAnsi="Times New Roman" w:cs="Times New Roman"/>
              </w:rPr>
              <w:t xml:space="preserve"> по следующей операции </w:t>
            </w:r>
            <w:r w:rsidRPr="00F36EDD">
              <w:rPr>
                <w:rFonts w:ascii="Times New Roman" w:eastAsia="Calibri" w:hAnsi="Times New Roman" w:cs="Times New Roman"/>
              </w:rPr>
              <w:lastRenderedPageBreak/>
              <w:t>клиента на основе критериев подозрительных и необычных сделок: вложение на депозит наличных денежных средств физическим лицом в сумме 1650 тыс. руб.</w:t>
            </w:r>
          </w:p>
          <w:p w14:paraId="7ECA55B0" w14:textId="118BCB1B" w:rsidR="00E507BE" w:rsidRPr="00F36EDD" w:rsidRDefault="00626B21" w:rsidP="00BB3365">
            <w:pPr>
              <w:spacing w:after="0" w:line="240" w:lineRule="auto"/>
              <w:rPr>
                <w:rFonts w:ascii="Times New Roman" w:eastAsia="Calibri" w:hAnsi="Times New Roman" w:cs="Times New Roman"/>
              </w:rPr>
            </w:pPr>
            <w:r w:rsidRPr="00F36EDD">
              <w:rPr>
                <w:rFonts w:ascii="Times New Roman" w:eastAsia="Calibri" w:hAnsi="Times New Roman" w:cs="Times New Roman"/>
                <w:b/>
              </w:rPr>
              <w:t>Задание.</w:t>
            </w:r>
            <w:r w:rsidRPr="00F36EDD">
              <w:rPr>
                <w:rFonts w:ascii="Times New Roman" w:eastAsia="Calibri" w:hAnsi="Times New Roman" w:cs="Times New Roman"/>
              </w:rPr>
              <w:t xml:space="preserve"> Определите категорию операций (сделок)</w:t>
            </w:r>
            <w:r w:rsidR="00F85210" w:rsidRPr="00F36EDD">
              <w:rPr>
                <w:rFonts w:ascii="Times New Roman" w:eastAsia="Calibri" w:hAnsi="Times New Roman" w:cs="Times New Roman"/>
              </w:rPr>
              <w:t xml:space="preserve"> (</w:t>
            </w:r>
            <w:r w:rsidRPr="00F36EDD">
              <w:rPr>
                <w:rFonts w:ascii="Times New Roman" w:eastAsia="Calibri" w:hAnsi="Times New Roman" w:cs="Times New Roman"/>
              </w:rPr>
              <w:t>подлежащие обязательному контролю и/ или сомнительные</w:t>
            </w:r>
            <w:r w:rsidR="00F85210" w:rsidRPr="00F36EDD">
              <w:rPr>
                <w:rFonts w:ascii="Times New Roman" w:eastAsia="Calibri" w:hAnsi="Times New Roman" w:cs="Times New Roman"/>
              </w:rPr>
              <w:t>)</w:t>
            </w:r>
            <w:r w:rsidRPr="00F36EDD">
              <w:rPr>
                <w:rFonts w:ascii="Times New Roman" w:eastAsia="Calibri" w:hAnsi="Times New Roman" w:cs="Times New Roman"/>
              </w:rPr>
              <w:t>:</w:t>
            </w:r>
          </w:p>
          <w:p w14:paraId="70CB6BF8" w14:textId="4A3C6EDB" w:rsidR="00626B21" w:rsidRPr="00F36EDD" w:rsidRDefault="00626B21" w:rsidP="00626B21">
            <w:pPr>
              <w:pStyle w:val="af0"/>
              <w:numPr>
                <w:ilvl w:val="0"/>
                <w:numId w:val="41"/>
              </w:numPr>
              <w:tabs>
                <w:tab w:val="left" w:pos="380"/>
              </w:tabs>
              <w:spacing w:after="0" w:line="240" w:lineRule="auto"/>
              <w:ind w:left="27" w:firstLine="0"/>
              <w:rPr>
                <w:rFonts w:ascii="Times New Roman" w:hAnsi="Times New Roman"/>
              </w:rPr>
            </w:pPr>
            <w:r w:rsidRPr="00F36EDD">
              <w:rPr>
                <w:rFonts w:ascii="Times New Roman" w:hAnsi="Times New Roman"/>
              </w:rPr>
              <w:t>ООО «Ветер» заключило договор рассчетно-кассового обслуживания с Банком Х. На расчетный счет был внесен уставный капитал участником ООО</w:t>
            </w:r>
            <w:r w:rsidR="00F85210" w:rsidRPr="00F36EDD">
              <w:rPr>
                <w:rFonts w:ascii="Times New Roman" w:hAnsi="Times New Roman"/>
              </w:rPr>
              <w:t xml:space="preserve"> -</w:t>
            </w:r>
            <w:r w:rsidRPr="00F36EDD">
              <w:rPr>
                <w:rFonts w:ascii="Times New Roman" w:hAnsi="Times New Roman"/>
              </w:rPr>
              <w:t xml:space="preserve"> 10 000 руб.;</w:t>
            </w:r>
          </w:p>
          <w:p w14:paraId="46F9FB6F" w14:textId="47B6D6A7" w:rsidR="00626B21" w:rsidRPr="00F36EDD" w:rsidRDefault="00626B21" w:rsidP="00626B21">
            <w:pPr>
              <w:pStyle w:val="af0"/>
              <w:numPr>
                <w:ilvl w:val="0"/>
                <w:numId w:val="41"/>
              </w:numPr>
              <w:tabs>
                <w:tab w:val="left" w:pos="380"/>
              </w:tabs>
              <w:spacing w:after="0" w:line="240" w:lineRule="auto"/>
              <w:ind w:left="27" w:firstLine="0"/>
              <w:rPr>
                <w:rFonts w:ascii="Times New Roman" w:hAnsi="Times New Roman"/>
              </w:rPr>
            </w:pPr>
            <w:r w:rsidRPr="00F36EDD">
              <w:rPr>
                <w:rFonts w:ascii="Times New Roman" w:hAnsi="Times New Roman"/>
              </w:rPr>
              <w:t>ООО «Ветер» в рамках государственного контракта получило от ГБУ «Заказчик» оплату за приобретенные материалы для выполнения строительно-ремонтных работ</w:t>
            </w:r>
            <w:r w:rsidR="00F85210" w:rsidRPr="00F36EDD">
              <w:rPr>
                <w:rFonts w:ascii="Times New Roman" w:hAnsi="Times New Roman"/>
              </w:rPr>
              <w:t xml:space="preserve"> – 10 000 000 руб</w:t>
            </w:r>
            <w:r w:rsidRPr="00F36EDD">
              <w:rPr>
                <w:rFonts w:ascii="Times New Roman" w:hAnsi="Times New Roman"/>
              </w:rPr>
              <w:t>.</w:t>
            </w:r>
          </w:p>
          <w:p w14:paraId="7F2FB25A" w14:textId="6A3DC9B3" w:rsidR="00626B21" w:rsidRPr="00F36EDD" w:rsidRDefault="00626B21" w:rsidP="00626B21">
            <w:pPr>
              <w:pStyle w:val="af0"/>
              <w:numPr>
                <w:ilvl w:val="0"/>
                <w:numId w:val="41"/>
              </w:numPr>
              <w:tabs>
                <w:tab w:val="left" w:pos="380"/>
              </w:tabs>
              <w:spacing w:after="0" w:line="240" w:lineRule="auto"/>
              <w:ind w:left="27" w:firstLine="0"/>
              <w:rPr>
                <w:rFonts w:ascii="Times New Roman" w:hAnsi="Times New Roman"/>
              </w:rPr>
            </w:pPr>
            <w:r w:rsidRPr="00F36EDD">
              <w:rPr>
                <w:rFonts w:ascii="Times New Roman" w:hAnsi="Times New Roman"/>
              </w:rPr>
              <w:t>ООО «Ветер» выплатило наличными заработную плату сотрудникам (директор, бухгалтер, начальник производства) за июнь 2021 г.</w:t>
            </w:r>
            <w:r w:rsidR="00F85210" w:rsidRPr="00F36EDD">
              <w:rPr>
                <w:rFonts w:ascii="Times New Roman" w:hAnsi="Times New Roman"/>
              </w:rPr>
              <w:t xml:space="preserve"> – 308 000 руб.</w:t>
            </w:r>
          </w:p>
          <w:p w14:paraId="63DA2F83" w14:textId="235509D9" w:rsidR="00626B21" w:rsidRPr="00F36EDD" w:rsidRDefault="00626B21" w:rsidP="00626B21">
            <w:pPr>
              <w:pStyle w:val="af0"/>
              <w:numPr>
                <w:ilvl w:val="0"/>
                <w:numId w:val="41"/>
              </w:numPr>
              <w:tabs>
                <w:tab w:val="left" w:pos="380"/>
              </w:tabs>
              <w:spacing w:after="0" w:line="240" w:lineRule="auto"/>
              <w:ind w:left="27" w:firstLine="0"/>
              <w:rPr>
                <w:rFonts w:ascii="Times New Roman" w:hAnsi="Times New Roman"/>
              </w:rPr>
            </w:pPr>
            <w:r w:rsidRPr="00F36EDD">
              <w:rPr>
                <w:rFonts w:ascii="Times New Roman" w:hAnsi="Times New Roman"/>
              </w:rPr>
              <w:t>ООО «Ветер» перечислило налог на доходы физических лиц</w:t>
            </w:r>
            <w:r w:rsidR="00F85210" w:rsidRPr="00F36EDD">
              <w:rPr>
                <w:rFonts w:ascii="Times New Roman" w:hAnsi="Times New Roman"/>
              </w:rPr>
              <w:t xml:space="preserve"> – 40 000 руб.</w:t>
            </w:r>
          </w:p>
          <w:p w14:paraId="4E99A0DF" w14:textId="77777777" w:rsidR="00626B21" w:rsidRPr="00F36EDD" w:rsidRDefault="00626B21" w:rsidP="00BB3365">
            <w:pPr>
              <w:pStyle w:val="af0"/>
              <w:numPr>
                <w:ilvl w:val="0"/>
                <w:numId w:val="41"/>
              </w:numPr>
              <w:tabs>
                <w:tab w:val="left" w:pos="380"/>
              </w:tabs>
              <w:spacing w:after="0" w:line="240" w:lineRule="auto"/>
              <w:ind w:left="27" w:firstLine="0"/>
              <w:rPr>
                <w:rFonts w:ascii="Times New Roman" w:hAnsi="Times New Roman"/>
              </w:rPr>
            </w:pPr>
            <w:r w:rsidRPr="00F36EDD">
              <w:rPr>
                <w:rFonts w:ascii="Times New Roman" w:hAnsi="Times New Roman"/>
              </w:rPr>
              <w:t xml:space="preserve">ООО «Ветер» перечислило аванс за поставку живых цветов компании </w:t>
            </w:r>
            <w:proofErr w:type="spellStart"/>
            <w:r w:rsidRPr="00F36EDD">
              <w:rPr>
                <w:rFonts w:ascii="Times New Roman" w:hAnsi="Times New Roman"/>
              </w:rPr>
              <w:t>Astra</w:t>
            </w:r>
            <w:proofErr w:type="spellEnd"/>
            <w:r w:rsidRPr="00F36EDD">
              <w:rPr>
                <w:rFonts w:ascii="Times New Roman" w:hAnsi="Times New Roman"/>
              </w:rPr>
              <w:t xml:space="preserve"> </w:t>
            </w:r>
            <w:proofErr w:type="spellStart"/>
            <w:r w:rsidRPr="00F36EDD">
              <w:rPr>
                <w:rFonts w:ascii="Times New Roman" w:hAnsi="Times New Roman"/>
              </w:rPr>
              <w:t>Fund</w:t>
            </w:r>
            <w:proofErr w:type="spellEnd"/>
            <w:r w:rsidRPr="00F36EDD">
              <w:rPr>
                <w:rFonts w:ascii="Times New Roman" w:hAnsi="Times New Roman"/>
              </w:rPr>
              <w:t xml:space="preserve"> </w:t>
            </w:r>
            <w:proofErr w:type="spellStart"/>
            <w:r w:rsidRPr="00F36EDD">
              <w:rPr>
                <w:rFonts w:ascii="Times New Roman" w:hAnsi="Times New Roman"/>
              </w:rPr>
              <w:t>Holland</w:t>
            </w:r>
            <w:proofErr w:type="spellEnd"/>
            <w:r w:rsidRPr="00F36EDD">
              <w:rPr>
                <w:rFonts w:ascii="Times New Roman" w:hAnsi="Times New Roman"/>
              </w:rPr>
              <w:t xml:space="preserve"> BV по договору от 01.07.2021 г.</w:t>
            </w:r>
            <w:r w:rsidR="00F85210" w:rsidRPr="00F36EDD">
              <w:rPr>
                <w:rFonts w:ascii="Times New Roman" w:hAnsi="Times New Roman"/>
              </w:rPr>
              <w:t>- 2 000 000 руб.</w:t>
            </w:r>
          </w:p>
          <w:p w14:paraId="79B9F03F" w14:textId="77777777" w:rsidR="00C97050" w:rsidRPr="00F36EDD" w:rsidRDefault="00C97050" w:rsidP="00C97050">
            <w:pPr>
              <w:spacing w:after="0" w:line="240" w:lineRule="auto"/>
              <w:rPr>
                <w:rFonts w:ascii="Times New Roman" w:eastAsia="Calibri" w:hAnsi="Times New Roman" w:cs="Times New Roman"/>
                <w:b/>
              </w:rPr>
            </w:pPr>
            <w:r w:rsidRPr="00F36EDD">
              <w:rPr>
                <w:rFonts w:ascii="Times New Roman" w:eastAsia="Calibri" w:hAnsi="Times New Roman" w:cs="Times New Roman"/>
                <w:b/>
              </w:rPr>
              <w:t>Задание.</w:t>
            </w:r>
          </w:p>
          <w:p w14:paraId="6D4288BC" w14:textId="68C5F51E" w:rsidR="00C97050" w:rsidRPr="00F36EDD" w:rsidRDefault="00C97050" w:rsidP="00C97050">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Как необходимо оценить осуществление филиалом или представительством иностранной </w:t>
            </w:r>
            <w:r w:rsidRPr="00F36EDD">
              <w:rPr>
                <w:rFonts w:ascii="Times New Roman" w:eastAsia="Calibri" w:hAnsi="Times New Roman" w:cs="Times New Roman"/>
              </w:rPr>
              <w:lastRenderedPageBreak/>
              <w:t xml:space="preserve">некоммерческой неправительственной организации, находящейся в Российской Федерации, операции с денежными средствами, не соответствующей заявленным целям деятельности? Определите критерии подозрительности для данной операции.  </w:t>
            </w:r>
          </w:p>
          <w:p w14:paraId="129BF9D6" w14:textId="28187DAA" w:rsidR="00C97050" w:rsidRPr="00F36EDD" w:rsidRDefault="00C97050" w:rsidP="00C97050">
            <w:pPr>
              <w:pStyle w:val="af0"/>
              <w:tabs>
                <w:tab w:val="left" w:pos="380"/>
              </w:tabs>
              <w:spacing w:after="0" w:line="240" w:lineRule="auto"/>
              <w:ind w:left="27"/>
              <w:rPr>
                <w:rFonts w:ascii="Times New Roman" w:hAnsi="Times New Roman"/>
              </w:rPr>
            </w:pPr>
          </w:p>
        </w:tc>
      </w:tr>
      <w:tr w:rsidR="00DE4F2B" w:rsidRPr="00DE4F2B" w14:paraId="41E61E12" w14:textId="04CC3E6B" w:rsidTr="00DE4F2B">
        <w:trPr>
          <w:trHeight w:val="106"/>
        </w:trPr>
        <w:tc>
          <w:tcPr>
            <w:tcW w:w="1578" w:type="dxa"/>
            <w:vMerge/>
            <w:shd w:val="clear" w:color="auto" w:fill="auto"/>
          </w:tcPr>
          <w:p w14:paraId="0B357D8E" w14:textId="77777777" w:rsidR="00E507BE" w:rsidRPr="00F36EDD" w:rsidRDefault="00E507BE" w:rsidP="00BB3365">
            <w:pPr>
              <w:spacing w:after="0" w:line="240" w:lineRule="auto"/>
              <w:jc w:val="both"/>
              <w:rPr>
                <w:rFonts w:ascii="Times New Roman" w:eastAsia="Times New Roman" w:hAnsi="Times New Roman" w:cs="Times New Roman"/>
                <w:highlight w:val="yellow"/>
                <w:lang w:eastAsia="ru-RU"/>
              </w:rPr>
            </w:pPr>
          </w:p>
        </w:tc>
        <w:tc>
          <w:tcPr>
            <w:tcW w:w="1756" w:type="dxa"/>
            <w:vMerge w:val="restart"/>
          </w:tcPr>
          <w:p w14:paraId="1E1E5D78" w14:textId="77777777" w:rsidR="00E507BE" w:rsidRPr="00F36EDD" w:rsidRDefault="00E507BE" w:rsidP="00967E6A">
            <w:pPr>
              <w:spacing w:after="0" w:line="240" w:lineRule="auto"/>
              <w:rPr>
                <w:rFonts w:ascii="Times New Roman" w:eastAsia="Calibri" w:hAnsi="Times New Roman" w:cs="Times New Roman"/>
                <w:highlight w:val="yellow"/>
              </w:rPr>
            </w:pPr>
            <w:r w:rsidRPr="00F36EDD">
              <w:rPr>
                <w:rFonts w:ascii="Times New Roman" w:hAnsi="Times New Roman" w:cs="Times New Roman"/>
              </w:rPr>
              <w:t>2. Устанавливает дополнительные признаки необычных операций (сделок), а также параметров их проведения.</w:t>
            </w:r>
          </w:p>
        </w:tc>
        <w:tc>
          <w:tcPr>
            <w:tcW w:w="3043" w:type="dxa"/>
            <w:shd w:val="clear" w:color="auto" w:fill="auto"/>
          </w:tcPr>
          <w:p w14:paraId="7B4C870E" w14:textId="1CD8C913" w:rsidR="00E507BE" w:rsidRPr="00F36EDD" w:rsidRDefault="00E507BE" w:rsidP="00DE4F2B">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Знание: </w:t>
            </w:r>
            <w:r w:rsidRPr="00F36EDD">
              <w:rPr>
                <w:rFonts w:ascii="Times New Roman" w:eastAsia="Calibri" w:hAnsi="Times New Roman" w:cs="Times New Roman"/>
              </w:rPr>
              <w:t>нормативно-правовых и информационно-методических материалов, содержащих указания на признаки необычных операций (сделок), а также на параметры их проведения; типологий ОД/ФТ и незаконных финансовых операций, их характерных признаков.</w:t>
            </w:r>
          </w:p>
        </w:tc>
        <w:tc>
          <w:tcPr>
            <w:tcW w:w="3116" w:type="dxa"/>
          </w:tcPr>
          <w:p w14:paraId="53A3CD65" w14:textId="21774D9F" w:rsidR="00975E67" w:rsidRPr="00F36EDD" w:rsidRDefault="00975E67" w:rsidP="00975E67">
            <w:pPr>
              <w:spacing w:after="0" w:line="240" w:lineRule="auto"/>
              <w:rPr>
                <w:rFonts w:ascii="Times New Roman" w:eastAsia="Calibri" w:hAnsi="Times New Roman" w:cs="Times New Roman"/>
                <w:b/>
              </w:rPr>
            </w:pPr>
            <w:r w:rsidRPr="00F36EDD">
              <w:rPr>
                <w:rFonts w:ascii="Times New Roman" w:eastAsia="Calibri" w:hAnsi="Times New Roman" w:cs="Times New Roman"/>
                <w:b/>
              </w:rPr>
              <w:t>Задание.</w:t>
            </w:r>
          </w:p>
          <w:p w14:paraId="4E0B7861" w14:textId="1E11AE39" w:rsidR="00975E67" w:rsidRPr="00F36EDD" w:rsidRDefault="00975E67" w:rsidP="00975E67">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Сформируйте реестр законодательных, нормативно-правовых актов и информационных материалов </w:t>
            </w:r>
            <w:proofErr w:type="spellStart"/>
            <w:r w:rsidRPr="00F36EDD">
              <w:rPr>
                <w:rFonts w:ascii="Times New Roman" w:eastAsia="Calibri" w:hAnsi="Times New Roman" w:cs="Times New Roman"/>
              </w:rPr>
              <w:t>Росфинмониторинга</w:t>
            </w:r>
            <w:proofErr w:type="spellEnd"/>
            <w:r w:rsidRPr="00F36EDD">
              <w:rPr>
                <w:rFonts w:ascii="Times New Roman" w:eastAsia="Calibri" w:hAnsi="Times New Roman" w:cs="Times New Roman"/>
              </w:rPr>
              <w:t xml:space="preserve"> и Банка России, которыми следует руководствоваться сотруднику подразделения коммерческого банка по работе с клиентами при классификации операции как необычной.</w:t>
            </w:r>
          </w:p>
          <w:p w14:paraId="4FA804FE" w14:textId="77777777" w:rsidR="00975E67" w:rsidRPr="00F36EDD" w:rsidRDefault="00975E67" w:rsidP="00A02921">
            <w:pPr>
              <w:spacing w:after="0" w:line="240" w:lineRule="auto"/>
              <w:rPr>
                <w:rFonts w:ascii="Times New Roman" w:eastAsia="Calibri" w:hAnsi="Times New Roman" w:cs="Times New Roman"/>
                <w:b/>
              </w:rPr>
            </w:pPr>
          </w:p>
          <w:p w14:paraId="68AC0415" w14:textId="5A82313E" w:rsidR="00783635" w:rsidRPr="00F36EDD" w:rsidRDefault="00A02921" w:rsidP="00A02921">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Тесты. </w:t>
            </w:r>
          </w:p>
          <w:p w14:paraId="76BFC4F2" w14:textId="51744A30" w:rsidR="00A02921" w:rsidRPr="00F36EDD" w:rsidRDefault="0078363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1. </w:t>
            </w:r>
            <w:r w:rsidR="00A02921" w:rsidRPr="00F36EDD">
              <w:rPr>
                <w:rFonts w:ascii="Times New Roman" w:eastAsia="Calibri" w:hAnsi="Times New Roman" w:cs="Times New Roman"/>
              </w:rPr>
              <w:t xml:space="preserve">Какой из указанных нормативных документов создает правовой механизм </w:t>
            </w:r>
            <w:r w:rsidRPr="00F36EDD">
              <w:rPr>
                <w:rFonts w:ascii="Times New Roman" w:eastAsia="Calibri" w:hAnsi="Times New Roman" w:cs="Times New Roman"/>
              </w:rPr>
              <w:t xml:space="preserve">ПОД/ФТ </w:t>
            </w:r>
            <w:r w:rsidR="00A02921" w:rsidRPr="00F36EDD">
              <w:rPr>
                <w:rFonts w:ascii="Times New Roman" w:eastAsia="Calibri" w:hAnsi="Times New Roman" w:cs="Times New Roman"/>
              </w:rPr>
              <w:t>в РФ?</w:t>
            </w:r>
          </w:p>
          <w:p w14:paraId="35F36DDA"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а. Гражданский кодекс РФ</w:t>
            </w:r>
          </w:p>
          <w:p w14:paraId="56CA1A70"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б. Кодекс Российской Федерации об административных правонарушениях от 30.12.2001 г. №195-ФЗ</w:t>
            </w:r>
          </w:p>
          <w:p w14:paraId="22651727"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в. Уголовный кодекс РФ от 13.06.1996 г. №63-ФЗ</w:t>
            </w:r>
          </w:p>
          <w:p w14:paraId="1B35EC31"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г. Федеральный Закон РФ от 07.08.2001 г. №115-ФЗ</w:t>
            </w:r>
          </w:p>
          <w:p w14:paraId="7EB2D00A"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д. Все перечисленные варианты</w:t>
            </w:r>
          </w:p>
          <w:p w14:paraId="0CD2B3E3" w14:textId="77777777" w:rsidR="00783635" w:rsidRPr="00F36EDD" w:rsidRDefault="00783635" w:rsidP="00A02921">
            <w:pPr>
              <w:spacing w:after="0" w:line="240" w:lineRule="auto"/>
              <w:rPr>
                <w:rFonts w:ascii="Times New Roman" w:eastAsia="Calibri" w:hAnsi="Times New Roman" w:cs="Times New Roman"/>
              </w:rPr>
            </w:pPr>
          </w:p>
          <w:p w14:paraId="1569D2F1" w14:textId="19863594" w:rsidR="00F41E24" w:rsidRPr="00F36EDD" w:rsidRDefault="0078363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2. </w:t>
            </w:r>
            <w:r w:rsidR="00F41E24" w:rsidRPr="00F36EDD">
              <w:rPr>
                <w:rFonts w:ascii="Times New Roman" w:eastAsia="Calibri" w:hAnsi="Times New Roman" w:cs="Times New Roman"/>
              </w:rPr>
              <w:t xml:space="preserve">Какие из перечисленных признаков </w:t>
            </w:r>
            <w:r w:rsidR="00F41E24" w:rsidRPr="00F36EDD">
              <w:rPr>
                <w:rFonts w:ascii="Times New Roman" w:eastAsia="Calibri" w:hAnsi="Times New Roman" w:cs="Times New Roman"/>
              </w:rPr>
              <w:lastRenderedPageBreak/>
              <w:t>характеризуют операции с бюджетными средствами как сомнительные:</w:t>
            </w:r>
          </w:p>
          <w:p w14:paraId="191F3B10" w14:textId="7C0B24BF" w:rsidR="00F41E24" w:rsidRPr="00F36EDD" w:rsidRDefault="00F41E24"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а. оплата товаров и услуг с признаками завышения их стоимости;</w:t>
            </w:r>
          </w:p>
          <w:p w14:paraId="528DA3DA" w14:textId="44FBDE67" w:rsidR="00F41E24" w:rsidRPr="00F36EDD" w:rsidRDefault="00F41E24"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б. сумма операции более 1 млн рублей;</w:t>
            </w:r>
          </w:p>
          <w:p w14:paraId="0D8FE020" w14:textId="34E02E99" w:rsidR="00F41E24" w:rsidRPr="00F36EDD" w:rsidRDefault="00F41E24"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в. перевод денежных средств нерезиденту за рубеж по сомнительным основаниям;</w:t>
            </w:r>
          </w:p>
          <w:p w14:paraId="56DCF44A" w14:textId="5367F674" w:rsidR="00F41E24" w:rsidRPr="00F36EDD" w:rsidRDefault="00F41E24"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г. списание денежных средств со счета производится в срок, не превышающий двух дней со дня их зачисления, регулярно, ежедневно.</w:t>
            </w:r>
          </w:p>
          <w:p w14:paraId="5666981B" w14:textId="77777777" w:rsidR="00F41E24" w:rsidRPr="00F36EDD" w:rsidRDefault="00F41E24" w:rsidP="00A02921">
            <w:pPr>
              <w:spacing w:after="0" w:line="240" w:lineRule="auto"/>
              <w:rPr>
                <w:rFonts w:ascii="Times New Roman" w:eastAsia="Calibri" w:hAnsi="Times New Roman" w:cs="Times New Roman"/>
              </w:rPr>
            </w:pPr>
          </w:p>
          <w:p w14:paraId="2CE41156" w14:textId="63F7F165" w:rsidR="00A02921" w:rsidRPr="00F36EDD" w:rsidRDefault="00F41E24"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3. </w:t>
            </w:r>
            <w:r w:rsidR="00A02921" w:rsidRPr="00F36EDD">
              <w:rPr>
                <w:rFonts w:ascii="Times New Roman" w:eastAsia="Calibri" w:hAnsi="Times New Roman" w:cs="Times New Roman"/>
              </w:rPr>
              <w:t>В Федеральном законе от 07.08.2001 г. №115-ФЗ «О противодействии легализации (отмыванию) доходов, полученных преступным путем, и финансированию терроризма» легализация (отмывание) доходов, полученных преступным путем, определяется как:</w:t>
            </w:r>
          </w:p>
          <w:p w14:paraId="4479D3E7"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а. неправомерное владение, пользование или распоряжение денежными средствами или иным имуществом, полученными в результате совершения преступления</w:t>
            </w:r>
          </w:p>
          <w:p w14:paraId="10C31F96"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б. придание правомерного вида владению, пользованию или распоряжению денежными средствами или иным имуществом, полученными в результате совершения преступления</w:t>
            </w:r>
          </w:p>
          <w:p w14:paraId="289F68BA"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нарушение требований </w:t>
            </w:r>
            <w:r w:rsidRPr="00F36EDD">
              <w:rPr>
                <w:rFonts w:ascii="Times New Roman" w:eastAsia="Calibri" w:hAnsi="Times New Roman" w:cs="Times New Roman"/>
              </w:rPr>
              <w:lastRenderedPageBreak/>
              <w:t xml:space="preserve">Федерального закона №115 «О противодействии легализации (отмыванию) доходов, полученных преступным путем» от 7 августа 2001 г. коммерческими банками и иными финансовыми посредниками г. </w:t>
            </w:r>
            <w:proofErr w:type="spellStart"/>
            <w:r w:rsidRPr="00F36EDD">
              <w:rPr>
                <w:rFonts w:ascii="Times New Roman" w:eastAsia="Calibri" w:hAnsi="Times New Roman" w:cs="Times New Roman"/>
              </w:rPr>
              <w:t>переток</w:t>
            </w:r>
            <w:proofErr w:type="spellEnd"/>
            <w:r w:rsidRPr="00F36EDD">
              <w:rPr>
                <w:rFonts w:ascii="Times New Roman" w:eastAsia="Calibri" w:hAnsi="Times New Roman" w:cs="Times New Roman"/>
              </w:rPr>
              <w:t xml:space="preserve"> денежного капитала из сферы теневой экономики на счета в кредитных организациях</w:t>
            </w:r>
          </w:p>
          <w:p w14:paraId="3F55517D" w14:textId="77777777" w:rsidR="00783635" w:rsidRPr="00F36EDD" w:rsidRDefault="00783635" w:rsidP="00A02921">
            <w:pPr>
              <w:spacing w:after="0" w:line="240" w:lineRule="auto"/>
              <w:rPr>
                <w:rFonts w:ascii="Times New Roman" w:eastAsia="Calibri" w:hAnsi="Times New Roman" w:cs="Times New Roman"/>
              </w:rPr>
            </w:pPr>
          </w:p>
          <w:p w14:paraId="068179FF" w14:textId="7FE1F59F" w:rsidR="00A02921" w:rsidRPr="00F36EDD" w:rsidRDefault="00B07E5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4</w:t>
            </w:r>
            <w:r w:rsidR="00783635" w:rsidRPr="00F36EDD">
              <w:rPr>
                <w:rFonts w:ascii="Times New Roman" w:eastAsia="Calibri" w:hAnsi="Times New Roman" w:cs="Times New Roman"/>
              </w:rPr>
              <w:t xml:space="preserve">. </w:t>
            </w:r>
            <w:r w:rsidR="00A02921" w:rsidRPr="00F36EDD">
              <w:rPr>
                <w:rFonts w:ascii="Times New Roman" w:eastAsia="Calibri" w:hAnsi="Times New Roman" w:cs="Times New Roman"/>
              </w:rPr>
              <w:t>Какая сумма является пороговой, до достижения размера которой сотрудники банка принимают платежи от населения, не требуя предъявления документа, удостоверяющего личность?</w:t>
            </w:r>
          </w:p>
          <w:p w14:paraId="3031D79F"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а. 10 000 руб.</w:t>
            </w:r>
          </w:p>
          <w:p w14:paraId="0329BA25" w14:textId="77777777"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б. 15 000 руб.</w:t>
            </w:r>
          </w:p>
          <w:p w14:paraId="72D6C693" w14:textId="6DCB880F"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w:t>
            </w:r>
            <w:r w:rsidR="00B07E55" w:rsidRPr="00F36EDD">
              <w:rPr>
                <w:rFonts w:ascii="Times New Roman" w:eastAsia="Calibri" w:hAnsi="Times New Roman" w:cs="Times New Roman"/>
              </w:rPr>
              <w:t>4</w:t>
            </w:r>
            <w:r w:rsidRPr="00F36EDD">
              <w:rPr>
                <w:rFonts w:ascii="Times New Roman" w:eastAsia="Calibri" w:hAnsi="Times New Roman" w:cs="Times New Roman"/>
              </w:rPr>
              <w:t>0 000 руб.</w:t>
            </w:r>
          </w:p>
          <w:p w14:paraId="348CEAE5" w14:textId="55B622E4"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г. </w:t>
            </w:r>
            <w:r w:rsidR="00B07E55" w:rsidRPr="00F36EDD">
              <w:rPr>
                <w:rFonts w:ascii="Times New Roman" w:eastAsia="Calibri" w:hAnsi="Times New Roman" w:cs="Times New Roman"/>
              </w:rPr>
              <w:t>10</w:t>
            </w:r>
            <w:r w:rsidRPr="00F36EDD">
              <w:rPr>
                <w:rFonts w:ascii="Times New Roman" w:eastAsia="Calibri" w:hAnsi="Times New Roman" w:cs="Times New Roman"/>
              </w:rPr>
              <w:t>0 000 руб.</w:t>
            </w:r>
          </w:p>
          <w:p w14:paraId="599A0460" w14:textId="1107194C"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д. </w:t>
            </w:r>
            <w:r w:rsidR="00B07E55" w:rsidRPr="00F36EDD">
              <w:rPr>
                <w:rFonts w:ascii="Times New Roman" w:eastAsia="Calibri" w:hAnsi="Times New Roman" w:cs="Times New Roman"/>
              </w:rPr>
              <w:t>идентификация личности должна проводиться всегда не зависимо от суммы операции.</w:t>
            </w:r>
          </w:p>
          <w:p w14:paraId="1ACF68E1" w14:textId="77777777" w:rsidR="00783635" w:rsidRPr="00F36EDD" w:rsidRDefault="00783635" w:rsidP="00A02921">
            <w:pPr>
              <w:spacing w:after="0" w:line="240" w:lineRule="auto"/>
              <w:rPr>
                <w:rFonts w:ascii="Times New Roman" w:eastAsia="Calibri" w:hAnsi="Times New Roman" w:cs="Times New Roman"/>
              </w:rPr>
            </w:pPr>
          </w:p>
          <w:p w14:paraId="04A6B8F6" w14:textId="52D63B8C" w:rsidR="00A02921" w:rsidRPr="00F36EDD" w:rsidRDefault="00B07E5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5</w:t>
            </w:r>
            <w:r w:rsidR="00783635" w:rsidRPr="00F36EDD">
              <w:rPr>
                <w:rFonts w:ascii="Times New Roman" w:eastAsia="Calibri" w:hAnsi="Times New Roman" w:cs="Times New Roman"/>
              </w:rPr>
              <w:t xml:space="preserve">. </w:t>
            </w:r>
            <w:r w:rsidR="00A02921" w:rsidRPr="00F36EDD">
              <w:rPr>
                <w:rFonts w:ascii="Times New Roman" w:eastAsia="Calibri" w:hAnsi="Times New Roman" w:cs="Times New Roman"/>
              </w:rPr>
              <w:t xml:space="preserve">Вправе ли работник организации, осуществляющей операции с денежными средствами или иным имуществом, информировать клиента о </w:t>
            </w:r>
            <w:r w:rsidRPr="00F36EDD">
              <w:rPr>
                <w:rFonts w:ascii="Times New Roman" w:eastAsia="Calibri" w:hAnsi="Times New Roman" w:cs="Times New Roman"/>
              </w:rPr>
              <w:t>том, что операция по его счету отнесена к категории сомнительных</w:t>
            </w:r>
            <w:r w:rsidR="00A02921" w:rsidRPr="00F36EDD">
              <w:rPr>
                <w:rFonts w:ascii="Times New Roman" w:eastAsia="Calibri" w:hAnsi="Times New Roman" w:cs="Times New Roman"/>
              </w:rPr>
              <w:t>?</w:t>
            </w:r>
          </w:p>
          <w:p w14:paraId="0B125FEE" w14:textId="28832606" w:rsidR="00A02921" w:rsidRPr="00F36EDD" w:rsidRDefault="00B07E5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а. в</w:t>
            </w:r>
            <w:r w:rsidR="00A02921" w:rsidRPr="00F36EDD">
              <w:rPr>
                <w:rFonts w:ascii="Times New Roman" w:eastAsia="Calibri" w:hAnsi="Times New Roman" w:cs="Times New Roman"/>
              </w:rPr>
              <w:t>праве, по своему усмотрению</w:t>
            </w:r>
          </w:p>
          <w:p w14:paraId="5AF6E787" w14:textId="5DC609FE" w:rsidR="00A02921" w:rsidRPr="00F36EDD" w:rsidRDefault="00B07E5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б.</w:t>
            </w:r>
            <w:r w:rsidR="00A02921" w:rsidRPr="00F36EDD">
              <w:rPr>
                <w:rFonts w:ascii="Times New Roman" w:eastAsia="Calibri" w:hAnsi="Times New Roman" w:cs="Times New Roman"/>
              </w:rPr>
              <w:t xml:space="preserve"> </w:t>
            </w:r>
            <w:r w:rsidRPr="00F36EDD">
              <w:rPr>
                <w:rFonts w:ascii="Times New Roman" w:eastAsia="Calibri" w:hAnsi="Times New Roman" w:cs="Times New Roman"/>
              </w:rPr>
              <w:t>н</w:t>
            </w:r>
            <w:r w:rsidR="00A02921" w:rsidRPr="00F36EDD">
              <w:rPr>
                <w:rFonts w:ascii="Times New Roman" w:eastAsia="Calibri" w:hAnsi="Times New Roman" w:cs="Times New Roman"/>
              </w:rPr>
              <w:t>е вправе, в любом случае</w:t>
            </w:r>
          </w:p>
          <w:p w14:paraId="4D1D1D7A" w14:textId="764DC6C5" w:rsidR="00A02921" w:rsidRPr="00F36EDD" w:rsidRDefault="00B07E55"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в.</w:t>
            </w:r>
            <w:r w:rsidR="00A02921" w:rsidRPr="00F36EDD">
              <w:rPr>
                <w:rFonts w:ascii="Times New Roman" w:eastAsia="Calibri" w:hAnsi="Times New Roman" w:cs="Times New Roman"/>
              </w:rPr>
              <w:t xml:space="preserve"> </w:t>
            </w:r>
            <w:r w:rsidRPr="00F36EDD">
              <w:rPr>
                <w:rFonts w:ascii="Times New Roman" w:eastAsia="Calibri" w:hAnsi="Times New Roman" w:cs="Times New Roman"/>
              </w:rPr>
              <w:t>в</w:t>
            </w:r>
            <w:r w:rsidR="00A02921" w:rsidRPr="00F36EDD">
              <w:rPr>
                <w:rFonts w:ascii="Times New Roman" w:eastAsia="Calibri" w:hAnsi="Times New Roman" w:cs="Times New Roman"/>
              </w:rPr>
              <w:t xml:space="preserve">праве, в целях получения от него дополнительной </w:t>
            </w:r>
            <w:r w:rsidR="00A02921" w:rsidRPr="00F36EDD">
              <w:rPr>
                <w:rFonts w:ascii="Times New Roman" w:eastAsia="Calibri" w:hAnsi="Times New Roman" w:cs="Times New Roman"/>
              </w:rPr>
              <w:lastRenderedPageBreak/>
              <w:t>информации по совершаемой сделке</w:t>
            </w:r>
          </w:p>
          <w:p w14:paraId="7100BFB0" w14:textId="3725FD0D" w:rsidR="00A02921"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rPr>
              <w:t>г</w:t>
            </w:r>
            <w:r w:rsidR="00B07E55" w:rsidRPr="00F36EDD">
              <w:rPr>
                <w:rFonts w:ascii="Times New Roman" w:eastAsia="Calibri" w:hAnsi="Times New Roman" w:cs="Times New Roman"/>
              </w:rPr>
              <w:t>.</w:t>
            </w:r>
            <w:r w:rsidRPr="00F36EDD">
              <w:rPr>
                <w:rFonts w:ascii="Times New Roman" w:eastAsia="Calibri" w:hAnsi="Times New Roman" w:cs="Times New Roman"/>
              </w:rPr>
              <w:t xml:space="preserve"> </w:t>
            </w:r>
            <w:r w:rsidR="00B07E55" w:rsidRPr="00F36EDD">
              <w:rPr>
                <w:rFonts w:ascii="Times New Roman" w:eastAsia="Calibri" w:hAnsi="Times New Roman" w:cs="Times New Roman"/>
              </w:rPr>
              <w:t>в</w:t>
            </w:r>
            <w:r w:rsidRPr="00F36EDD">
              <w:rPr>
                <w:rFonts w:ascii="Times New Roman" w:eastAsia="Calibri" w:hAnsi="Times New Roman" w:cs="Times New Roman"/>
              </w:rPr>
              <w:t>праве, только по указанию своего непосредственного руководителя</w:t>
            </w:r>
          </w:p>
          <w:p w14:paraId="2A8340C6" w14:textId="198BC88B" w:rsidR="00E507BE" w:rsidRPr="00F36EDD" w:rsidRDefault="00A02921" w:rsidP="00B07E55">
            <w:pPr>
              <w:spacing w:after="0" w:line="240" w:lineRule="auto"/>
              <w:rPr>
                <w:rFonts w:ascii="Times New Roman" w:eastAsia="Calibri" w:hAnsi="Times New Roman" w:cs="Times New Roman"/>
              </w:rPr>
            </w:pPr>
            <w:r w:rsidRPr="00F36EDD">
              <w:rPr>
                <w:rFonts w:ascii="Times New Roman" w:eastAsia="Calibri" w:hAnsi="Times New Roman" w:cs="Times New Roman"/>
              </w:rPr>
              <w:t>д</w:t>
            </w:r>
            <w:r w:rsidR="00B07E55" w:rsidRPr="00F36EDD">
              <w:rPr>
                <w:rFonts w:ascii="Times New Roman" w:eastAsia="Calibri" w:hAnsi="Times New Roman" w:cs="Times New Roman"/>
              </w:rPr>
              <w:t>. в</w:t>
            </w:r>
            <w:r w:rsidRPr="00F36EDD">
              <w:rPr>
                <w:rFonts w:ascii="Times New Roman" w:eastAsia="Calibri" w:hAnsi="Times New Roman" w:cs="Times New Roman"/>
              </w:rPr>
              <w:t>праве, только по указанию ответственного сотрудника по ПОД/ФТ</w:t>
            </w:r>
          </w:p>
        </w:tc>
      </w:tr>
      <w:tr w:rsidR="00DE4F2B" w:rsidRPr="00DE4F2B" w14:paraId="7DA3BE5A" w14:textId="0858C4B9" w:rsidTr="00DE4F2B">
        <w:trPr>
          <w:trHeight w:val="106"/>
        </w:trPr>
        <w:tc>
          <w:tcPr>
            <w:tcW w:w="1578" w:type="dxa"/>
            <w:vMerge/>
            <w:shd w:val="clear" w:color="auto" w:fill="auto"/>
          </w:tcPr>
          <w:p w14:paraId="03191522" w14:textId="77777777" w:rsidR="00E507BE" w:rsidRPr="00F36EDD" w:rsidRDefault="00E507BE" w:rsidP="00BB3365">
            <w:pPr>
              <w:spacing w:after="0" w:line="240" w:lineRule="auto"/>
              <w:jc w:val="both"/>
              <w:rPr>
                <w:rFonts w:ascii="Times New Roman" w:eastAsia="Times New Roman" w:hAnsi="Times New Roman" w:cs="Times New Roman"/>
                <w:highlight w:val="yellow"/>
                <w:lang w:eastAsia="ru-RU"/>
              </w:rPr>
            </w:pPr>
          </w:p>
        </w:tc>
        <w:tc>
          <w:tcPr>
            <w:tcW w:w="1756" w:type="dxa"/>
            <w:vMerge/>
          </w:tcPr>
          <w:p w14:paraId="744C7BE3" w14:textId="77777777" w:rsidR="00E507BE" w:rsidRPr="00F36EDD" w:rsidRDefault="00E507BE" w:rsidP="00BB3365">
            <w:pPr>
              <w:spacing w:after="0" w:line="240" w:lineRule="auto"/>
              <w:jc w:val="both"/>
              <w:rPr>
                <w:rFonts w:ascii="Times New Roman" w:hAnsi="Times New Roman" w:cs="Times New Roman"/>
              </w:rPr>
            </w:pPr>
          </w:p>
        </w:tc>
        <w:tc>
          <w:tcPr>
            <w:tcW w:w="3043" w:type="dxa"/>
            <w:shd w:val="clear" w:color="auto" w:fill="auto"/>
          </w:tcPr>
          <w:p w14:paraId="353998B2" w14:textId="3E247076" w:rsidR="00E507BE" w:rsidRPr="00F36EDD" w:rsidRDefault="00E507BE" w:rsidP="00DE4F2B">
            <w:pPr>
              <w:spacing w:after="0" w:line="240" w:lineRule="auto"/>
              <w:rPr>
                <w:rFonts w:ascii="Times New Roman" w:eastAsia="Calibri" w:hAnsi="Times New Roman" w:cs="Times New Roman"/>
                <w:b/>
              </w:rPr>
            </w:pPr>
            <w:r w:rsidRPr="00F36EDD">
              <w:rPr>
                <w:rFonts w:ascii="Times New Roman" w:eastAsia="Calibri" w:hAnsi="Times New Roman" w:cs="Times New Roman"/>
                <w:b/>
              </w:rPr>
              <w:t>Умение: у</w:t>
            </w:r>
            <w:r w:rsidRPr="00F36EDD">
              <w:rPr>
                <w:rFonts w:ascii="Times New Roman" w:hAnsi="Times New Roman" w:cs="Times New Roman"/>
              </w:rPr>
              <w:t>станавливать дополнительные признаки необычных операций (сделок), а также параметров их проведения, в том числе на основе визуализации и анализа схем ОД/ФТ.</w:t>
            </w:r>
          </w:p>
        </w:tc>
        <w:tc>
          <w:tcPr>
            <w:tcW w:w="3116" w:type="dxa"/>
          </w:tcPr>
          <w:p w14:paraId="11742284" w14:textId="77777777" w:rsidR="00626B21" w:rsidRPr="00F36EDD" w:rsidRDefault="00626B21" w:rsidP="004071B2">
            <w:pPr>
              <w:pStyle w:val="af0"/>
              <w:tabs>
                <w:tab w:val="left" w:pos="217"/>
              </w:tabs>
              <w:spacing w:after="0" w:line="240" w:lineRule="auto"/>
              <w:ind w:left="27"/>
              <w:rPr>
                <w:rFonts w:ascii="Times New Roman" w:hAnsi="Times New Roman"/>
              </w:rPr>
            </w:pPr>
            <w:r w:rsidRPr="00F36EDD">
              <w:rPr>
                <w:rFonts w:ascii="Times New Roman" w:hAnsi="Times New Roman"/>
                <w:b/>
              </w:rPr>
              <w:t xml:space="preserve">Задание. </w:t>
            </w:r>
            <w:r w:rsidRPr="00F36EDD">
              <w:rPr>
                <w:rFonts w:ascii="Times New Roman" w:hAnsi="Times New Roman"/>
              </w:rPr>
              <w:t>Определите признаки/ критерии, по которым Банк Х может о</w:t>
            </w:r>
            <w:r w:rsidR="00F85210" w:rsidRPr="00F36EDD">
              <w:rPr>
                <w:rFonts w:ascii="Times New Roman" w:hAnsi="Times New Roman"/>
              </w:rPr>
              <w:t xml:space="preserve">тнести операции к сомнительным: </w:t>
            </w:r>
          </w:p>
          <w:p w14:paraId="265BB0CE" w14:textId="77777777" w:rsidR="004071B2" w:rsidRPr="00F36EDD" w:rsidRDefault="004071B2" w:rsidP="004071B2">
            <w:pPr>
              <w:pStyle w:val="af0"/>
              <w:numPr>
                <w:ilvl w:val="0"/>
                <w:numId w:val="42"/>
              </w:numPr>
              <w:tabs>
                <w:tab w:val="left" w:pos="217"/>
              </w:tabs>
              <w:spacing w:after="0" w:line="240" w:lineRule="auto"/>
              <w:ind w:left="27" w:firstLine="0"/>
              <w:rPr>
                <w:rFonts w:ascii="Times New Roman" w:hAnsi="Times New Roman"/>
              </w:rPr>
            </w:pPr>
            <w:r w:rsidRPr="00F36EDD">
              <w:rPr>
                <w:rFonts w:ascii="Times New Roman" w:hAnsi="Times New Roman"/>
              </w:rPr>
              <w:t>ООО «Ветер» сняты наличные для приобретения автомобиля ВАЛДАЙ NEXT (б/у) для оказания услуг по перевозке грузов у Петрова Владимира Ивановича (предоставлен договор купли-продажи, паспорт Петрова В.И. 8119 / 847044)</w:t>
            </w:r>
            <w:r w:rsidRPr="00F36EDD">
              <w:rPr>
                <w:rFonts w:ascii="Times New Roman" w:hAnsi="Times New Roman"/>
              </w:rPr>
              <w:tab/>
              <w:t>- 2 000 000 руб.</w:t>
            </w:r>
          </w:p>
          <w:p w14:paraId="269AA023" w14:textId="77777777" w:rsidR="004071B2" w:rsidRPr="00F36EDD" w:rsidRDefault="004071B2" w:rsidP="004071B2">
            <w:pPr>
              <w:pStyle w:val="af0"/>
              <w:numPr>
                <w:ilvl w:val="0"/>
                <w:numId w:val="42"/>
              </w:numPr>
              <w:tabs>
                <w:tab w:val="left" w:pos="217"/>
              </w:tabs>
              <w:spacing w:after="0" w:line="240" w:lineRule="auto"/>
              <w:ind w:left="27" w:firstLine="0"/>
              <w:rPr>
                <w:rFonts w:ascii="Times New Roman" w:hAnsi="Times New Roman"/>
              </w:rPr>
            </w:pPr>
            <w:r w:rsidRPr="00F36EDD">
              <w:rPr>
                <w:rFonts w:ascii="Times New Roman" w:hAnsi="Times New Roman"/>
              </w:rPr>
              <w:t>ООО «Ветер» перевело по договору субподряда ООО «Мастер» (ОГРН</w:t>
            </w:r>
            <w:proofErr w:type="gramStart"/>
            <w:r w:rsidRPr="00F36EDD">
              <w:rPr>
                <w:rFonts w:ascii="Times New Roman" w:hAnsi="Times New Roman"/>
              </w:rPr>
              <w:t xml:space="preserve"> ….</w:t>
            </w:r>
            <w:proofErr w:type="gramEnd"/>
            <w:r w:rsidRPr="00F36EDD">
              <w:rPr>
                <w:rFonts w:ascii="Times New Roman" w:hAnsi="Times New Roman"/>
              </w:rPr>
              <w:t>.) - 3 500 000 руб.</w:t>
            </w:r>
          </w:p>
          <w:p w14:paraId="14FE1544" w14:textId="77777777" w:rsidR="004071B2" w:rsidRPr="00F36EDD" w:rsidRDefault="004071B2" w:rsidP="004071B2">
            <w:pPr>
              <w:pStyle w:val="af0"/>
              <w:numPr>
                <w:ilvl w:val="0"/>
                <w:numId w:val="42"/>
              </w:numPr>
              <w:tabs>
                <w:tab w:val="left" w:pos="217"/>
              </w:tabs>
              <w:spacing w:after="0" w:line="240" w:lineRule="auto"/>
              <w:ind w:left="27" w:firstLine="0"/>
              <w:rPr>
                <w:rFonts w:ascii="Times New Roman" w:hAnsi="Times New Roman"/>
              </w:rPr>
            </w:pPr>
            <w:proofErr w:type="spellStart"/>
            <w:r w:rsidRPr="00F36EDD">
              <w:rPr>
                <w:rFonts w:ascii="Times New Roman" w:hAnsi="Times New Roman"/>
              </w:rPr>
              <w:t>Табунщикова</w:t>
            </w:r>
            <w:proofErr w:type="spellEnd"/>
            <w:r w:rsidRPr="00F36EDD">
              <w:rPr>
                <w:rFonts w:ascii="Times New Roman" w:hAnsi="Times New Roman"/>
              </w:rPr>
              <w:t xml:space="preserve"> Елена Ивановна (ИНН </w:t>
            </w:r>
            <w:proofErr w:type="gramStart"/>
            <w:r w:rsidRPr="00F36EDD">
              <w:rPr>
                <w:rFonts w:ascii="Times New Roman" w:hAnsi="Times New Roman"/>
              </w:rPr>
              <w:t>…….</w:t>
            </w:r>
            <w:proofErr w:type="gramEnd"/>
            <w:r w:rsidRPr="00F36EDD">
              <w:rPr>
                <w:rFonts w:ascii="Times New Roman" w:hAnsi="Times New Roman"/>
              </w:rPr>
              <w:t xml:space="preserve">), перевела по договору проведения строительно-ремонтных работ ИП </w:t>
            </w:r>
            <w:proofErr w:type="spellStart"/>
            <w:r w:rsidRPr="00F36EDD">
              <w:rPr>
                <w:rFonts w:ascii="Times New Roman" w:hAnsi="Times New Roman"/>
              </w:rPr>
              <w:t>Табунщикову</w:t>
            </w:r>
            <w:proofErr w:type="spellEnd"/>
            <w:r w:rsidRPr="00F36EDD">
              <w:rPr>
                <w:rFonts w:ascii="Times New Roman" w:hAnsi="Times New Roman"/>
              </w:rPr>
              <w:t xml:space="preserve"> Александру Александровичу (ИНН ………) - 2 000 000 руб.</w:t>
            </w:r>
          </w:p>
          <w:p w14:paraId="72828E2B" w14:textId="77777777" w:rsidR="004071B2" w:rsidRPr="00F36EDD" w:rsidRDefault="004071B2" w:rsidP="004071B2">
            <w:pPr>
              <w:pStyle w:val="af0"/>
              <w:numPr>
                <w:ilvl w:val="0"/>
                <w:numId w:val="42"/>
              </w:numPr>
              <w:tabs>
                <w:tab w:val="left" w:pos="217"/>
              </w:tabs>
              <w:spacing w:after="0" w:line="240" w:lineRule="auto"/>
              <w:ind w:left="27" w:firstLine="0"/>
              <w:rPr>
                <w:rFonts w:ascii="Times New Roman" w:hAnsi="Times New Roman"/>
              </w:rPr>
            </w:pPr>
            <w:r w:rsidRPr="00F36EDD">
              <w:rPr>
                <w:rFonts w:ascii="Times New Roman" w:hAnsi="Times New Roman"/>
              </w:rPr>
              <w:t xml:space="preserve">ООО «Ветер» получило аванс по договору финансовой аренды автомобиля ВАЛДАЙ NEXT от Чернова Сергея Анатольевича (год рождения </w:t>
            </w:r>
            <w:proofErr w:type="gramStart"/>
            <w:r w:rsidRPr="00F36EDD">
              <w:rPr>
                <w:rFonts w:ascii="Times New Roman" w:hAnsi="Times New Roman"/>
              </w:rPr>
              <w:t>…….</w:t>
            </w:r>
            <w:proofErr w:type="gramEnd"/>
            <w:r w:rsidRPr="00F36EDD">
              <w:rPr>
                <w:rFonts w:ascii="Times New Roman" w:hAnsi="Times New Roman"/>
              </w:rPr>
              <w:t>.) (</w:t>
            </w:r>
            <w:proofErr w:type="spellStart"/>
            <w:r w:rsidRPr="00F36EDD">
              <w:rPr>
                <w:rFonts w:ascii="Times New Roman" w:hAnsi="Times New Roman"/>
              </w:rPr>
              <w:t>самозанятый</w:t>
            </w:r>
            <w:proofErr w:type="spellEnd"/>
            <w:r w:rsidRPr="00F36EDD">
              <w:rPr>
                <w:rFonts w:ascii="Times New Roman" w:hAnsi="Times New Roman"/>
              </w:rPr>
              <w:t xml:space="preserve"> гражданин) - 10 000 руб.</w:t>
            </w:r>
          </w:p>
          <w:p w14:paraId="507FAA0C" w14:textId="1594F7DE" w:rsidR="004071B2" w:rsidRPr="00F36EDD" w:rsidRDefault="004071B2" w:rsidP="004071B2">
            <w:pPr>
              <w:pStyle w:val="af0"/>
              <w:numPr>
                <w:ilvl w:val="0"/>
                <w:numId w:val="42"/>
              </w:numPr>
              <w:tabs>
                <w:tab w:val="left" w:pos="217"/>
              </w:tabs>
              <w:spacing w:after="0" w:line="240" w:lineRule="auto"/>
              <w:ind w:left="27" w:firstLine="0"/>
              <w:rPr>
                <w:rFonts w:ascii="Times New Roman" w:hAnsi="Times New Roman"/>
              </w:rPr>
            </w:pPr>
            <w:r w:rsidRPr="00F36EDD">
              <w:rPr>
                <w:rFonts w:ascii="Times New Roman" w:hAnsi="Times New Roman"/>
              </w:rPr>
              <w:t xml:space="preserve">Табунщиков Александр Александрович (ИНН </w:t>
            </w:r>
            <w:r w:rsidRPr="00F36EDD">
              <w:rPr>
                <w:rFonts w:ascii="Times New Roman" w:hAnsi="Times New Roman"/>
              </w:rPr>
              <w:lastRenderedPageBreak/>
              <w:t>…….) получил денежные средства по контракту на оказание услуг по подготовке технической документации для проведения строительных работ от Федерального государственного предприятия "Ведомственная охрана железнодорожного транспорта РФ"</w:t>
            </w:r>
            <w:r w:rsidRPr="00F36EDD">
              <w:rPr>
                <w:rFonts w:ascii="Times New Roman" w:hAnsi="Times New Roman"/>
              </w:rPr>
              <w:tab/>
              <w:t>- 1 500 000 руб.</w:t>
            </w:r>
          </w:p>
        </w:tc>
      </w:tr>
      <w:tr w:rsidR="00DE4F2B" w:rsidRPr="00DE4F2B" w14:paraId="038066BB" w14:textId="4CAB7B14" w:rsidTr="00DE4F2B">
        <w:trPr>
          <w:trHeight w:val="106"/>
        </w:trPr>
        <w:tc>
          <w:tcPr>
            <w:tcW w:w="1578" w:type="dxa"/>
            <w:vMerge/>
            <w:shd w:val="clear" w:color="auto" w:fill="auto"/>
          </w:tcPr>
          <w:p w14:paraId="40B3580D" w14:textId="77777777" w:rsidR="00E507BE" w:rsidRPr="00F36EDD" w:rsidRDefault="00E507BE" w:rsidP="00BB3365">
            <w:pPr>
              <w:spacing w:after="0" w:line="240" w:lineRule="auto"/>
              <w:jc w:val="both"/>
              <w:rPr>
                <w:rFonts w:ascii="Times New Roman" w:eastAsia="Times New Roman" w:hAnsi="Times New Roman" w:cs="Times New Roman"/>
                <w:highlight w:val="yellow"/>
                <w:lang w:eastAsia="ru-RU"/>
              </w:rPr>
            </w:pPr>
          </w:p>
        </w:tc>
        <w:tc>
          <w:tcPr>
            <w:tcW w:w="1756" w:type="dxa"/>
            <w:vMerge w:val="restart"/>
          </w:tcPr>
          <w:p w14:paraId="3B45C037" w14:textId="77777777" w:rsidR="00E507BE" w:rsidRPr="00F36EDD" w:rsidRDefault="00E507BE" w:rsidP="00BB3365">
            <w:pPr>
              <w:spacing w:after="0" w:line="240" w:lineRule="auto"/>
              <w:jc w:val="both"/>
              <w:rPr>
                <w:rFonts w:ascii="Times New Roman" w:eastAsia="Calibri" w:hAnsi="Times New Roman" w:cs="Times New Roman"/>
                <w:highlight w:val="yellow"/>
              </w:rPr>
            </w:pPr>
            <w:r w:rsidRPr="00F36EDD">
              <w:rPr>
                <w:rFonts w:ascii="Times New Roman" w:hAnsi="Times New Roman" w:cs="Times New Roman"/>
              </w:rPr>
              <w:t>3. Анализирует финансово-экономическую информацию и подготавливает отчетные материалы о выявлении в организации операций (сделок), в том числе подлежащих контролю в целях ПОД/ФТ</w:t>
            </w:r>
          </w:p>
        </w:tc>
        <w:tc>
          <w:tcPr>
            <w:tcW w:w="3043" w:type="dxa"/>
            <w:shd w:val="clear" w:color="auto" w:fill="auto"/>
          </w:tcPr>
          <w:p w14:paraId="7DEBE17B" w14:textId="77777777" w:rsidR="00E507BE" w:rsidRPr="00F36EDD" w:rsidRDefault="00E507BE" w:rsidP="00DE4F2B">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Знание: </w:t>
            </w:r>
            <w:r w:rsidRPr="00F36EDD">
              <w:rPr>
                <w:rFonts w:ascii="Times New Roman" w:eastAsia="Calibri" w:hAnsi="Times New Roman" w:cs="Times New Roman"/>
              </w:rPr>
              <w:t>основ выявления операций, изучения клиента и документального фиксирования информации.</w:t>
            </w:r>
          </w:p>
          <w:p w14:paraId="5D363447" w14:textId="0CE975B5" w:rsidR="00E507BE" w:rsidRPr="00F36EDD" w:rsidRDefault="00E507BE" w:rsidP="00DE4F2B">
            <w:pPr>
              <w:spacing w:after="0" w:line="240" w:lineRule="auto"/>
              <w:rPr>
                <w:rFonts w:ascii="Times New Roman" w:eastAsia="Calibri" w:hAnsi="Times New Roman" w:cs="Times New Roman"/>
                <w:b/>
                <w:highlight w:val="yellow"/>
              </w:rPr>
            </w:pPr>
          </w:p>
        </w:tc>
        <w:tc>
          <w:tcPr>
            <w:tcW w:w="3116" w:type="dxa"/>
          </w:tcPr>
          <w:p w14:paraId="26B25D4F" w14:textId="77777777" w:rsidR="00E507BE"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r w:rsidRPr="00F36EDD">
              <w:rPr>
                <w:rFonts w:ascii="Times New Roman" w:eastAsia="Calibri" w:hAnsi="Times New Roman" w:cs="Times New Roman"/>
              </w:rPr>
              <w:t>По предоставленной на портале БФО финансовой отчетности организации проведите оценку ее деловой репутации, используя методику Национального стандарта РФ «Оценка опыта и деловой репутации субъектов предпринимательской деятельности».</w:t>
            </w:r>
          </w:p>
          <w:p w14:paraId="0B616A80" w14:textId="77777777" w:rsidR="007E2F2F" w:rsidRPr="00F36EDD" w:rsidRDefault="007E2F2F" w:rsidP="007E2F2F">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Тесты. </w:t>
            </w:r>
          </w:p>
          <w:p w14:paraId="333F5EF5"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Какие сведения, необходимые для идентификации юридического лица, совершающего операцию с денежными средствами или иным имуществом, должны фиксировать организации, осуществляющие операции с денежными средствами или иным имуществом, в соответствии с Федеральным законом №115-ФЗ?</w:t>
            </w:r>
          </w:p>
          <w:p w14:paraId="212AA829"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а) номер расчетного счета в обслуживающем Банке</w:t>
            </w:r>
          </w:p>
          <w:p w14:paraId="7C81E77C"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б) идентификационный номер налогоплательщика (ИНН)</w:t>
            </w:r>
          </w:p>
          <w:p w14:paraId="1E9A81E6"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в) государственный регистрационный номер</w:t>
            </w:r>
          </w:p>
          <w:p w14:paraId="28762627"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lastRenderedPageBreak/>
              <w:t>г) сведения, указанные в п.1) и п.2)</w:t>
            </w:r>
          </w:p>
          <w:p w14:paraId="57A27897" w14:textId="77777777"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д) сведения, указанные в п.2) и п.3)</w:t>
            </w:r>
          </w:p>
          <w:p w14:paraId="699D9D9B" w14:textId="0EF90B34" w:rsidR="007E2F2F" w:rsidRPr="00F36EDD" w:rsidRDefault="007E2F2F" w:rsidP="007E2F2F">
            <w:pPr>
              <w:spacing w:after="0" w:line="240" w:lineRule="auto"/>
              <w:rPr>
                <w:rFonts w:ascii="Times New Roman" w:eastAsia="Calibri" w:hAnsi="Times New Roman" w:cs="Times New Roman"/>
              </w:rPr>
            </w:pPr>
            <w:r w:rsidRPr="00F36EDD">
              <w:rPr>
                <w:rFonts w:ascii="Times New Roman" w:eastAsia="Calibri" w:hAnsi="Times New Roman" w:cs="Times New Roman"/>
              </w:rPr>
              <w:t>е) все указанные сведения</w:t>
            </w:r>
          </w:p>
        </w:tc>
      </w:tr>
      <w:tr w:rsidR="00DE4F2B" w:rsidRPr="00DE4F2B" w14:paraId="196EE3BE" w14:textId="5EB4405D" w:rsidTr="00DE4F2B">
        <w:trPr>
          <w:trHeight w:val="106"/>
        </w:trPr>
        <w:tc>
          <w:tcPr>
            <w:tcW w:w="1578" w:type="dxa"/>
            <w:vMerge/>
            <w:shd w:val="clear" w:color="auto" w:fill="auto"/>
          </w:tcPr>
          <w:p w14:paraId="01BC86DF" w14:textId="77777777" w:rsidR="00E507BE" w:rsidRPr="00F36EDD" w:rsidRDefault="00E507BE" w:rsidP="00BB3365">
            <w:pPr>
              <w:spacing w:after="0" w:line="240" w:lineRule="auto"/>
              <w:jc w:val="both"/>
              <w:rPr>
                <w:rFonts w:ascii="Times New Roman" w:eastAsia="Times New Roman" w:hAnsi="Times New Roman" w:cs="Times New Roman"/>
                <w:highlight w:val="yellow"/>
                <w:lang w:eastAsia="ru-RU"/>
              </w:rPr>
            </w:pPr>
          </w:p>
        </w:tc>
        <w:tc>
          <w:tcPr>
            <w:tcW w:w="1756" w:type="dxa"/>
            <w:vMerge/>
          </w:tcPr>
          <w:p w14:paraId="388ECEBC" w14:textId="77777777" w:rsidR="00E507BE" w:rsidRPr="00F36EDD" w:rsidRDefault="00E507BE" w:rsidP="00BB3365">
            <w:pPr>
              <w:spacing w:after="0" w:line="240" w:lineRule="auto"/>
              <w:jc w:val="both"/>
              <w:rPr>
                <w:rFonts w:ascii="Times New Roman" w:hAnsi="Times New Roman" w:cs="Times New Roman"/>
              </w:rPr>
            </w:pPr>
          </w:p>
        </w:tc>
        <w:tc>
          <w:tcPr>
            <w:tcW w:w="3043" w:type="dxa"/>
            <w:shd w:val="clear" w:color="auto" w:fill="auto"/>
          </w:tcPr>
          <w:p w14:paraId="599DE534" w14:textId="4D3C1BBE" w:rsidR="00E507BE" w:rsidRPr="00F36EDD" w:rsidRDefault="00E507BE" w:rsidP="00DE4F2B">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Умение: </w:t>
            </w:r>
            <w:r w:rsidRPr="00F36EDD">
              <w:rPr>
                <w:rFonts w:ascii="Times New Roman" w:hAnsi="Times New Roman" w:cs="Times New Roman"/>
              </w:rPr>
              <w:t>анализировать финансово-экономическую информацию и готовить отчетные материалы о выявлении необычных операций (сделок), в том числе подлежащих контролю в целях ПОД/ФТ</w:t>
            </w:r>
            <w:r w:rsidRPr="00F36EDD">
              <w:rPr>
                <w:rFonts w:ascii="Times New Roman" w:eastAsia="Calibri" w:hAnsi="Times New Roman" w:cs="Times New Roman"/>
              </w:rPr>
              <w:t>.</w:t>
            </w:r>
          </w:p>
        </w:tc>
        <w:tc>
          <w:tcPr>
            <w:tcW w:w="3116" w:type="dxa"/>
          </w:tcPr>
          <w:p w14:paraId="44160FB2" w14:textId="4E62F5AF" w:rsidR="00E507BE" w:rsidRPr="00F36EDD" w:rsidRDefault="00A02921" w:rsidP="00A02921">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r w:rsidR="004071B2" w:rsidRPr="00F36EDD">
              <w:rPr>
                <w:rFonts w:ascii="Times New Roman" w:eastAsia="Calibri" w:hAnsi="Times New Roman" w:cs="Times New Roman"/>
              </w:rPr>
              <w:t xml:space="preserve">В </w:t>
            </w:r>
            <w:proofErr w:type="spellStart"/>
            <w:r w:rsidR="004071B2" w:rsidRPr="00F36EDD">
              <w:rPr>
                <w:rFonts w:ascii="Times New Roman" w:eastAsia="Calibri" w:hAnsi="Times New Roman" w:cs="Times New Roman"/>
              </w:rPr>
              <w:t>Росфинмониторинг</w:t>
            </w:r>
            <w:proofErr w:type="spellEnd"/>
            <w:r w:rsidR="004071B2" w:rsidRPr="00F36EDD">
              <w:rPr>
                <w:rFonts w:ascii="Times New Roman" w:eastAsia="Calibri" w:hAnsi="Times New Roman" w:cs="Times New Roman"/>
              </w:rPr>
              <w:t xml:space="preserve"> поступили сведения о подозрительных операциях с участием НКО. Необходимо: подготовить аналитическую справку о деятельности данной НКО, включая не только полную анкетную информацию (история создания, полное наименование, ОПФ, руководитель, ОГРН, ИНН, КПП, сфера деятельности, юр. адрес), но и сведения о бенефициарах, выгодоприобретателях, взаимосвязанных организациях, источниках его финансирования, направлениях расходования средств, географии работы (в случае отсутствия в открытых источниках необходимой информации указать каким субъектам необходимо сделать официальные запросы для ее предоставления с указанием НПА, на основании которого делается запрос).</w:t>
            </w:r>
          </w:p>
        </w:tc>
      </w:tr>
      <w:tr w:rsidR="00DE4F2B" w:rsidRPr="00DE4F2B" w14:paraId="448E2877" w14:textId="1D64E653" w:rsidTr="00DE4F2B">
        <w:trPr>
          <w:trHeight w:val="106"/>
        </w:trPr>
        <w:tc>
          <w:tcPr>
            <w:tcW w:w="1578" w:type="dxa"/>
            <w:vMerge w:val="restart"/>
            <w:shd w:val="clear" w:color="auto" w:fill="auto"/>
          </w:tcPr>
          <w:p w14:paraId="2A47EFA3" w14:textId="41BBD46D" w:rsidR="00E507BE" w:rsidRPr="00F36EDD" w:rsidRDefault="00E507BE" w:rsidP="00967E6A">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w:t>
            </w:r>
            <w:r w:rsidRPr="00F36EDD">
              <w:rPr>
                <w:rFonts w:ascii="Times New Roman" w:eastAsia="Calibri" w:hAnsi="Times New Roman" w:cs="Times New Roman"/>
              </w:rPr>
              <w:lastRenderedPageBreak/>
              <w:t>контроля в целях ПОД/ФТ</w:t>
            </w:r>
            <w:r w:rsidR="00F36EDD">
              <w:rPr>
                <w:rFonts w:ascii="Times New Roman" w:eastAsia="Calibri" w:hAnsi="Times New Roman" w:cs="Times New Roman"/>
              </w:rPr>
              <w:t xml:space="preserve"> (</w:t>
            </w:r>
            <w:r w:rsidR="00F36EDD" w:rsidRPr="00F36EDD">
              <w:rPr>
                <w:rFonts w:ascii="Times New Roman" w:eastAsia="Calibri" w:hAnsi="Times New Roman" w:cs="Times New Roman"/>
              </w:rPr>
              <w:t>ПКП</w:t>
            </w:r>
            <w:r w:rsidR="00F36EDD">
              <w:rPr>
                <w:rFonts w:ascii="Times New Roman" w:eastAsia="Calibri" w:hAnsi="Times New Roman" w:cs="Times New Roman"/>
              </w:rPr>
              <w:t>-4)</w:t>
            </w:r>
          </w:p>
        </w:tc>
        <w:tc>
          <w:tcPr>
            <w:tcW w:w="1756" w:type="dxa"/>
            <w:vMerge w:val="restart"/>
          </w:tcPr>
          <w:p w14:paraId="1B6846EC" w14:textId="731C12E5" w:rsidR="00E507BE" w:rsidRPr="00F36EDD" w:rsidRDefault="00E507BE" w:rsidP="00E507BE">
            <w:pPr>
              <w:tabs>
                <w:tab w:val="left" w:pos="318"/>
              </w:tabs>
              <w:spacing w:after="0" w:line="240" w:lineRule="auto"/>
              <w:jc w:val="both"/>
              <w:rPr>
                <w:rFonts w:ascii="Times New Roman" w:eastAsia="Calibri" w:hAnsi="Times New Roman" w:cs="Times New Roman"/>
                <w:highlight w:val="yellow"/>
              </w:rPr>
            </w:pPr>
            <w:r w:rsidRPr="00F36EDD">
              <w:rPr>
                <w:rFonts w:ascii="Times New Roman" w:hAnsi="Times New Roman" w:cs="Times New Roman"/>
              </w:rPr>
              <w:lastRenderedPageBreak/>
              <w:t xml:space="preserve">1. Оформляет в установленном порядке информацию о количестве сообщений по операциям (сделкам), подлежащим обязательному контролю, и о подозрительных </w:t>
            </w:r>
            <w:r w:rsidRPr="00F36EDD">
              <w:rPr>
                <w:rFonts w:ascii="Times New Roman" w:hAnsi="Times New Roman" w:cs="Times New Roman"/>
              </w:rPr>
              <w:lastRenderedPageBreak/>
              <w:t>операциях (сделках).</w:t>
            </w:r>
          </w:p>
        </w:tc>
        <w:tc>
          <w:tcPr>
            <w:tcW w:w="3043" w:type="dxa"/>
            <w:shd w:val="clear" w:color="auto" w:fill="auto"/>
          </w:tcPr>
          <w:p w14:paraId="7B63F3D5" w14:textId="3DDA9B11" w:rsidR="00E507BE" w:rsidRPr="00F36EDD" w:rsidRDefault="00E507BE" w:rsidP="00DE4F2B">
            <w:pPr>
              <w:spacing w:after="0" w:line="240" w:lineRule="auto"/>
              <w:rPr>
                <w:rFonts w:ascii="Times New Roman" w:eastAsia="Calibri" w:hAnsi="Times New Roman" w:cs="Times New Roman"/>
              </w:rPr>
            </w:pPr>
            <w:r w:rsidRPr="00F36EDD">
              <w:rPr>
                <w:rFonts w:ascii="Times New Roman" w:eastAsia="Calibri" w:hAnsi="Times New Roman" w:cs="Times New Roman"/>
                <w:b/>
              </w:rPr>
              <w:lastRenderedPageBreak/>
              <w:t xml:space="preserve">Знание: </w:t>
            </w:r>
            <w:r w:rsidRPr="00F36EDD">
              <w:rPr>
                <w:rFonts w:ascii="Times New Roman" w:eastAsia="Calibri" w:hAnsi="Times New Roman" w:cs="Times New Roman"/>
              </w:rPr>
              <w:t xml:space="preserve">установленного порядка и особенностей представления в </w:t>
            </w:r>
            <w:proofErr w:type="spellStart"/>
            <w:r w:rsidRPr="00F36EDD">
              <w:rPr>
                <w:rFonts w:ascii="Times New Roman" w:eastAsia="Calibri" w:hAnsi="Times New Roman" w:cs="Times New Roman"/>
              </w:rPr>
              <w:t>Росфинмониторинг</w:t>
            </w:r>
            <w:proofErr w:type="spellEnd"/>
            <w:r w:rsidRPr="00F36EDD">
              <w:rPr>
                <w:rFonts w:ascii="Times New Roman" w:eastAsia="Calibri" w:hAnsi="Times New Roman" w:cs="Times New Roman"/>
              </w:rPr>
              <w:t xml:space="preserve"> информации, предусмотренной федеральным законом от 7 августа 2001 г. n 115-ФЗ "О противодействии легализации (отмыванию) доходов, полученных преступным путем, и финансированию терроризма".</w:t>
            </w:r>
          </w:p>
        </w:tc>
        <w:tc>
          <w:tcPr>
            <w:tcW w:w="3116" w:type="dxa"/>
          </w:tcPr>
          <w:p w14:paraId="13285C21" w14:textId="4AEBCF81" w:rsidR="00365CE3" w:rsidRPr="00F36EDD" w:rsidRDefault="00365CE3" w:rsidP="00D21A93">
            <w:pPr>
              <w:spacing w:after="0" w:line="240" w:lineRule="auto"/>
              <w:rPr>
                <w:rFonts w:ascii="Times New Roman" w:eastAsia="Calibri" w:hAnsi="Times New Roman" w:cs="Times New Roman"/>
                <w:b/>
              </w:rPr>
            </w:pPr>
            <w:r w:rsidRPr="00F36EDD">
              <w:rPr>
                <w:rFonts w:ascii="Times New Roman" w:eastAsia="Calibri" w:hAnsi="Times New Roman" w:cs="Times New Roman"/>
                <w:b/>
              </w:rPr>
              <w:t>Задание.</w:t>
            </w:r>
          </w:p>
          <w:p w14:paraId="6E2B0469" w14:textId="441F1B1D" w:rsidR="00365CE3" w:rsidRPr="00F36EDD" w:rsidRDefault="00365CE3" w:rsidP="00365CE3">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При выявлении операции, подлежащей приостановлению в соответствии с Программой приостановления операций с денежными средствами или иным имуществом, сотрудники подразделений незамедлительно </w:t>
            </w:r>
            <w:r w:rsidRPr="00F36EDD">
              <w:rPr>
                <w:rFonts w:ascii="Times New Roman" w:eastAsia="Calibri" w:hAnsi="Times New Roman" w:cs="Times New Roman"/>
              </w:rPr>
              <w:lastRenderedPageBreak/>
              <w:t>формируют и направляют в Подразделение по ПОД/ФТ отдельные файлы ФЭС по таким операциям с каким кодом?</w:t>
            </w:r>
          </w:p>
          <w:p w14:paraId="035531ED" w14:textId="08BC3F33" w:rsidR="00365CE3" w:rsidRPr="00F36EDD" w:rsidRDefault="00365CE3" w:rsidP="00365CE3">
            <w:pPr>
              <w:spacing w:after="0" w:line="240" w:lineRule="auto"/>
              <w:rPr>
                <w:rFonts w:ascii="Times New Roman" w:eastAsia="Calibri" w:hAnsi="Times New Roman" w:cs="Times New Roman"/>
              </w:rPr>
            </w:pPr>
            <w:r w:rsidRPr="00F36EDD">
              <w:rPr>
                <w:rFonts w:ascii="Times New Roman" w:eastAsia="Calibri" w:hAnsi="Times New Roman" w:cs="Times New Roman"/>
                <w:b/>
              </w:rPr>
              <w:t>Задание.</w:t>
            </w:r>
          </w:p>
          <w:p w14:paraId="7668F549" w14:textId="77777777" w:rsidR="00365CE3" w:rsidRPr="00F36EDD" w:rsidRDefault="00365CE3" w:rsidP="00365CE3">
            <w:pPr>
              <w:spacing w:after="0" w:line="240" w:lineRule="auto"/>
              <w:rPr>
                <w:rFonts w:ascii="Times New Roman" w:eastAsia="Calibri" w:hAnsi="Times New Roman" w:cs="Times New Roman"/>
              </w:rPr>
            </w:pPr>
            <w:r w:rsidRPr="00F36EDD">
              <w:rPr>
                <w:rFonts w:ascii="Times New Roman" w:eastAsia="Calibri" w:hAnsi="Times New Roman" w:cs="Times New Roman"/>
              </w:rPr>
              <w:t>Руководитель подразделения принимает решение по отказу от заключения договора банковского счета (вклада) в случае наличия информации об отсутствии по своему местонахождению юридического лица, его постоянно действующего органа управления, иного органа или лица, которые имеют право действовать от имени юридического лица без доверенности. Такая информация может быть получена, например, в результате выездной проверки клиента, либо с официального сайта Федеральной налоговой службы. При этом, в соответствии с каким документом должны быть оформлены результаты такой проверки информации о клиенте, представителе клиента и выгодоприобретателе.</w:t>
            </w:r>
          </w:p>
          <w:p w14:paraId="1223FA02" w14:textId="6E6AD2DD" w:rsidR="00D21A93" w:rsidRPr="00F36EDD" w:rsidRDefault="00D21A93" w:rsidP="00D21A93">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Тесты. </w:t>
            </w:r>
          </w:p>
          <w:p w14:paraId="2BEC3B8B" w14:textId="41AA57AE" w:rsidR="00E507BE" w:rsidRPr="00F36EDD" w:rsidRDefault="00D21A93" w:rsidP="00D21A93">
            <w:pPr>
              <w:spacing w:after="0" w:line="240" w:lineRule="auto"/>
              <w:rPr>
                <w:rFonts w:ascii="Times New Roman" w:eastAsia="Calibri" w:hAnsi="Times New Roman" w:cs="Times New Roman"/>
              </w:rPr>
            </w:pPr>
            <w:r w:rsidRPr="00F36EDD">
              <w:rPr>
                <w:rFonts w:ascii="Times New Roman" w:eastAsia="Calibri" w:hAnsi="Times New Roman" w:cs="Times New Roman"/>
              </w:rPr>
              <w:t>1.</w:t>
            </w:r>
            <w:r w:rsidRPr="00F36EDD">
              <w:rPr>
                <w:rFonts w:ascii="Times New Roman" w:eastAsia="Calibri" w:hAnsi="Times New Roman" w:cs="Times New Roman"/>
                <w:b/>
              </w:rPr>
              <w:t xml:space="preserve"> </w:t>
            </w:r>
            <w:r w:rsidRPr="00F36EDD">
              <w:rPr>
                <w:rFonts w:ascii="Times New Roman" w:eastAsia="Calibri" w:hAnsi="Times New Roman" w:cs="Times New Roman"/>
              </w:rPr>
              <w:t xml:space="preserve">Субъект первичного мониторинга должен предоставить в </w:t>
            </w:r>
            <w:proofErr w:type="spellStart"/>
            <w:r w:rsidRPr="00F36EDD">
              <w:rPr>
                <w:rFonts w:ascii="Times New Roman" w:eastAsia="Calibri" w:hAnsi="Times New Roman" w:cs="Times New Roman"/>
              </w:rPr>
              <w:t>Росфинмониторинг</w:t>
            </w:r>
            <w:proofErr w:type="spellEnd"/>
            <w:r w:rsidRPr="00F36EDD">
              <w:rPr>
                <w:rFonts w:ascii="Times New Roman" w:eastAsia="Calibri" w:hAnsi="Times New Roman" w:cs="Times New Roman"/>
              </w:rPr>
              <w:t xml:space="preserve"> информацию о подлежащих обязательному контролю операциях с денежными средствами или иным имуществом:</w:t>
            </w:r>
          </w:p>
          <w:p w14:paraId="74B81FF0" w14:textId="77777777" w:rsidR="00D21A93" w:rsidRPr="00F36EDD" w:rsidRDefault="00D21A93" w:rsidP="00D21A93">
            <w:pPr>
              <w:spacing w:after="0" w:line="240" w:lineRule="auto"/>
              <w:rPr>
                <w:rFonts w:ascii="Times New Roman" w:eastAsia="Calibri" w:hAnsi="Times New Roman" w:cs="Times New Roman"/>
              </w:rPr>
            </w:pPr>
            <w:r w:rsidRPr="00F36EDD">
              <w:rPr>
                <w:rFonts w:ascii="Times New Roman" w:eastAsia="Calibri" w:hAnsi="Times New Roman" w:cs="Times New Roman"/>
              </w:rPr>
              <w:t>а. незамедлительно;</w:t>
            </w:r>
          </w:p>
          <w:p w14:paraId="3148B839" w14:textId="0D6AA075" w:rsidR="00D21A93" w:rsidRPr="00F36EDD" w:rsidRDefault="00D21A93" w:rsidP="00D21A93">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б. в течение 3 рабочих дней, следующих за </w:t>
            </w:r>
            <w:r w:rsidRPr="00F36EDD">
              <w:rPr>
                <w:rFonts w:ascii="Times New Roman" w:eastAsia="Calibri" w:hAnsi="Times New Roman" w:cs="Times New Roman"/>
              </w:rPr>
              <w:lastRenderedPageBreak/>
              <w:t xml:space="preserve">днем совершения операции; </w:t>
            </w:r>
          </w:p>
          <w:p w14:paraId="3E4976CC" w14:textId="3E6B7EB9" w:rsidR="00D21A93" w:rsidRPr="00F36EDD" w:rsidRDefault="00D21A93" w:rsidP="00D21A93">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в течение 3 календарных дней, следующих за днем совершения операции;  </w:t>
            </w:r>
          </w:p>
          <w:p w14:paraId="1A7BED20" w14:textId="77777777" w:rsidR="00D21A93" w:rsidRPr="00F36EDD" w:rsidRDefault="00D21A93" w:rsidP="00D21A93">
            <w:pPr>
              <w:spacing w:after="0" w:line="240" w:lineRule="auto"/>
              <w:rPr>
                <w:rFonts w:ascii="Times New Roman" w:eastAsia="Calibri" w:hAnsi="Times New Roman" w:cs="Times New Roman"/>
              </w:rPr>
            </w:pPr>
            <w:r w:rsidRPr="00F36EDD">
              <w:rPr>
                <w:rFonts w:ascii="Times New Roman" w:eastAsia="Calibri" w:hAnsi="Times New Roman" w:cs="Times New Roman"/>
              </w:rPr>
              <w:t>г. не позднее рабочего дня, следующего за днем признания операции подозрительной.</w:t>
            </w:r>
          </w:p>
          <w:p w14:paraId="5CCFEE2F" w14:textId="77777777" w:rsidR="00BB3365" w:rsidRPr="00F36EDD" w:rsidRDefault="00BB3365" w:rsidP="00D21A93">
            <w:pPr>
              <w:spacing w:after="0" w:line="240" w:lineRule="auto"/>
              <w:rPr>
                <w:rFonts w:ascii="Times New Roman" w:eastAsia="Calibri" w:hAnsi="Times New Roman" w:cs="Times New Roman"/>
              </w:rPr>
            </w:pPr>
          </w:p>
          <w:p w14:paraId="35064A64" w14:textId="446F04AF"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2. Субъект первичного мониторинга должен предоставить в </w:t>
            </w:r>
            <w:proofErr w:type="spellStart"/>
            <w:r w:rsidRPr="00F36EDD">
              <w:rPr>
                <w:rFonts w:ascii="Times New Roman" w:eastAsia="Calibri" w:hAnsi="Times New Roman" w:cs="Times New Roman"/>
              </w:rPr>
              <w:t>Росфинмониторинг</w:t>
            </w:r>
            <w:proofErr w:type="spellEnd"/>
            <w:r w:rsidRPr="00F36EDD">
              <w:t xml:space="preserve"> </w:t>
            </w:r>
            <w:r w:rsidRPr="00F36EDD">
              <w:rPr>
                <w:rFonts w:ascii="Times New Roman" w:eastAsia="Calibri" w:hAnsi="Times New Roman" w:cs="Times New Roman"/>
              </w:rPr>
              <w:t xml:space="preserve">информацию о принятых мерах по замораживанию денежных средств или иного имущества, принадлежащих организации или физическому лицу, причастных к экстремизму или терроризму, либо в отношении которых межведомственным координационным органом принято решение о замораживании денежных средств или иного </w:t>
            </w:r>
            <w:proofErr w:type="gramStart"/>
            <w:r w:rsidRPr="00F36EDD">
              <w:rPr>
                <w:rFonts w:ascii="Times New Roman" w:eastAsia="Calibri" w:hAnsi="Times New Roman" w:cs="Times New Roman"/>
              </w:rPr>
              <w:t>имущества</w:t>
            </w:r>
            <w:proofErr w:type="gramEnd"/>
            <w:r w:rsidRPr="00F36EDD">
              <w:rPr>
                <w:rFonts w:ascii="Times New Roman" w:eastAsia="Calibri" w:hAnsi="Times New Roman" w:cs="Times New Roman"/>
              </w:rPr>
              <w:t xml:space="preserve"> или о приостановленных операциях:</w:t>
            </w:r>
          </w:p>
          <w:p w14:paraId="4D60B000" w14:textId="7777777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а. незамедлительно;</w:t>
            </w:r>
          </w:p>
          <w:p w14:paraId="114CC965" w14:textId="66CBFCF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б. в течение 3 рабочих дней, следующих за днем принятия мер; </w:t>
            </w:r>
          </w:p>
          <w:p w14:paraId="49D6CF8E" w14:textId="25386124"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в течение 5 рабочих дней, следующих за днем принятия мер;  </w:t>
            </w:r>
          </w:p>
          <w:p w14:paraId="0EFEBBB5" w14:textId="7777777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г. не позднее рабочего дня, следующего за днем принятия мер.</w:t>
            </w:r>
          </w:p>
          <w:p w14:paraId="331DA4B7" w14:textId="77777777" w:rsidR="00BB3365" w:rsidRPr="00F36EDD" w:rsidRDefault="00BB3365" w:rsidP="00BB3365">
            <w:pPr>
              <w:spacing w:after="0" w:line="240" w:lineRule="auto"/>
              <w:rPr>
                <w:rFonts w:ascii="Times New Roman" w:eastAsia="Calibri" w:hAnsi="Times New Roman" w:cs="Times New Roman"/>
              </w:rPr>
            </w:pPr>
          </w:p>
          <w:p w14:paraId="474082C5" w14:textId="423F5DAA"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3. Субъект первичного мониторинга должен предоставить в </w:t>
            </w:r>
            <w:proofErr w:type="spellStart"/>
            <w:r w:rsidRPr="00F36EDD">
              <w:rPr>
                <w:rFonts w:ascii="Times New Roman" w:eastAsia="Calibri" w:hAnsi="Times New Roman" w:cs="Times New Roman"/>
              </w:rPr>
              <w:t>Росфинмониторинг</w:t>
            </w:r>
            <w:proofErr w:type="spellEnd"/>
            <w:r w:rsidRPr="00F36EDD">
              <w:rPr>
                <w:rFonts w:ascii="Times New Roman" w:eastAsia="Calibri" w:hAnsi="Times New Roman" w:cs="Times New Roman"/>
              </w:rPr>
              <w:t xml:space="preserve"> информацию</w:t>
            </w:r>
            <w:r w:rsidRPr="00F36EDD">
              <w:t xml:space="preserve"> </w:t>
            </w:r>
            <w:r w:rsidRPr="00F36EDD">
              <w:rPr>
                <w:rFonts w:ascii="Times New Roman" w:eastAsia="Calibri" w:hAnsi="Times New Roman" w:cs="Times New Roman"/>
              </w:rPr>
              <w:t xml:space="preserve">об операциях с денежными средствами или иным имуществом, в отношении которых при </w:t>
            </w:r>
            <w:r w:rsidRPr="00F36EDD">
              <w:rPr>
                <w:rFonts w:ascii="Times New Roman" w:eastAsia="Calibri" w:hAnsi="Times New Roman" w:cs="Times New Roman"/>
              </w:rPr>
              <w:lastRenderedPageBreak/>
              <w:t>реализации правил внутреннего контроля возникают подозрения об их осуществлении в целях ОД/ФТ:</w:t>
            </w:r>
          </w:p>
          <w:p w14:paraId="10E59BE2" w14:textId="7777777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а. незамедлительно;</w:t>
            </w:r>
          </w:p>
          <w:p w14:paraId="5399D82F" w14:textId="7777777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б. в течение 3 рабочих дней, следующих за днем совершения операции; </w:t>
            </w:r>
          </w:p>
          <w:p w14:paraId="50076DEC" w14:textId="77777777"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в течение 3 календарных дней, следующих за днем совершения операции;  </w:t>
            </w:r>
          </w:p>
          <w:p w14:paraId="42E4BCA5" w14:textId="744D7B73" w:rsidR="00BB3365" w:rsidRPr="00F36EDD" w:rsidRDefault="00BB3365"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г. не позднее рабочего дня, следующего за днем признания операции подозрительной.</w:t>
            </w:r>
          </w:p>
        </w:tc>
      </w:tr>
      <w:tr w:rsidR="00DE4F2B" w:rsidRPr="00DE4F2B" w14:paraId="7F080A76" w14:textId="5C25CC26" w:rsidTr="00DE4F2B">
        <w:trPr>
          <w:trHeight w:val="106"/>
        </w:trPr>
        <w:tc>
          <w:tcPr>
            <w:tcW w:w="1578" w:type="dxa"/>
            <w:vMerge/>
            <w:shd w:val="clear" w:color="auto" w:fill="auto"/>
          </w:tcPr>
          <w:p w14:paraId="44D64367" w14:textId="77777777" w:rsidR="00E507BE" w:rsidRPr="00F36EDD" w:rsidRDefault="00E507BE" w:rsidP="00967E6A">
            <w:pPr>
              <w:spacing w:after="0" w:line="240" w:lineRule="auto"/>
              <w:rPr>
                <w:rFonts w:ascii="Times New Roman" w:eastAsia="Calibri" w:hAnsi="Times New Roman" w:cs="Times New Roman"/>
              </w:rPr>
            </w:pPr>
          </w:p>
        </w:tc>
        <w:tc>
          <w:tcPr>
            <w:tcW w:w="1756" w:type="dxa"/>
            <w:vMerge/>
          </w:tcPr>
          <w:p w14:paraId="6AE48D39" w14:textId="77777777" w:rsidR="00E507BE" w:rsidRPr="00F36EDD" w:rsidRDefault="00E507BE" w:rsidP="00BB3365">
            <w:pPr>
              <w:tabs>
                <w:tab w:val="left" w:pos="318"/>
              </w:tabs>
              <w:spacing w:after="0" w:line="240" w:lineRule="auto"/>
              <w:jc w:val="both"/>
              <w:rPr>
                <w:rFonts w:ascii="Times New Roman" w:hAnsi="Times New Roman" w:cs="Times New Roman"/>
              </w:rPr>
            </w:pPr>
          </w:p>
        </w:tc>
        <w:tc>
          <w:tcPr>
            <w:tcW w:w="3043" w:type="dxa"/>
            <w:shd w:val="clear" w:color="auto" w:fill="auto"/>
          </w:tcPr>
          <w:p w14:paraId="5D0AB67F" w14:textId="4EAD1817" w:rsidR="00E507BE" w:rsidRPr="00F36EDD" w:rsidRDefault="00E507BE" w:rsidP="00DE4F2B">
            <w:pPr>
              <w:tabs>
                <w:tab w:val="left" w:pos="318"/>
              </w:tabs>
              <w:spacing w:after="0" w:line="240" w:lineRule="auto"/>
              <w:rPr>
                <w:rFonts w:ascii="Times New Roman" w:hAnsi="Times New Roman" w:cs="Times New Roman"/>
              </w:rPr>
            </w:pPr>
            <w:r w:rsidRPr="00F36EDD">
              <w:rPr>
                <w:rFonts w:ascii="Times New Roman" w:eastAsia="Calibri" w:hAnsi="Times New Roman" w:cs="Times New Roman"/>
                <w:b/>
              </w:rPr>
              <w:t>Умение:</w:t>
            </w:r>
            <w:r w:rsidRPr="00F36EDD">
              <w:rPr>
                <w:rFonts w:ascii="Times New Roman" w:hAnsi="Times New Roman" w:cs="Times New Roman"/>
              </w:rPr>
              <w:t xml:space="preserve"> оформлять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tc>
        <w:tc>
          <w:tcPr>
            <w:tcW w:w="3116" w:type="dxa"/>
          </w:tcPr>
          <w:p w14:paraId="755376CC" w14:textId="77777777" w:rsidR="00E507BE" w:rsidRPr="00F36EDD" w:rsidRDefault="00B248F3" w:rsidP="00E507BE">
            <w:pPr>
              <w:tabs>
                <w:tab w:val="left" w:pos="318"/>
              </w:tabs>
              <w:spacing w:after="0" w:line="240" w:lineRule="auto"/>
              <w:jc w:val="both"/>
              <w:rPr>
                <w:rFonts w:ascii="Times New Roman" w:eastAsia="Calibri" w:hAnsi="Times New Roman" w:cs="Times New Roman"/>
              </w:rPr>
            </w:pPr>
            <w:r w:rsidRPr="00F36EDD">
              <w:rPr>
                <w:rFonts w:ascii="Times New Roman" w:eastAsia="Calibri" w:hAnsi="Times New Roman" w:cs="Times New Roman"/>
                <w:b/>
              </w:rPr>
              <w:t xml:space="preserve">Задание.  </w:t>
            </w:r>
            <w:r w:rsidR="001B7BCC" w:rsidRPr="00F36EDD">
              <w:rPr>
                <w:rFonts w:ascii="Times New Roman" w:eastAsia="Calibri" w:hAnsi="Times New Roman" w:cs="Times New Roman"/>
              </w:rPr>
              <w:t xml:space="preserve">В деятельности ООО «Ветер» Банком Х были выявлены несколько связанных подозрительных операций. Сформулируйте сообщение о подозрительной деятельности, которое Банк Х должен направить в </w:t>
            </w:r>
            <w:proofErr w:type="spellStart"/>
            <w:r w:rsidR="001B7BCC" w:rsidRPr="00F36EDD">
              <w:rPr>
                <w:rFonts w:ascii="Times New Roman" w:eastAsia="Calibri" w:hAnsi="Times New Roman" w:cs="Times New Roman"/>
              </w:rPr>
              <w:t>Росфинмониторинг</w:t>
            </w:r>
            <w:proofErr w:type="spellEnd"/>
            <w:r w:rsidR="001B7BCC" w:rsidRPr="00F36EDD">
              <w:rPr>
                <w:rFonts w:ascii="Times New Roman" w:eastAsia="Calibri" w:hAnsi="Times New Roman" w:cs="Times New Roman"/>
              </w:rPr>
              <w:t>. Укажите в какие сроки должно быть отправлено сообщение?</w:t>
            </w:r>
          </w:p>
          <w:p w14:paraId="3115AF36" w14:textId="7B870D33" w:rsidR="001B7BCC" w:rsidRPr="00F36EDD" w:rsidRDefault="001B7BCC" w:rsidP="001B7BCC">
            <w:pPr>
              <w:tabs>
                <w:tab w:val="left" w:pos="318"/>
              </w:tabs>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r w:rsidRPr="00F36EDD">
              <w:rPr>
                <w:rFonts w:ascii="Times New Roman" w:eastAsia="Calibri" w:hAnsi="Times New Roman" w:cs="Times New Roman"/>
              </w:rPr>
              <w:t xml:space="preserve">Заполните бланк формализованного электронного сообщения, который используется для информирования </w:t>
            </w:r>
            <w:proofErr w:type="spellStart"/>
            <w:r w:rsidRPr="00F36EDD">
              <w:rPr>
                <w:rFonts w:ascii="Times New Roman" w:eastAsia="Calibri" w:hAnsi="Times New Roman" w:cs="Times New Roman"/>
              </w:rPr>
              <w:t>Росфинмониторинга</w:t>
            </w:r>
            <w:proofErr w:type="spellEnd"/>
            <w:r w:rsidRPr="00F36EDD">
              <w:rPr>
                <w:rFonts w:ascii="Times New Roman" w:eastAsia="Calibri" w:hAnsi="Times New Roman" w:cs="Times New Roman"/>
              </w:rPr>
              <w:t xml:space="preserve"> о подозрительных операциях. </w:t>
            </w:r>
          </w:p>
        </w:tc>
      </w:tr>
      <w:tr w:rsidR="00DE4F2B" w:rsidRPr="00DE4F2B" w14:paraId="4DF61D6D" w14:textId="27EF898E" w:rsidTr="00DE4F2B">
        <w:trPr>
          <w:trHeight w:val="106"/>
        </w:trPr>
        <w:tc>
          <w:tcPr>
            <w:tcW w:w="1578" w:type="dxa"/>
            <w:vMerge/>
            <w:shd w:val="clear" w:color="auto" w:fill="auto"/>
          </w:tcPr>
          <w:p w14:paraId="23DB6DA0" w14:textId="77777777" w:rsidR="00E507BE" w:rsidRPr="00F36EDD" w:rsidRDefault="00E507BE" w:rsidP="00BB3365">
            <w:pPr>
              <w:spacing w:after="0" w:line="240" w:lineRule="auto"/>
              <w:jc w:val="both"/>
              <w:rPr>
                <w:rFonts w:ascii="Times New Roman" w:eastAsia="Calibri" w:hAnsi="Times New Roman" w:cs="Times New Roman"/>
                <w:highlight w:val="yellow"/>
              </w:rPr>
            </w:pPr>
          </w:p>
        </w:tc>
        <w:tc>
          <w:tcPr>
            <w:tcW w:w="1756" w:type="dxa"/>
            <w:vMerge w:val="restart"/>
          </w:tcPr>
          <w:p w14:paraId="6513FA87" w14:textId="70C77A52" w:rsidR="00E507BE" w:rsidRPr="00F36EDD" w:rsidRDefault="00E507BE" w:rsidP="00E507BE">
            <w:pPr>
              <w:tabs>
                <w:tab w:val="left" w:pos="318"/>
              </w:tabs>
              <w:spacing w:after="0" w:line="240" w:lineRule="auto"/>
              <w:rPr>
                <w:rFonts w:ascii="Times New Roman" w:eastAsia="Calibri" w:hAnsi="Times New Roman" w:cs="Times New Roman"/>
                <w:highlight w:val="yellow"/>
              </w:rPr>
            </w:pPr>
            <w:r w:rsidRPr="00F36EDD">
              <w:rPr>
                <w:rFonts w:ascii="Times New Roman" w:hAnsi="Times New Roman" w:cs="Times New Roman"/>
              </w:rPr>
              <w:t xml:space="preserve">2. Обобщает сведения о фактах нарушения законодательства, в том числе в сфере ПОД/ФТ, формирует отчеты о реализации правил </w:t>
            </w:r>
            <w:r w:rsidRPr="00F36EDD">
              <w:rPr>
                <w:rFonts w:ascii="Times New Roman" w:hAnsi="Times New Roman" w:cs="Times New Roman"/>
              </w:rPr>
              <w:lastRenderedPageBreak/>
              <w:t>внутреннего контроля в организации.</w:t>
            </w:r>
          </w:p>
        </w:tc>
        <w:tc>
          <w:tcPr>
            <w:tcW w:w="3043" w:type="dxa"/>
            <w:shd w:val="clear" w:color="auto" w:fill="auto"/>
          </w:tcPr>
          <w:p w14:paraId="4A7EEC94" w14:textId="77777777" w:rsidR="00E507BE" w:rsidRPr="00F36EDD" w:rsidRDefault="00E507BE" w:rsidP="00DE4F2B">
            <w:pPr>
              <w:spacing w:after="0" w:line="240" w:lineRule="auto"/>
              <w:rPr>
                <w:rFonts w:ascii="Times New Roman" w:eastAsia="Calibri" w:hAnsi="Times New Roman" w:cs="Times New Roman"/>
              </w:rPr>
            </w:pPr>
            <w:r w:rsidRPr="00F36EDD">
              <w:rPr>
                <w:rFonts w:ascii="Times New Roman" w:eastAsia="Calibri" w:hAnsi="Times New Roman" w:cs="Times New Roman"/>
                <w:b/>
              </w:rPr>
              <w:lastRenderedPageBreak/>
              <w:t xml:space="preserve">Знание: </w:t>
            </w:r>
            <w:r w:rsidRPr="00F36EDD">
              <w:rPr>
                <w:rFonts w:ascii="Times New Roman" w:eastAsia="Calibri" w:hAnsi="Times New Roman" w:cs="Times New Roman"/>
              </w:rPr>
              <w:t>требований к Правилам внутреннего контроля в системе ПОД/ФТ и основных составов административных нарушений за их несоблюдение.</w:t>
            </w:r>
          </w:p>
          <w:p w14:paraId="6D721E02" w14:textId="2F9CBAAA" w:rsidR="00E507BE" w:rsidRPr="00F36EDD" w:rsidRDefault="00E507BE" w:rsidP="00DE4F2B">
            <w:pPr>
              <w:spacing w:after="0" w:line="240" w:lineRule="auto"/>
              <w:rPr>
                <w:rFonts w:ascii="Times New Roman" w:eastAsia="Calibri" w:hAnsi="Times New Roman" w:cs="Times New Roman"/>
                <w:b/>
                <w:highlight w:val="yellow"/>
              </w:rPr>
            </w:pPr>
          </w:p>
        </w:tc>
        <w:tc>
          <w:tcPr>
            <w:tcW w:w="3116" w:type="dxa"/>
          </w:tcPr>
          <w:p w14:paraId="73EA64D3" w14:textId="77777777" w:rsidR="00E507BE" w:rsidRPr="00F36EDD" w:rsidRDefault="003F186B" w:rsidP="00BB3365">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r w:rsidR="00C83C56" w:rsidRPr="00F36EDD">
              <w:rPr>
                <w:rFonts w:ascii="Times New Roman" w:eastAsia="Calibri" w:hAnsi="Times New Roman" w:cs="Times New Roman"/>
              </w:rPr>
              <w:t>Для субъекта первичного мониторинга определенного вида деятельности составьте макет правил внутреннего контроля, используя нормативно-правовые акты</w:t>
            </w:r>
            <w:r w:rsidR="00221BEE" w:rsidRPr="00F36EDD">
              <w:rPr>
                <w:rFonts w:ascii="Times New Roman" w:eastAsia="Calibri" w:hAnsi="Times New Roman" w:cs="Times New Roman"/>
              </w:rPr>
              <w:t xml:space="preserve"> </w:t>
            </w:r>
            <w:proofErr w:type="spellStart"/>
            <w:r w:rsidR="00221BEE" w:rsidRPr="00F36EDD">
              <w:rPr>
                <w:rFonts w:ascii="Times New Roman" w:eastAsia="Calibri" w:hAnsi="Times New Roman" w:cs="Times New Roman"/>
              </w:rPr>
              <w:t>Росфинмониторинга</w:t>
            </w:r>
            <w:proofErr w:type="spellEnd"/>
            <w:r w:rsidR="00221BEE" w:rsidRPr="00F36EDD">
              <w:rPr>
                <w:rFonts w:ascii="Times New Roman" w:eastAsia="Calibri" w:hAnsi="Times New Roman" w:cs="Times New Roman"/>
              </w:rPr>
              <w:t xml:space="preserve"> и др. контрольно-</w:t>
            </w:r>
            <w:r w:rsidR="00221BEE" w:rsidRPr="00F36EDD">
              <w:rPr>
                <w:rFonts w:ascii="Times New Roman" w:eastAsia="Calibri" w:hAnsi="Times New Roman" w:cs="Times New Roman"/>
              </w:rPr>
              <w:lastRenderedPageBreak/>
              <w:t>надзорных органов</w:t>
            </w:r>
            <w:r w:rsidR="00C83C56" w:rsidRPr="00F36EDD">
              <w:rPr>
                <w:rFonts w:ascii="Times New Roman" w:eastAsia="Calibri" w:hAnsi="Times New Roman" w:cs="Times New Roman"/>
              </w:rPr>
              <w:t>,</w:t>
            </w:r>
            <w:r w:rsidR="00221BEE" w:rsidRPr="00F36EDD">
              <w:rPr>
                <w:rFonts w:ascii="Times New Roman" w:eastAsia="Calibri" w:hAnsi="Times New Roman" w:cs="Times New Roman"/>
              </w:rPr>
              <w:t xml:space="preserve"> устанавливающие требования к правилам внутреннего контроля,</w:t>
            </w:r>
            <w:r w:rsidR="00C83C56" w:rsidRPr="00F36EDD">
              <w:rPr>
                <w:rFonts w:ascii="Times New Roman" w:eastAsia="Calibri" w:hAnsi="Times New Roman" w:cs="Times New Roman"/>
              </w:rPr>
              <w:t xml:space="preserve"> типовые правила и рек</w:t>
            </w:r>
            <w:r w:rsidR="00221BEE" w:rsidRPr="00F36EDD">
              <w:rPr>
                <w:rFonts w:ascii="Times New Roman" w:eastAsia="Calibri" w:hAnsi="Times New Roman" w:cs="Times New Roman"/>
              </w:rPr>
              <w:t xml:space="preserve">омендации </w:t>
            </w:r>
            <w:proofErr w:type="spellStart"/>
            <w:r w:rsidR="00221BEE" w:rsidRPr="00F36EDD">
              <w:rPr>
                <w:rFonts w:ascii="Times New Roman" w:eastAsia="Calibri" w:hAnsi="Times New Roman" w:cs="Times New Roman"/>
              </w:rPr>
              <w:t>Росфинмониторинга</w:t>
            </w:r>
            <w:proofErr w:type="spellEnd"/>
            <w:r w:rsidR="00221BEE" w:rsidRPr="00F36EDD">
              <w:rPr>
                <w:rFonts w:ascii="Times New Roman" w:eastAsia="Calibri" w:hAnsi="Times New Roman" w:cs="Times New Roman"/>
              </w:rPr>
              <w:t xml:space="preserve"> по исполнению обязанностей субъектами первичного мониторинга в сфере ПОД ФТ ФРОМУ.</w:t>
            </w:r>
          </w:p>
          <w:p w14:paraId="208165E5" w14:textId="77777777" w:rsidR="003D3B1F" w:rsidRPr="00F36EDD" w:rsidRDefault="003D3B1F" w:rsidP="00BB3365">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Тесты. </w:t>
            </w:r>
          </w:p>
          <w:p w14:paraId="68DD0571" w14:textId="77777777" w:rsidR="003D3B1F" w:rsidRPr="00F36EDD" w:rsidRDefault="003D3B1F"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Обязательный контроль в соответствии с ФЗ № 115-ФЗ от 07.08.2001 г. это:</w:t>
            </w:r>
          </w:p>
          <w:p w14:paraId="749EF041" w14:textId="6F75AF36" w:rsidR="00BD00C8" w:rsidRPr="00F36EDD" w:rsidRDefault="003D3B1F"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а. деятельность организаций, осуществляющих операции с денежными средствами или иным имуществом, по выявлению</w:t>
            </w:r>
            <w:r w:rsidR="00BD00C8" w:rsidRPr="00F36EDD">
              <w:rPr>
                <w:rFonts w:ascii="Times New Roman" w:eastAsia="Calibri" w:hAnsi="Times New Roman" w:cs="Times New Roman"/>
              </w:rPr>
              <w:t xml:space="preserve"> операций, подлежащих обязательному контролю и иных операций с денежными средствами или иным имуществом, связанных </w:t>
            </w:r>
            <w:r w:rsidR="00463A56" w:rsidRPr="00F36EDD">
              <w:rPr>
                <w:rFonts w:ascii="Times New Roman" w:eastAsia="Calibri" w:hAnsi="Times New Roman" w:cs="Times New Roman"/>
              </w:rPr>
              <w:t>с</w:t>
            </w:r>
            <w:r w:rsidR="00BD00C8" w:rsidRPr="00F36EDD">
              <w:rPr>
                <w:rFonts w:ascii="Times New Roman" w:eastAsia="Calibri" w:hAnsi="Times New Roman" w:cs="Times New Roman"/>
              </w:rPr>
              <w:t xml:space="preserve"> легализацией (отмыванием) доходов, полученных преступным путем, и финансированием терроризма;</w:t>
            </w:r>
          </w:p>
          <w:p w14:paraId="0FA4A84F" w14:textId="77777777" w:rsidR="000A6794" w:rsidRPr="00F36EDD" w:rsidRDefault="00BD00C8"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б. совокупность принимаемых уполномоченным органом мер по контролю за операциями с денежными средствами или иным имуществом</w:t>
            </w:r>
            <w:r w:rsidR="000A6794" w:rsidRPr="00F36EDD">
              <w:rPr>
                <w:rFonts w:ascii="Times New Roman" w:eastAsia="Calibri" w:hAnsi="Times New Roman" w:cs="Times New Roman"/>
              </w:rPr>
              <w:t>, связанных с легализацией (отмыванием) доходов, полученных преступным путем, и финансированием терроризма.</w:t>
            </w:r>
          </w:p>
          <w:p w14:paraId="679D4DCD" w14:textId="77777777" w:rsidR="000A6794" w:rsidRPr="00F36EDD" w:rsidRDefault="000A6794"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в. совокупность принимаемых уполномоченным органом мер по контролю за операциями с </w:t>
            </w:r>
            <w:r w:rsidRPr="00F36EDD">
              <w:rPr>
                <w:rFonts w:ascii="Times New Roman" w:eastAsia="Calibri" w:hAnsi="Times New Roman" w:cs="Times New Roman"/>
              </w:rPr>
              <w:lastRenderedPageBreak/>
              <w:t>денежными средствами или иным имуществом на основании информации, представляемой ему организациями, осуществляющими такие операции, а также по проверке этой информации в соответствии с законодательством РФ;</w:t>
            </w:r>
          </w:p>
          <w:p w14:paraId="089D5D0C" w14:textId="77777777" w:rsidR="000A6794" w:rsidRPr="00F36EDD" w:rsidRDefault="000A6794"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г. совокупность мероприятий по установлению определенных Федеральным законом сведений о клиентах, их представителях, выгодоприобретателях, по подтверждению достоверности этих сведений с использованием оригиналов документов и (или) надлежащим образом заверенных копий.</w:t>
            </w:r>
          </w:p>
          <w:p w14:paraId="49B4C279" w14:textId="77777777" w:rsidR="000A6794" w:rsidRPr="00F36EDD" w:rsidRDefault="000A6794" w:rsidP="00BB3365">
            <w:pPr>
              <w:spacing w:after="0" w:line="240" w:lineRule="auto"/>
              <w:rPr>
                <w:rFonts w:ascii="Times New Roman" w:eastAsia="Calibri" w:hAnsi="Times New Roman" w:cs="Times New Roman"/>
              </w:rPr>
            </w:pPr>
          </w:p>
          <w:p w14:paraId="3D6F500F" w14:textId="77777777" w:rsidR="003D3B1F" w:rsidRPr="00F36EDD" w:rsidRDefault="000A6794"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2. Какие виды административной ответственности для юридических лиц</w:t>
            </w:r>
            <w:r w:rsidR="003D3B1F" w:rsidRPr="00F36EDD">
              <w:rPr>
                <w:rFonts w:ascii="Times New Roman" w:eastAsia="Calibri" w:hAnsi="Times New Roman" w:cs="Times New Roman"/>
              </w:rPr>
              <w:t xml:space="preserve"> </w:t>
            </w:r>
            <w:r w:rsidRPr="00F36EDD">
              <w:rPr>
                <w:rFonts w:ascii="Times New Roman" w:eastAsia="Calibri" w:hAnsi="Times New Roman" w:cs="Times New Roman"/>
              </w:rPr>
              <w:t>предусмотрены статьей 15.27 КоАП РФ за нарушения законодательства в сфере ПОД ФТ:</w:t>
            </w:r>
          </w:p>
          <w:p w14:paraId="35BCCE38" w14:textId="77777777" w:rsidR="000A6794" w:rsidRPr="00F36EDD" w:rsidRDefault="000A6794"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а. административный штраф;</w:t>
            </w:r>
          </w:p>
          <w:p w14:paraId="7A541091" w14:textId="77777777" w:rsidR="000A6794" w:rsidRPr="00F36EDD" w:rsidRDefault="000A6794"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б. </w:t>
            </w:r>
            <w:r w:rsidR="00463A56" w:rsidRPr="00F36EDD">
              <w:rPr>
                <w:rFonts w:ascii="Times New Roman" w:eastAsia="Calibri" w:hAnsi="Times New Roman" w:cs="Times New Roman"/>
              </w:rPr>
              <w:t>административный штраф, административное приостановление деятельности, дисквалификация;</w:t>
            </w:r>
          </w:p>
          <w:p w14:paraId="2B7CC562" w14:textId="01C1B809" w:rsidR="00463A56" w:rsidRPr="00F36EDD" w:rsidRDefault="00463A56" w:rsidP="00BB3365">
            <w:pPr>
              <w:spacing w:after="0" w:line="240" w:lineRule="auto"/>
              <w:rPr>
                <w:rFonts w:ascii="Times New Roman" w:eastAsia="Calibri" w:hAnsi="Times New Roman" w:cs="Times New Roman"/>
              </w:rPr>
            </w:pPr>
            <w:r w:rsidRPr="00F36EDD">
              <w:rPr>
                <w:rFonts w:ascii="Times New Roman" w:eastAsia="Calibri" w:hAnsi="Times New Roman" w:cs="Times New Roman"/>
              </w:rPr>
              <w:t>в. административный штраф, административное приостановление деятельности, принудительная ликвидация юридического лица.</w:t>
            </w:r>
          </w:p>
        </w:tc>
      </w:tr>
      <w:tr w:rsidR="00A20D4E" w:rsidRPr="00DE4F2B" w14:paraId="197A34C1" w14:textId="6CAD0E4D" w:rsidTr="00DE4F2B">
        <w:trPr>
          <w:trHeight w:val="106"/>
        </w:trPr>
        <w:tc>
          <w:tcPr>
            <w:tcW w:w="1578" w:type="dxa"/>
            <w:vMerge/>
            <w:shd w:val="clear" w:color="auto" w:fill="auto"/>
          </w:tcPr>
          <w:p w14:paraId="62503001" w14:textId="77777777" w:rsidR="00A20D4E" w:rsidRPr="00F36EDD" w:rsidRDefault="00A20D4E" w:rsidP="00A20D4E">
            <w:pPr>
              <w:spacing w:after="0" w:line="240" w:lineRule="auto"/>
              <w:jc w:val="both"/>
              <w:rPr>
                <w:rFonts w:ascii="Times New Roman" w:eastAsia="Calibri" w:hAnsi="Times New Roman" w:cs="Times New Roman"/>
                <w:highlight w:val="yellow"/>
              </w:rPr>
            </w:pPr>
          </w:p>
        </w:tc>
        <w:tc>
          <w:tcPr>
            <w:tcW w:w="1756" w:type="dxa"/>
            <w:vMerge/>
          </w:tcPr>
          <w:p w14:paraId="394E723A" w14:textId="77777777" w:rsidR="00A20D4E" w:rsidRPr="00F36EDD" w:rsidRDefault="00A20D4E" w:rsidP="00A20D4E">
            <w:pPr>
              <w:tabs>
                <w:tab w:val="left" w:pos="318"/>
              </w:tabs>
              <w:spacing w:after="0" w:line="240" w:lineRule="auto"/>
              <w:rPr>
                <w:rFonts w:ascii="Times New Roman" w:hAnsi="Times New Roman" w:cs="Times New Roman"/>
              </w:rPr>
            </w:pPr>
          </w:p>
        </w:tc>
        <w:tc>
          <w:tcPr>
            <w:tcW w:w="3043" w:type="dxa"/>
            <w:shd w:val="clear" w:color="auto" w:fill="auto"/>
          </w:tcPr>
          <w:p w14:paraId="1180E913" w14:textId="27F74E14" w:rsidR="00A20D4E" w:rsidRPr="00F36EDD" w:rsidRDefault="00A20D4E" w:rsidP="00A20D4E">
            <w:pPr>
              <w:tabs>
                <w:tab w:val="left" w:pos="318"/>
              </w:tabs>
              <w:spacing w:after="0" w:line="240" w:lineRule="auto"/>
              <w:rPr>
                <w:rFonts w:ascii="Times New Roman" w:hAnsi="Times New Roman" w:cs="Times New Roman"/>
              </w:rPr>
            </w:pPr>
            <w:r w:rsidRPr="00F36EDD">
              <w:rPr>
                <w:rFonts w:ascii="Times New Roman" w:eastAsia="Calibri" w:hAnsi="Times New Roman" w:cs="Times New Roman"/>
                <w:b/>
              </w:rPr>
              <w:t xml:space="preserve">Умение: </w:t>
            </w:r>
            <w:r w:rsidRPr="00F36EDD">
              <w:rPr>
                <w:rFonts w:ascii="Times New Roman" w:hAnsi="Times New Roman" w:cs="Times New Roman"/>
              </w:rPr>
              <w:t xml:space="preserve">обобщать сведения о фактах нарушения законодательства, в том числе в </w:t>
            </w:r>
            <w:r w:rsidRPr="00F36EDD">
              <w:rPr>
                <w:rFonts w:ascii="Times New Roman" w:hAnsi="Times New Roman" w:cs="Times New Roman"/>
              </w:rPr>
              <w:lastRenderedPageBreak/>
              <w:t>сфере ПОД/ФТ, формировать отчеты о реализации правил внутреннего контроля в организации.</w:t>
            </w:r>
          </w:p>
        </w:tc>
        <w:tc>
          <w:tcPr>
            <w:tcW w:w="3116" w:type="dxa"/>
          </w:tcPr>
          <w:p w14:paraId="460A87AC" w14:textId="7A527615" w:rsidR="00A20D4E" w:rsidRPr="00F36EDD" w:rsidRDefault="00A20D4E" w:rsidP="00A20D4E">
            <w:pPr>
              <w:tabs>
                <w:tab w:val="left" w:pos="318"/>
              </w:tabs>
              <w:spacing w:after="0" w:line="240" w:lineRule="auto"/>
              <w:rPr>
                <w:rFonts w:ascii="Times New Roman" w:eastAsia="Calibri" w:hAnsi="Times New Roman" w:cs="Times New Roman"/>
                <w:b/>
              </w:rPr>
            </w:pPr>
            <w:r w:rsidRPr="00F36EDD">
              <w:rPr>
                <w:rFonts w:ascii="Times New Roman" w:eastAsia="Calibri" w:hAnsi="Times New Roman" w:cs="Times New Roman"/>
                <w:b/>
              </w:rPr>
              <w:lastRenderedPageBreak/>
              <w:t xml:space="preserve">Задание. </w:t>
            </w:r>
            <w:r w:rsidRPr="00F36EDD">
              <w:rPr>
                <w:rFonts w:ascii="Times New Roman" w:eastAsia="Calibri" w:hAnsi="Times New Roman" w:cs="Times New Roman"/>
              </w:rPr>
              <w:t xml:space="preserve">По требованию </w:t>
            </w:r>
            <w:proofErr w:type="spellStart"/>
            <w:r w:rsidRPr="00F36EDD">
              <w:rPr>
                <w:rFonts w:ascii="Times New Roman" w:eastAsia="Calibri" w:hAnsi="Times New Roman" w:cs="Times New Roman"/>
              </w:rPr>
              <w:t>Росфинмониторинга</w:t>
            </w:r>
            <w:proofErr w:type="spellEnd"/>
            <w:r w:rsidRPr="00F36EDD">
              <w:rPr>
                <w:rFonts w:ascii="Times New Roman" w:eastAsia="Calibri" w:hAnsi="Times New Roman" w:cs="Times New Roman"/>
              </w:rPr>
              <w:t xml:space="preserve"> </w:t>
            </w:r>
            <w:r w:rsidRPr="00F36EDD">
              <w:rPr>
                <w:rFonts w:ascii="Times New Roman" w:eastAsia="Calibri" w:hAnsi="Times New Roman" w:cs="Times New Roman"/>
              </w:rPr>
              <w:lastRenderedPageBreak/>
              <w:t xml:space="preserve">необходимо подготовить информацию для составления </w:t>
            </w:r>
            <w:proofErr w:type="gramStart"/>
            <w:r w:rsidRPr="00F36EDD">
              <w:rPr>
                <w:rFonts w:ascii="Times New Roman" w:eastAsia="Calibri" w:hAnsi="Times New Roman" w:cs="Times New Roman"/>
              </w:rPr>
              <w:t>отчета по секторальной оценке</w:t>
            </w:r>
            <w:proofErr w:type="gramEnd"/>
            <w:r w:rsidRPr="00F36EDD">
              <w:rPr>
                <w:rFonts w:ascii="Times New Roman" w:eastAsia="Calibri" w:hAnsi="Times New Roman" w:cs="Times New Roman"/>
              </w:rPr>
              <w:t xml:space="preserve"> риска. Проведите анализ уязвимостей национальной системы ПОД/ФТ в определенном секторе первичного мониторинга: раскройте более детально их суть, указав на конкретные «узкие» места и несовершенства, пробелы законодательства; подтвердите существование и оцените масштаб уязвимости данными статистики, судебной практики, прикладными кейсами, оцените общую направленность динамики (снижение или рост) масштаба уязвимости в современной экономике России, каковы причины данной динамики. Охарактеризуйте перспективы совершенствования российского законодательства или предложите меры, которые будут способствовать сокращению уязвимости.</w:t>
            </w:r>
          </w:p>
        </w:tc>
      </w:tr>
      <w:tr w:rsidR="00A20D4E" w:rsidRPr="00DE4F2B" w14:paraId="4B4CDA4A" w14:textId="1D03BA50" w:rsidTr="00DE4F2B">
        <w:trPr>
          <w:trHeight w:val="106"/>
        </w:trPr>
        <w:tc>
          <w:tcPr>
            <w:tcW w:w="1578" w:type="dxa"/>
            <w:vMerge/>
            <w:shd w:val="clear" w:color="auto" w:fill="auto"/>
          </w:tcPr>
          <w:p w14:paraId="1801D13E" w14:textId="77777777" w:rsidR="00A20D4E" w:rsidRPr="00F36EDD" w:rsidRDefault="00A20D4E" w:rsidP="00A20D4E">
            <w:pPr>
              <w:spacing w:after="0" w:line="240" w:lineRule="auto"/>
              <w:jc w:val="both"/>
              <w:rPr>
                <w:rFonts w:ascii="Times New Roman" w:eastAsia="Calibri" w:hAnsi="Times New Roman" w:cs="Times New Roman"/>
                <w:highlight w:val="yellow"/>
              </w:rPr>
            </w:pPr>
          </w:p>
        </w:tc>
        <w:tc>
          <w:tcPr>
            <w:tcW w:w="1756" w:type="dxa"/>
            <w:vMerge w:val="restart"/>
          </w:tcPr>
          <w:p w14:paraId="18C4FC89" w14:textId="4E75AB63" w:rsidR="00A20D4E" w:rsidRPr="00F36EDD" w:rsidRDefault="00A20D4E" w:rsidP="00A20D4E">
            <w:pPr>
              <w:spacing w:after="0" w:line="240" w:lineRule="auto"/>
              <w:jc w:val="both"/>
              <w:rPr>
                <w:rFonts w:ascii="Times New Roman" w:hAnsi="Times New Roman" w:cs="Times New Roman"/>
              </w:rPr>
            </w:pPr>
            <w:r w:rsidRPr="00F36EDD">
              <w:rPr>
                <w:rFonts w:ascii="Times New Roman" w:hAnsi="Times New Roman" w:cs="Times New Roman"/>
              </w:rPr>
              <w:t xml:space="preserve">3. Подготавливает и предоставляет руководству организации в установленном порядке отчеты о проведении проверок соблюдения правил внутреннего контроля с рекомендациями </w:t>
            </w:r>
            <w:r w:rsidRPr="00F36EDD">
              <w:rPr>
                <w:rFonts w:ascii="Times New Roman" w:hAnsi="Times New Roman" w:cs="Times New Roman"/>
              </w:rPr>
              <w:lastRenderedPageBreak/>
              <w:t>по устранению выявленных нарушений.</w:t>
            </w:r>
          </w:p>
        </w:tc>
        <w:tc>
          <w:tcPr>
            <w:tcW w:w="3043" w:type="dxa"/>
            <w:shd w:val="clear" w:color="auto" w:fill="auto"/>
          </w:tcPr>
          <w:p w14:paraId="71FFBE77" w14:textId="77777777" w:rsidR="00A20D4E" w:rsidRPr="00F36EDD" w:rsidRDefault="00A20D4E" w:rsidP="00A20D4E">
            <w:pPr>
              <w:spacing w:after="0" w:line="240" w:lineRule="auto"/>
              <w:rPr>
                <w:rFonts w:ascii="Times New Roman" w:eastAsia="Calibri" w:hAnsi="Times New Roman" w:cs="Times New Roman"/>
              </w:rPr>
            </w:pPr>
            <w:r w:rsidRPr="00F36EDD">
              <w:rPr>
                <w:rFonts w:ascii="Times New Roman" w:eastAsia="Calibri" w:hAnsi="Times New Roman" w:cs="Times New Roman"/>
                <w:b/>
              </w:rPr>
              <w:lastRenderedPageBreak/>
              <w:t xml:space="preserve">Знание: </w:t>
            </w:r>
            <w:r w:rsidRPr="00F36EDD">
              <w:rPr>
                <w:rFonts w:ascii="Times New Roman" w:eastAsia="Calibri" w:hAnsi="Times New Roman" w:cs="Times New Roman"/>
              </w:rPr>
              <w:t>основ программы проверки осуществления внутреннего контроля в сфере ПОД/ФТ.</w:t>
            </w:r>
          </w:p>
          <w:p w14:paraId="5818D269" w14:textId="77777777" w:rsidR="00A20D4E" w:rsidRPr="00F36EDD" w:rsidRDefault="00A20D4E" w:rsidP="00A20D4E">
            <w:pPr>
              <w:spacing w:after="0" w:line="240" w:lineRule="auto"/>
              <w:rPr>
                <w:rFonts w:ascii="Times New Roman" w:eastAsia="Calibri" w:hAnsi="Times New Roman" w:cs="Times New Roman"/>
                <w:b/>
              </w:rPr>
            </w:pPr>
          </w:p>
        </w:tc>
        <w:tc>
          <w:tcPr>
            <w:tcW w:w="3116" w:type="dxa"/>
          </w:tcPr>
          <w:p w14:paraId="27911BA5" w14:textId="428D1EF1" w:rsidR="00A20D4E" w:rsidRPr="00F36EDD" w:rsidRDefault="004021A6" w:rsidP="00A20D4E">
            <w:pPr>
              <w:spacing w:after="0" w:line="240" w:lineRule="auto"/>
              <w:rPr>
                <w:rFonts w:ascii="Times New Roman" w:eastAsia="Calibri" w:hAnsi="Times New Roman" w:cs="Times New Roman"/>
              </w:rPr>
            </w:pPr>
            <w:r w:rsidRPr="00F36EDD">
              <w:rPr>
                <w:rFonts w:ascii="Times New Roman" w:eastAsia="Calibri" w:hAnsi="Times New Roman" w:cs="Times New Roman"/>
                <w:b/>
              </w:rPr>
              <w:t xml:space="preserve">Задание. </w:t>
            </w:r>
            <w:proofErr w:type="spellStart"/>
            <w:r w:rsidRPr="00F36EDD">
              <w:rPr>
                <w:rFonts w:ascii="Times New Roman" w:eastAsia="Calibri" w:hAnsi="Times New Roman" w:cs="Times New Roman"/>
              </w:rPr>
              <w:t>Росфинмониторинг</w:t>
            </w:r>
            <w:proofErr w:type="spellEnd"/>
            <w:r w:rsidRPr="00F36EDD">
              <w:rPr>
                <w:rFonts w:ascii="Times New Roman" w:eastAsia="Calibri" w:hAnsi="Times New Roman" w:cs="Times New Roman"/>
              </w:rPr>
              <w:t xml:space="preserve"> проводит выездную проверку субъекта первичного мониторинга на предмет соблюдения законодательства РФ о ПОД ФТ ФРОМУ. По вопросу об организации внутреннего контроля в целях ПОД ФТ ФРОМУ проверяемая орга</w:t>
            </w:r>
            <w:r w:rsidR="00BF6DC4" w:rsidRPr="00F36EDD">
              <w:rPr>
                <w:rFonts w:ascii="Times New Roman" w:eastAsia="Calibri" w:hAnsi="Times New Roman" w:cs="Times New Roman"/>
              </w:rPr>
              <w:t xml:space="preserve">низация </w:t>
            </w:r>
            <w:r w:rsidR="00BF6DC4" w:rsidRPr="00F36EDD">
              <w:rPr>
                <w:rFonts w:ascii="Times New Roman" w:eastAsia="Calibri" w:hAnsi="Times New Roman" w:cs="Times New Roman"/>
              </w:rPr>
              <w:lastRenderedPageBreak/>
              <w:t>предоставила документы, приложенные к заданию</w:t>
            </w:r>
            <w:r w:rsidRPr="00F36EDD">
              <w:rPr>
                <w:rFonts w:ascii="Times New Roman" w:eastAsia="Calibri" w:hAnsi="Times New Roman" w:cs="Times New Roman"/>
              </w:rPr>
              <w:t>.</w:t>
            </w:r>
          </w:p>
          <w:p w14:paraId="06A4BEA1" w14:textId="77777777" w:rsidR="00BF6DC4" w:rsidRPr="00F36EDD" w:rsidRDefault="00BF6DC4" w:rsidP="00A20D4E">
            <w:pPr>
              <w:spacing w:after="0" w:line="240" w:lineRule="auto"/>
              <w:rPr>
                <w:rFonts w:ascii="Times New Roman" w:eastAsia="Calibri" w:hAnsi="Times New Roman" w:cs="Times New Roman"/>
              </w:rPr>
            </w:pPr>
            <w:r w:rsidRPr="00F36EDD">
              <w:rPr>
                <w:rFonts w:ascii="Times New Roman" w:eastAsia="Calibri" w:hAnsi="Times New Roman" w:cs="Times New Roman"/>
              </w:rPr>
              <w:t xml:space="preserve">Необходимо: </w:t>
            </w:r>
          </w:p>
          <w:p w14:paraId="330F46F6" w14:textId="3AF27F6E" w:rsidR="004021A6" w:rsidRPr="00F36EDD" w:rsidRDefault="00BF6DC4" w:rsidP="00BF6DC4">
            <w:pPr>
              <w:spacing w:after="0" w:line="240" w:lineRule="auto"/>
              <w:rPr>
                <w:rFonts w:ascii="Times New Roman" w:hAnsi="Times New Roman"/>
              </w:rPr>
            </w:pPr>
            <w:r w:rsidRPr="00F36EDD">
              <w:rPr>
                <w:rFonts w:ascii="Times New Roman" w:eastAsia="Calibri" w:hAnsi="Times New Roman" w:cs="Times New Roman"/>
              </w:rPr>
              <w:t>1.</w:t>
            </w:r>
            <w:r w:rsidRPr="00F36EDD">
              <w:rPr>
                <w:rFonts w:ascii="Times New Roman" w:hAnsi="Times New Roman"/>
              </w:rPr>
              <w:t xml:space="preserve"> </w:t>
            </w:r>
            <w:r w:rsidR="004021A6" w:rsidRPr="00F36EDD">
              <w:rPr>
                <w:rFonts w:ascii="Times New Roman" w:hAnsi="Times New Roman"/>
              </w:rPr>
              <w:t>Определит</w:t>
            </w:r>
            <w:r w:rsidRPr="00F36EDD">
              <w:rPr>
                <w:rFonts w:ascii="Times New Roman" w:hAnsi="Times New Roman"/>
              </w:rPr>
              <w:t>ь</w:t>
            </w:r>
            <w:r w:rsidR="004021A6" w:rsidRPr="00F36EDD">
              <w:rPr>
                <w:rFonts w:ascii="Times New Roman" w:hAnsi="Times New Roman"/>
              </w:rPr>
              <w:t>, нарушены ли проверяемым субъектом обязательные требования по организации внутреннего контроля в целях ПОД ФТ ФРОМУ. Если да, то какая ответственность предусмотрена за выявленные нарушения?</w:t>
            </w:r>
          </w:p>
        </w:tc>
      </w:tr>
      <w:tr w:rsidR="00A20D4E" w:rsidRPr="00DE4F2B" w14:paraId="154314C1" w14:textId="6C22122C" w:rsidTr="00DE4F2B">
        <w:trPr>
          <w:trHeight w:val="106"/>
        </w:trPr>
        <w:tc>
          <w:tcPr>
            <w:tcW w:w="1578" w:type="dxa"/>
            <w:vMerge/>
            <w:shd w:val="clear" w:color="auto" w:fill="auto"/>
          </w:tcPr>
          <w:p w14:paraId="57D2E14A" w14:textId="77777777" w:rsidR="00A20D4E" w:rsidRPr="00F36EDD" w:rsidRDefault="00A20D4E" w:rsidP="00A20D4E">
            <w:pPr>
              <w:spacing w:after="0" w:line="240" w:lineRule="auto"/>
              <w:jc w:val="both"/>
              <w:rPr>
                <w:rFonts w:ascii="Times New Roman" w:eastAsia="Calibri" w:hAnsi="Times New Roman" w:cs="Times New Roman"/>
                <w:highlight w:val="yellow"/>
              </w:rPr>
            </w:pPr>
          </w:p>
        </w:tc>
        <w:tc>
          <w:tcPr>
            <w:tcW w:w="1756" w:type="dxa"/>
            <w:vMerge/>
          </w:tcPr>
          <w:p w14:paraId="5019A687" w14:textId="76DB19B2" w:rsidR="00A20D4E" w:rsidRPr="00F36EDD" w:rsidRDefault="00A20D4E" w:rsidP="00A20D4E">
            <w:pPr>
              <w:spacing w:after="0" w:line="240" w:lineRule="auto"/>
              <w:jc w:val="both"/>
              <w:rPr>
                <w:rFonts w:ascii="Times New Roman" w:eastAsia="Calibri" w:hAnsi="Times New Roman" w:cs="Times New Roman"/>
                <w:highlight w:val="yellow"/>
              </w:rPr>
            </w:pPr>
          </w:p>
        </w:tc>
        <w:tc>
          <w:tcPr>
            <w:tcW w:w="3043" w:type="dxa"/>
            <w:shd w:val="clear" w:color="auto" w:fill="auto"/>
          </w:tcPr>
          <w:p w14:paraId="0EDED2A1" w14:textId="77777777" w:rsidR="00A20D4E" w:rsidRPr="00F36EDD" w:rsidRDefault="00A20D4E" w:rsidP="00A20D4E">
            <w:pPr>
              <w:spacing w:after="0" w:line="240" w:lineRule="auto"/>
              <w:rPr>
                <w:rFonts w:ascii="Times New Roman" w:eastAsia="Calibri" w:hAnsi="Times New Roman" w:cs="Times New Roman"/>
                <w:b/>
              </w:rPr>
            </w:pPr>
            <w:r w:rsidRPr="00F36EDD">
              <w:rPr>
                <w:rFonts w:ascii="Times New Roman" w:eastAsia="Calibri" w:hAnsi="Times New Roman" w:cs="Times New Roman"/>
                <w:b/>
              </w:rPr>
              <w:t xml:space="preserve">Умение: </w:t>
            </w:r>
            <w:r w:rsidRPr="00F36EDD">
              <w:rPr>
                <w:rFonts w:ascii="Times New Roman" w:hAnsi="Times New Roman" w:cs="Times New Roman"/>
              </w:rPr>
              <w:t>формировать в установленном порядке отчеты о проведении проверок соблюдения правил внутреннего контроля с рекомендациями по устранению выявленных нарушений</w:t>
            </w:r>
            <w:r w:rsidRPr="00F36EDD">
              <w:rPr>
                <w:rFonts w:ascii="Times New Roman" w:eastAsia="Calibri" w:hAnsi="Times New Roman" w:cs="Times New Roman"/>
              </w:rPr>
              <w:t>.</w:t>
            </w:r>
          </w:p>
        </w:tc>
        <w:tc>
          <w:tcPr>
            <w:tcW w:w="3116" w:type="dxa"/>
          </w:tcPr>
          <w:p w14:paraId="6B34B9DF" w14:textId="24C43946" w:rsidR="002E2C09" w:rsidRPr="00F36EDD" w:rsidRDefault="00BF6DC4" w:rsidP="00A20D4E">
            <w:pPr>
              <w:spacing w:after="0" w:line="240" w:lineRule="auto"/>
              <w:rPr>
                <w:rFonts w:ascii="Times New Roman" w:eastAsia="Calibri" w:hAnsi="Times New Roman" w:cs="Times New Roman"/>
              </w:rPr>
            </w:pPr>
            <w:r w:rsidRPr="00F36EDD">
              <w:rPr>
                <w:rFonts w:ascii="Times New Roman" w:eastAsia="Calibri" w:hAnsi="Times New Roman" w:cs="Times New Roman"/>
              </w:rPr>
              <w:t>2. Составить Акт проверки части соблюдения обязательных требований по организации внутреннего</w:t>
            </w:r>
            <w:r w:rsidR="002E2C09" w:rsidRPr="00F36EDD">
              <w:rPr>
                <w:rFonts w:ascii="Times New Roman" w:eastAsia="Calibri" w:hAnsi="Times New Roman" w:cs="Times New Roman"/>
              </w:rPr>
              <w:t xml:space="preserve"> контроля в целях ПОД ФТ ФРОМУ.</w:t>
            </w:r>
          </w:p>
          <w:p w14:paraId="4493F6AE" w14:textId="0A5FDAEF" w:rsidR="00A20D4E" w:rsidRPr="00F36EDD" w:rsidRDefault="002E2C09" w:rsidP="00A20D4E">
            <w:pPr>
              <w:spacing w:after="0" w:line="240" w:lineRule="auto"/>
              <w:rPr>
                <w:rFonts w:ascii="Times New Roman" w:eastAsia="Calibri" w:hAnsi="Times New Roman" w:cs="Times New Roman"/>
              </w:rPr>
            </w:pPr>
            <w:r w:rsidRPr="00F36EDD">
              <w:rPr>
                <w:rFonts w:ascii="Times New Roman" w:eastAsia="Calibri" w:hAnsi="Times New Roman" w:cs="Times New Roman"/>
              </w:rPr>
              <w:t>3. Сформулировать р</w:t>
            </w:r>
            <w:r w:rsidR="00BF6DC4" w:rsidRPr="00F36EDD">
              <w:rPr>
                <w:rFonts w:ascii="Times New Roman" w:eastAsia="Calibri" w:hAnsi="Times New Roman" w:cs="Times New Roman"/>
              </w:rPr>
              <w:t>екомендации по устранению выявленных нарушений (при их наличии).</w:t>
            </w:r>
          </w:p>
          <w:p w14:paraId="722014C6" w14:textId="77AC625C" w:rsidR="00BF6DC4" w:rsidRPr="00F36EDD" w:rsidRDefault="002E2C09" w:rsidP="00BF6DC4">
            <w:pPr>
              <w:spacing w:after="0" w:line="240" w:lineRule="auto"/>
              <w:rPr>
                <w:rFonts w:ascii="Times New Roman" w:eastAsia="Calibri" w:hAnsi="Times New Roman" w:cs="Times New Roman"/>
              </w:rPr>
            </w:pPr>
            <w:r w:rsidRPr="00F36EDD">
              <w:rPr>
                <w:rFonts w:ascii="Times New Roman" w:eastAsia="Calibri" w:hAnsi="Times New Roman" w:cs="Times New Roman"/>
              </w:rPr>
              <w:t>4</w:t>
            </w:r>
            <w:r w:rsidR="00BF6DC4" w:rsidRPr="00F36EDD">
              <w:rPr>
                <w:rFonts w:ascii="Times New Roman" w:eastAsia="Calibri" w:hAnsi="Times New Roman" w:cs="Times New Roman"/>
              </w:rPr>
              <w:t>. При несоответствии Программы по организации внутреннего контроля требованиям – разработать для субъекта первичного мониторинга правильную редакцию правил внутреннего контроля.</w:t>
            </w:r>
          </w:p>
        </w:tc>
      </w:tr>
    </w:tbl>
    <w:p w14:paraId="0C0655E5" w14:textId="60F0C9ED" w:rsidR="00967E6A" w:rsidRDefault="00967E6A" w:rsidP="00D546C7">
      <w:pPr>
        <w:tabs>
          <w:tab w:val="left" w:pos="709"/>
          <w:tab w:val="left" w:pos="993"/>
        </w:tabs>
        <w:spacing w:after="0" w:line="240" w:lineRule="auto"/>
        <w:jc w:val="right"/>
        <w:rPr>
          <w:rFonts w:ascii="Times New Roman" w:eastAsia="Times New Roman" w:hAnsi="Times New Roman" w:cs="Times New Roman"/>
          <w:sz w:val="28"/>
          <w:szCs w:val="28"/>
          <w:lang w:eastAsia="ru-RU"/>
        </w:rPr>
      </w:pPr>
    </w:p>
    <w:p w14:paraId="6A6C7F2C" w14:textId="32A5E31D" w:rsidR="00626B21" w:rsidRDefault="00626B21" w:rsidP="00C86929">
      <w:pPr>
        <w:tabs>
          <w:tab w:val="left" w:pos="709"/>
          <w:tab w:val="left" w:pos="993"/>
          <w:tab w:val="left" w:pos="1929"/>
        </w:tabs>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p>
    <w:bookmarkEnd w:id="42"/>
    <w:bookmarkEnd w:id="43"/>
    <w:p w14:paraId="768CC90F" w14:textId="599F29C6" w:rsidR="00923A8E" w:rsidRPr="00C312B3" w:rsidRDefault="00923A8E" w:rsidP="00A24631">
      <w:pPr>
        <w:widowControl w:val="0"/>
        <w:spacing w:after="0" w:line="240" w:lineRule="auto"/>
        <w:jc w:val="center"/>
        <w:rPr>
          <w:rFonts w:ascii="Times New Roman" w:eastAsia="Times New Roman" w:hAnsi="Times New Roman" w:cs="Times New Roman"/>
          <w:b/>
          <w:sz w:val="28"/>
          <w:szCs w:val="28"/>
          <w:lang w:eastAsia="ru-RU"/>
        </w:rPr>
      </w:pPr>
      <w:r w:rsidRPr="00C312B3">
        <w:rPr>
          <w:rFonts w:ascii="Times New Roman" w:eastAsia="Times New Roman" w:hAnsi="Times New Roman" w:cs="Times New Roman"/>
          <w:b/>
          <w:sz w:val="28"/>
          <w:szCs w:val="28"/>
          <w:lang w:eastAsia="ru-RU"/>
        </w:rPr>
        <w:t>Примерный перечень контрольных вопросов к</w:t>
      </w:r>
      <w:r w:rsidR="00377A68" w:rsidRPr="00C312B3">
        <w:rPr>
          <w:rFonts w:ascii="Times New Roman" w:eastAsia="Times New Roman" w:hAnsi="Times New Roman" w:cs="Times New Roman"/>
          <w:b/>
          <w:sz w:val="28"/>
          <w:szCs w:val="28"/>
          <w:lang w:eastAsia="ru-RU"/>
        </w:rPr>
        <w:t xml:space="preserve"> экзамену</w:t>
      </w:r>
      <w:r w:rsidRPr="00C312B3">
        <w:rPr>
          <w:rFonts w:ascii="Times New Roman" w:eastAsia="Times New Roman" w:hAnsi="Times New Roman" w:cs="Times New Roman"/>
          <w:b/>
          <w:sz w:val="28"/>
          <w:szCs w:val="28"/>
          <w:lang w:eastAsia="ru-RU"/>
        </w:rPr>
        <w:t>:</w:t>
      </w:r>
    </w:p>
    <w:p w14:paraId="6F21E6BD"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Финансовый мониторинг и финансовая разведка: понятия и роль в национальной системе ПОД/ФТ</w:t>
      </w:r>
    </w:p>
    <w:p w14:paraId="029DD122"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Принципы, виды и объекты финансового мониторинга.</w:t>
      </w:r>
    </w:p>
    <w:p w14:paraId="7B6CB6BA"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Незаконные финансовые операции как объект финансового мониторинга и противодействие им.</w:t>
      </w:r>
    </w:p>
    <w:p w14:paraId="341E5DF0" w14:textId="77777777" w:rsidR="005B5687" w:rsidRPr="00655030" w:rsidRDefault="005B5687" w:rsidP="005B5687">
      <w:pPr>
        <w:pStyle w:val="af0"/>
        <w:numPr>
          <w:ilvl w:val="0"/>
          <w:numId w:val="44"/>
        </w:numPr>
        <w:spacing w:after="160" w:line="259" w:lineRule="auto"/>
        <w:jc w:val="both"/>
        <w:rPr>
          <w:rFonts w:ascii="Times New Roman" w:hAnsi="Times New Roman"/>
          <w:sz w:val="28"/>
          <w:szCs w:val="28"/>
        </w:rPr>
      </w:pPr>
      <w:r>
        <w:rPr>
          <w:rFonts w:ascii="Times New Roman" w:hAnsi="Times New Roman"/>
          <w:sz w:val="28"/>
          <w:szCs w:val="28"/>
        </w:rPr>
        <w:t>Рекомендации ФАТФ как основа стандартизации деятельности финансовой разведки.</w:t>
      </w:r>
    </w:p>
    <w:p w14:paraId="14AAF250" w14:textId="77777777" w:rsidR="00C0150F"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lastRenderedPageBreak/>
        <w:t xml:space="preserve">Правовой механизм ПОД/ФТ в РФ. </w:t>
      </w:r>
    </w:p>
    <w:p w14:paraId="7D1EB177" w14:textId="1DD4109C" w:rsidR="00C0150F" w:rsidRDefault="00C0150F" w:rsidP="00C0150F">
      <w:pPr>
        <w:pStyle w:val="af0"/>
        <w:numPr>
          <w:ilvl w:val="0"/>
          <w:numId w:val="44"/>
        </w:numPr>
        <w:spacing w:after="160" w:line="259" w:lineRule="auto"/>
        <w:jc w:val="both"/>
        <w:rPr>
          <w:rFonts w:ascii="Times New Roman" w:hAnsi="Times New Roman"/>
          <w:sz w:val="28"/>
          <w:szCs w:val="28"/>
        </w:rPr>
      </w:pPr>
      <w:r w:rsidRPr="00655030">
        <w:rPr>
          <w:rFonts w:ascii="Times New Roman" w:hAnsi="Times New Roman"/>
          <w:sz w:val="28"/>
          <w:szCs w:val="28"/>
        </w:rPr>
        <w:t>Цели и направления разви</w:t>
      </w:r>
      <w:r>
        <w:rPr>
          <w:rFonts w:ascii="Times New Roman" w:hAnsi="Times New Roman"/>
          <w:sz w:val="28"/>
          <w:szCs w:val="28"/>
        </w:rPr>
        <w:t>тия национальной системы ПОД/ФТ в РФ.</w:t>
      </w:r>
    </w:p>
    <w:p w14:paraId="1D8B0A3C" w14:textId="402106A0" w:rsidR="00C0150F"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Правовой статус субъектов первичного мониторинга и их подчинение контрольно-надзорным органам.</w:t>
      </w:r>
    </w:p>
    <w:p w14:paraId="7A1457C4" w14:textId="521DFB2A" w:rsidR="00C0150F" w:rsidRDefault="00C0150F" w:rsidP="00C0150F">
      <w:pPr>
        <w:pStyle w:val="af0"/>
        <w:numPr>
          <w:ilvl w:val="0"/>
          <w:numId w:val="44"/>
        </w:numPr>
        <w:spacing w:after="160" w:line="259" w:lineRule="auto"/>
        <w:rPr>
          <w:rFonts w:ascii="Times New Roman" w:hAnsi="Times New Roman"/>
          <w:sz w:val="28"/>
          <w:szCs w:val="28"/>
        </w:rPr>
      </w:pPr>
      <w:r w:rsidRPr="00A67B91">
        <w:rPr>
          <w:rFonts w:ascii="Times New Roman" w:hAnsi="Times New Roman"/>
          <w:sz w:val="28"/>
          <w:szCs w:val="28"/>
        </w:rPr>
        <w:t>Права и обязанности организаций, осуществляющих операции с денежными средствами или иным имуществом</w:t>
      </w:r>
      <w:r>
        <w:rPr>
          <w:rFonts w:ascii="Times New Roman" w:hAnsi="Times New Roman"/>
          <w:sz w:val="28"/>
          <w:szCs w:val="28"/>
        </w:rPr>
        <w:t>, в системе ПОД</w:t>
      </w:r>
      <w:r w:rsidRPr="007C2C91">
        <w:rPr>
          <w:rFonts w:ascii="Times New Roman" w:hAnsi="Times New Roman"/>
          <w:sz w:val="28"/>
          <w:szCs w:val="28"/>
        </w:rPr>
        <w:t>/</w:t>
      </w:r>
      <w:r>
        <w:rPr>
          <w:rFonts w:ascii="Times New Roman" w:hAnsi="Times New Roman"/>
          <w:sz w:val="28"/>
          <w:szCs w:val="28"/>
        </w:rPr>
        <w:t>ФТ</w:t>
      </w:r>
    </w:p>
    <w:p w14:paraId="7977EE57" w14:textId="49DFCD86" w:rsidR="00C0150F" w:rsidRDefault="00C0150F" w:rsidP="00C0150F">
      <w:pPr>
        <w:pStyle w:val="af0"/>
        <w:numPr>
          <w:ilvl w:val="0"/>
          <w:numId w:val="44"/>
        </w:numPr>
        <w:spacing w:after="160" w:line="259" w:lineRule="auto"/>
        <w:rPr>
          <w:rFonts w:ascii="Times New Roman" w:hAnsi="Times New Roman"/>
          <w:sz w:val="28"/>
          <w:szCs w:val="28"/>
        </w:rPr>
      </w:pPr>
      <w:r w:rsidRPr="00A67B91">
        <w:rPr>
          <w:rFonts w:ascii="Times New Roman" w:hAnsi="Times New Roman"/>
          <w:sz w:val="28"/>
          <w:szCs w:val="28"/>
        </w:rPr>
        <w:t xml:space="preserve">Права и обязанности </w:t>
      </w:r>
      <w:r>
        <w:rPr>
          <w:rFonts w:ascii="Times New Roman" w:hAnsi="Times New Roman"/>
          <w:sz w:val="28"/>
          <w:szCs w:val="28"/>
        </w:rPr>
        <w:t>установленных нефинансовых предприятий и лиц</w:t>
      </w:r>
      <w:r w:rsidR="00AF7633">
        <w:rPr>
          <w:rFonts w:ascii="Times New Roman" w:hAnsi="Times New Roman"/>
          <w:sz w:val="28"/>
          <w:szCs w:val="28"/>
        </w:rPr>
        <w:t xml:space="preserve"> определенных профессий в сфере</w:t>
      </w:r>
      <w:r>
        <w:rPr>
          <w:rFonts w:ascii="Times New Roman" w:hAnsi="Times New Roman"/>
          <w:sz w:val="28"/>
          <w:szCs w:val="28"/>
        </w:rPr>
        <w:t xml:space="preserve"> ПОД</w:t>
      </w:r>
      <w:r w:rsidRPr="007C2C91">
        <w:rPr>
          <w:rFonts w:ascii="Times New Roman" w:hAnsi="Times New Roman"/>
          <w:sz w:val="28"/>
          <w:szCs w:val="28"/>
        </w:rPr>
        <w:t>/</w:t>
      </w:r>
      <w:r>
        <w:rPr>
          <w:rFonts w:ascii="Times New Roman" w:hAnsi="Times New Roman"/>
          <w:sz w:val="28"/>
          <w:szCs w:val="28"/>
        </w:rPr>
        <w:t>ФТ.</w:t>
      </w:r>
    </w:p>
    <w:p w14:paraId="08FF6E6E" w14:textId="228519D0" w:rsidR="00C0150F" w:rsidRPr="007C2C91" w:rsidRDefault="00C0150F" w:rsidP="00C0150F">
      <w:pPr>
        <w:pStyle w:val="af0"/>
        <w:numPr>
          <w:ilvl w:val="0"/>
          <w:numId w:val="44"/>
        </w:numPr>
        <w:spacing w:after="160" w:line="259" w:lineRule="auto"/>
        <w:rPr>
          <w:rFonts w:ascii="Times New Roman" w:hAnsi="Times New Roman"/>
          <w:sz w:val="28"/>
          <w:szCs w:val="28"/>
        </w:rPr>
      </w:pPr>
      <w:r w:rsidRPr="00A67B91">
        <w:rPr>
          <w:rFonts w:ascii="Times New Roman" w:hAnsi="Times New Roman"/>
          <w:sz w:val="28"/>
          <w:szCs w:val="28"/>
        </w:rPr>
        <w:t>Операции с денежными средствами или иным имуществом, подлежащие обязательному контролю</w:t>
      </w:r>
      <w:r w:rsidR="00AF7633">
        <w:rPr>
          <w:rFonts w:ascii="Times New Roman" w:hAnsi="Times New Roman"/>
          <w:sz w:val="28"/>
          <w:szCs w:val="28"/>
        </w:rPr>
        <w:t xml:space="preserve"> в целях ПОД</w:t>
      </w:r>
      <w:r w:rsidR="00AF7633" w:rsidRPr="007C2C91">
        <w:rPr>
          <w:rFonts w:ascii="Times New Roman" w:hAnsi="Times New Roman"/>
          <w:sz w:val="28"/>
          <w:szCs w:val="28"/>
        </w:rPr>
        <w:t>/</w:t>
      </w:r>
      <w:r w:rsidR="00AF7633">
        <w:rPr>
          <w:rFonts w:ascii="Times New Roman" w:hAnsi="Times New Roman"/>
          <w:sz w:val="28"/>
          <w:szCs w:val="28"/>
        </w:rPr>
        <w:t>ФТ.</w:t>
      </w:r>
    </w:p>
    <w:p w14:paraId="4A3C17F3" w14:textId="42008FD5" w:rsidR="00C0150F" w:rsidRDefault="00C0150F" w:rsidP="00C0150F">
      <w:pPr>
        <w:pStyle w:val="af0"/>
        <w:numPr>
          <w:ilvl w:val="0"/>
          <w:numId w:val="44"/>
        </w:numPr>
        <w:spacing w:after="160" w:line="259" w:lineRule="auto"/>
        <w:rPr>
          <w:rFonts w:ascii="Times New Roman" w:hAnsi="Times New Roman"/>
          <w:sz w:val="28"/>
          <w:szCs w:val="28"/>
        </w:rPr>
      </w:pPr>
      <w:r w:rsidRPr="00655030">
        <w:rPr>
          <w:rFonts w:ascii="Times New Roman" w:hAnsi="Times New Roman"/>
          <w:sz w:val="28"/>
          <w:szCs w:val="28"/>
        </w:rPr>
        <w:t>Легализация незаконных доходов</w:t>
      </w:r>
      <w:r>
        <w:rPr>
          <w:rFonts w:ascii="Times New Roman" w:hAnsi="Times New Roman"/>
          <w:sz w:val="28"/>
          <w:szCs w:val="28"/>
        </w:rPr>
        <w:t xml:space="preserve"> (отмывание денег)</w:t>
      </w:r>
      <w:r w:rsidRPr="00655030">
        <w:rPr>
          <w:rFonts w:ascii="Times New Roman" w:hAnsi="Times New Roman"/>
          <w:sz w:val="28"/>
          <w:szCs w:val="28"/>
        </w:rPr>
        <w:t>: сущность,</w:t>
      </w:r>
      <w:r>
        <w:rPr>
          <w:rFonts w:ascii="Times New Roman" w:hAnsi="Times New Roman"/>
          <w:sz w:val="28"/>
          <w:szCs w:val="28"/>
        </w:rPr>
        <w:t xml:space="preserve"> признаки, цикл, общественная опасность.</w:t>
      </w:r>
    </w:p>
    <w:p w14:paraId="7E6FA2A2" w14:textId="168FADBE" w:rsidR="00C0150F"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Фазовые и циркулярные модели легализации преступных доходов.</w:t>
      </w:r>
    </w:p>
    <w:p w14:paraId="1BBF2D7F" w14:textId="11F5704B" w:rsidR="00C0150F"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Методы и инструменты отмывания на разных стадиях трехфазовой модели легализации преступных доходов.</w:t>
      </w:r>
    </w:p>
    <w:p w14:paraId="4B143C52" w14:textId="77777777" w:rsidR="00A86F25" w:rsidRPr="007C2C91" w:rsidRDefault="00A86F25" w:rsidP="00A86F25">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Типологии в сфере ОД.ФТ: понятие, классификация, примеры</w:t>
      </w:r>
    </w:p>
    <w:p w14:paraId="1041125E" w14:textId="7AA1EFB3" w:rsidR="00C0150F"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Характеристика законодательно установленных в РФ м</w:t>
      </w:r>
      <w:r w:rsidRPr="00DB02F5">
        <w:rPr>
          <w:rFonts w:ascii="Times New Roman" w:hAnsi="Times New Roman"/>
          <w:sz w:val="28"/>
          <w:szCs w:val="28"/>
        </w:rPr>
        <w:t>ер, направленны</w:t>
      </w:r>
      <w:r>
        <w:rPr>
          <w:rFonts w:ascii="Times New Roman" w:hAnsi="Times New Roman"/>
          <w:sz w:val="28"/>
          <w:szCs w:val="28"/>
        </w:rPr>
        <w:t>х</w:t>
      </w:r>
      <w:r w:rsidRPr="00DB02F5">
        <w:rPr>
          <w:rFonts w:ascii="Times New Roman" w:hAnsi="Times New Roman"/>
          <w:sz w:val="28"/>
          <w:szCs w:val="28"/>
        </w:rPr>
        <w:t xml:space="preserve"> на </w:t>
      </w:r>
      <w:r>
        <w:rPr>
          <w:rFonts w:ascii="Times New Roman" w:hAnsi="Times New Roman"/>
          <w:sz w:val="28"/>
          <w:szCs w:val="28"/>
        </w:rPr>
        <w:t xml:space="preserve">ПОД/ФТ. </w:t>
      </w:r>
    </w:p>
    <w:p w14:paraId="2B6A6097" w14:textId="37F94007" w:rsidR="00C0150F" w:rsidRPr="007C2C91"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Pr="007C2C91">
        <w:rPr>
          <w:rFonts w:ascii="Times New Roman" w:hAnsi="Times New Roman"/>
          <w:sz w:val="28"/>
          <w:szCs w:val="28"/>
        </w:rPr>
        <w:t>Организация системы внутр</w:t>
      </w:r>
      <w:r>
        <w:rPr>
          <w:rFonts w:ascii="Times New Roman" w:hAnsi="Times New Roman"/>
          <w:sz w:val="28"/>
          <w:szCs w:val="28"/>
        </w:rPr>
        <w:t xml:space="preserve">еннего контроля </w:t>
      </w:r>
      <w:r w:rsidR="005B5687">
        <w:rPr>
          <w:rFonts w:ascii="Times New Roman" w:hAnsi="Times New Roman"/>
          <w:sz w:val="28"/>
          <w:szCs w:val="28"/>
        </w:rPr>
        <w:t xml:space="preserve">в целях ПОД/ФТ </w:t>
      </w:r>
      <w:r>
        <w:rPr>
          <w:rFonts w:ascii="Times New Roman" w:hAnsi="Times New Roman"/>
          <w:sz w:val="28"/>
          <w:szCs w:val="28"/>
        </w:rPr>
        <w:t>у субъектов первичного мониторинга и п</w:t>
      </w:r>
      <w:r w:rsidRPr="007C2C91">
        <w:rPr>
          <w:rFonts w:ascii="Times New Roman" w:hAnsi="Times New Roman"/>
          <w:sz w:val="28"/>
          <w:szCs w:val="28"/>
        </w:rPr>
        <w:t>равовой статус специальных должностных лиц.</w:t>
      </w:r>
    </w:p>
    <w:p w14:paraId="2B083C6D" w14:textId="26FE0EC3"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Требования к правилам внутреннего контроля </w:t>
      </w:r>
      <w:r w:rsidR="00AF7633">
        <w:rPr>
          <w:rFonts w:ascii="Times New Roman" w:hAnsi="Times New Roman"/>
          <w:sz w:val="28"/>
          <w:szCs w:val="28"/>
        </w:rPr>
        <w:t>в целях ПОД</w:t>
      </w:r>
      <w:r w:rsidR="00AF7633" w:rsidRPr="007C2C91">
        <w:rPr>
          <w:rFonts w:ascii="Times New Roman" w:hAnsi="Times New Roman"/>
          <w:sz w:val="28"/>
          <w:szCs w:val="28"/>
        </w:rPr>
        <w:t>/</w:t>
      </w:r>
      <w:r w:rsidR="00AF7633">
        <w:rPr>
          <w:rFonts w:ascii="Times New Roman" w:hAnsi="Times New Roman"/>
          <w:sz w:val="28"/>
          <w:szCs w:val="28"/>
        </w:rPr>
        <w:t xml:space="preserve">ФТ </w:t>
      </w:r>
      <w:r w:rsidRPr="007C2C91">
        <w:rPr>
          <w:rFonts w:ascii="Times New Roman" w:hAnsi="Times New Roman"/>
          <w:sz w:val="28"/>
          <w:szCs w:val="28"/>
        </w:rPr>
        <w:t>в организациях, осуществляющих операции с денежными средствами и другим имуществом</w:t>
      </w:r>
      <w:r w:rsidR="00AF7633">
        <w:rPr>
          <w:rFonts w:ascii="Times New Roman" w:hAnsi="Times New Roman"/>
          <w:sz w:val="28"/>
          <w:szCs w:val="28"/>
        </w:rPr>
        <w:t>.</w:t>
      </w:r>
    </w:p>
    <w:p w14:paraId="7602E495" w14:textId="616E8CDE" w:rsidR="00C0150F" w:rsidRDefault="00C0150F" w:rsidP="00C0150F">
      <w:pPr>
        <w:pStyle w:val="af0"/>
        <w:numPr>
          <w:ilvl w:val="0"/>
          <w:numId w:val="44"/>
        </w:numPr>
        <w:spacing w:after="160" w:line="259" w:lineRule="auto"/>
        <w:rPr>
          <w:rFonts w:ascii="Times New Roman" w:hAnsi="Times New Roman"/>
          <w:sz w:val="28"/>
          <w:szCs w:val="28"/>
        </w:rPr>
      </w:pPr>
      <w:r w:rsidRPr="00160222">
        <w:rPr>
          <w:rFonts w:ascii="Times New Roman" w:hAnsi="Times New Roman"/>
          <w:sz w:val="28"/>
          <w:szCs w:val="28"/>
        </w:rPr>
        <w:t xml:space="preserve">Особенности требований к правилам внутреннего контроля в </w:t>
      </w:r>
      <w:r w:rsidR="00AF7633">
        <w:rPr>
          <w:rFonts w:ascii="Times New Roman" w:hAnsi="Times New Roman"/>
          <w:sz w:val="28"/>
          <w:szCs w:val="28"/>
        </w:rPr>
        <w:t>целях ПОД</w:t>
      </w:r>
      <w:r w:rsidR="00AF7633" w:rsidRPr="007C2C91">
        <w:rPr>
          <w:rFonts w:ascii="Times New Roman" w:hAnsi="Times New Roman"/>
          <w:sz w:val="28"/>
          <w:szCs w:val="28"/>
        </w:rPr>
        <w:t>/</w:t>
      </w:r>
      <w:r w:rsidR="00AF7633">
        <w:rPr>
          <w:rFonts w:ascii="Times New Roman" w:hAnsi="Times New Roman"/>
          <w:sz w:val="28"/>
          <w:szCs w:val="28"/>
        </w:rPr>
        <w:t xml:space="preserve">ФТ в </w:t>
      </w:r>
      <w:r w:rsidRPr="00160222">
        <w:rPr>
          <w:rFonts w:ascii="Times New Roman" w:hAnsi="Times New Roman"/>
          <w:sz w:val="28"/>
          <w:szCs w:val="28"/>
        </w:rPr>
        <w:t>установленных нефинансовых предприятиях и у ли</w:t>
      </w:r>
      <w:r>
        <w:rPr>
          <w:rFonts w:ascii="Times New Roman" w:hAnsi="Times New Roman"/>
          <w:sz w:val="28"/>
          <w:szCs w:val="28"/>
        </w:rPr>
        <w:t>ц определенных п</w:t>
      </w:r>
      <w:r w:rsidR="00AF7633">
        <w:rPr>
          <w:rFonts w:ascii="Times New Roman" w:hAnsi="Times New Roman"/>
          <w:sz w:val="28"/>
          <w:szCs w:val="28"/>
        </w:rPr>
        <w:t>рофессий.</w:t>
      </w:r>
    </w:p>
    <w:p w14:paraId="680810CD" w14:textId="2F655CD2" w:rsidR="00C0150F" w:rsidRDefault="00C0150F"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Особен</w:t>
      </w:r>
      <w:r w:rsidRPr="00160222">
        <w:rPr>
          <w:rFonts w:ascii="Times New Roman" w:hAnsi="Times New Roman"/>
          <w:sz w:val="28"/>
          <w:szCs w:val="28"/>
        </w:rPr>
        <w:t xml:space="preserve">ности требований к правилам внутреннего контроля </w:t>
      </w:r>
      <w:r w:rsidR="00AF7633">
        <w:rPr>
          <w:rFonts w:ascii="Times New Roman" w:hAnsi="Times New Roman"/>
          <w:sz w:val="28"/>
          <w:szCs w:val="28"/>
        </w:rPr>
        <w:t>в целях ПОД</w:t>
      </w:r>
      <w:r w:rsidR="00AF7633" w:rsidRPr="007C2C91">
        <w:rPr>
          <w:rFonts w:ascii="Times New Roman" w:hAnsi="Times New Roman"/>
          <w:sz w:val="28"/>
          <w:szCs w:val="28"/>
        </w:rPr>
        <w:t>/</w:t>
      </w:r>
      <w:r w:rsidR="00AF7633">
        <w:rPr>
          <w:rFonts w:ascii="Times New Roman" w:hAnsi="Times New Roman"/>
          <w:sz w:val="28"/>
          <w:szCs w:val="28"/>
        </w:rPr>
        <w:t xml:space="preserve">ФТ </w:t>
      </w:r>
      <w:r w:rsidRPr="00160222">
        <w:rPr>
          <w:rFonts w:ascii="Times New Roman" w:hAnsi="Times New Roman"/>
          <w:sz w:val="28"/>
          <w:szCs w:val="28"/>
        </w:rPr>
        <w:t xml:space="preserve">в кредитных и </w:t>
      </w:r>
      <w:proofErr w:type="spellStart"/>
      <w:r w:rsidRPr="00160222">
        <w:rPr>
          <w:rFonts w:ascii="Times New Roman" w:hAnsi="Times New Roman"/>
          <w:sz w:val="28"/>
          <w:szCs w:val="28"/>
        </w:rPr>
        <w:t>некредитных</w:t>
      </w:r>
      <w:proofErr w:type="spellEnd"/>
      <w:r w:rsidRPr="00160222">
        <w:rPr>
          <w:rFonts w:ascii="Times New Roman" w:hAnsi="Times New Roman"/>
          <w:sz w:val="28"/>
          <w:szCs w:val="28"/>
        </w:rPr>
        <w:t xml:space="preserve"> организациях.</w:t>
      </w:r>
    </w:p>
    <w:p w14:paraId="0812F6D1" w14:textId="0874A95C" w:rsidR="00C0150F" w:rsidRPr="007C2C91" w:rsidRDefault="005B5687"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00C0150F" w:rsidRPr="007C2C91">
        <w:rPr>
          <w:rFonts w:ascii="Times New Roman" w:hAnsi="Times New Roman"/>
          <w:sz w:val="28"/>
          <w:szCs w:val="28"/>
        </w:rPr>
        <w:t>Общий порядок идентификации клиентов, выгодоприобретателей, организациями, осуществляющими операции с денежными средств</w:t>
      </w:r>
      <w:r w:rsidR="002B79FE">
        <w:rPr>
          <w:rFonts w:ascii="Times New Roman" w:hAnsi="Times New Roman"/>
          <w:sz w:val="28"/>
          <w:szCs w:val="28"/>
        </w:rPr>
        <w:t xml:space="preserve">ами и другим имуществом, и </w:t>
      </w:r>
      <w:proofErr w:type="gramStart"/>
      <w:r w:rsidR="002B79FE">
        <w:rPr>
          <w:rFonts w:ascii="Times New Roman" w:hAnsi="Times New Roman"/>
          <w:sz w:val="28"/>
          <w:szCs w:val="28"/>
        </w:rPr>
        <w:t>установленными нефинансовыми предприятиями</w:t>
      </w:r>
      <w:proofErr w:type="gramEnd"/>
      <w:r w:rsidR="002B79FE">
        <w:rPr>
          <w:rFonts w:ascii="Times New Roman" w:hAnsi="Times New Roman"/>
          <w:sz w:val="28"/>
          <w:szCs w:val="28"/>
        </w:rPr>
        <w:t xml:space="preserve"> и лицами определенных профессий</w:t>
      </w:r>
      <w:r w:rsidR="00C0150F" w:rsidRPr="007C2C91">
        <w:rPr>
          <w:rFonts w:ascii="Times New Roman" w:hAnsi="Times New Roman"/>
          <w:sz w:val="28"/>
          <w:szCs w:val="28"/>
        </w:rPr>
        <w:t>.</w:t>
      </w:r>
    </w:p>
    <w:p w14:paraId="5A93777B" w14:textId="51E708FA"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Особенности требований</w:t>
      </w:r>
      <w:r w:rsidR="002B79FE">
        <w:rPr>
          <w:rFonts w:ascii="Times New Roman" w:hAnsi="Times New Roman"/>
          <w:sz w:val="28"/>
          <w:szCs w:val="28"/>
        </w:rPr>
        <w:t xml:space="preserve"> финансовых организаций</w:t>
      </w:r>
      <w:r w:rsidRPr="007C2C91">
        <w:rPr>
          <w:rFonts w:ascii="Times New Roman" w:hAnsi="Times New Roman"/>
          <w:sz w:val="28"/>
          <w:szCs w:val="28"/>
        </w:rPr>
        <w:t xml:space="preserve"> к идентификации клиентов и выгодоприобретателей </w:t>
      </w:r>
      <w:r w:rsidR="002B79FE">
        <w:rPr>
          <w:rFonts w:ascii="Times New Roman" w:hAnsi="Times New Roman"/>
          <w:sz w:val="28"/>
          <w:szCs w:val="28"/>
        </w:rPr>
        <w:t>в целях ПОД/ФТ</w:t>
      </w:r>
      <w:r w:rsidRPr="007C2C91">
        <w:rPr>
          <w:rFonts w:ascii="Times New Roman" w:hAnsi="Times New Roman"/>
          <w:sz w:val="28"/>
          <w:szCs w:val="28"/>
        </w:rPr>
        <w:t>.</w:t>
      </w:r>
    </w:p>
    <w:p w14:paraId="665B956E" w14:textId="0C796B29"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Требования к идентификации </w:t>
      </w:r>
      <w:proofErr w:type="spellStart"/>
      <w:r w:rsidRPr="007C2C91">
        <w:rPr>
          <w:rFonts w:ascii="Times New Roman" w:hAnsi="Times New Roman"/>
          <w:sz w:val="28"/>
          <w:szCs w:val="28"/>
        </w:rPr>
        <w:t>бенефициарных</w:t>
      </w:r>
      <w:proofErr w:type="spellEnd"/>
      <w:r w:rsidRPr="007C2C91">
        <w:rPr>
          <w:rFonts w:ascii="Times New Roman" w:hAnsi="Times New Roman"/>
          <w:sz w:val="28"/>
          <w:szCs w:val="28"/>
        </w:rPr>
        <w:t xml:space="preserve"> владельцев</w:t>
      </w:r>
      <w:r w:rsidR="002B79FE">
        <w:rPr>
          <w:rFonts w:ascii="Times New Roman" w:hAnsi="Times New Roman"/>
          <w:sz w:val="28"/>
          <w:szCs w:val="28"/>
        </w:rPr>
        <w:t xml:space="preserve"> в целях ПОД/ФТ.</w:t>
      </w:r>
    </w:p>
    <w:p w14:paraId="62807E71" w14:textId="7AE1E440"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Особенности идентификации и обслуживания публичных должностных лиц</w:t>
      </w:r>
      <w:r w:rsidR="002B79FE">
        <w:rPr>
          <w:rFonts w:ascii="Times New Roman" w:hAnsi="Times New Roman"/>
          <w:sz w:val="28"/>
          <w:szCs w:val="28"/>
        </w:rPr>
        <w:t xml:space="preserve"> в целях ПОД/ФТ.</w:t>
      </w:r>
    </w:p>
    <w:p w14:paraId="767F9AF3" w14:textId="69E39C6D"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Изучение деятельности клиентов</w:t>
      </w:r>
      <w:r w:rsidR="002B79FE">
        <w:rPr>
          <w:rFonts w:ascii="Times New Roman" w:hAnsi="Times New Roman"/>
          <w:sz w:val="28"/>
          <w:szCs w:val="28"/>
        </w:rPr>
        <w:t xml:space="preserve"> в целях ПОД/ФТ. </w:t>
      </w:r>
    </w:p>
    <w:p w14:paraId="18685DAE" w14:textId="3EB45F49"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lastRenderedPageBreak/>
        <w:t>Признаки необычных / сомнительных операций (сделок), подозрительной деятельности и подозрительных операций (сделок)</w:t>
      </w:r>
      <w:r w:rsidR="002B79FE">
        <w:rPr>
          <w:rFonts w:ascii="Times New Roman" w:hAnsi="Times New Roman"/>
          <w:sz w:val="28"/>
          <w:szCs w:val="28"/>
        </w:rPr>
        <w:t xml:space="preserve"> в целях ПОД/ФТ</w:t>
      </w:r>
      <w:r w:rsidRPr="007C2C91">
        <w:rPr>
          <w:rFonts w:ascii="Times New Roman" w:hAnsi="Times New Roman"/>
          <w:sz w:val="28"/>
          <w:szCs w:val="28"/>
        </w:rPr>
        <w:t>.</w:t>
      </w:r>
    </w:p>
    <w:p w14:paraId="76DEAA5C" w14:textId="2649B927" w:rsidR="00C0150F" w:rsidRPr="007C2C91" w:rsidRDefault="002B79FE"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00C0150F" w:rsidRPr="007C2C91">
        <w:rPr>
          <w:rFonts w:ascii="Times New Roman" w:hAnsi="Times New Roman"/>
          <w:sz w:val="28"/>
          <w:szCs w:val="28"/>
        </w:rPr>
        <w:t>Выявление подозрительных операций и сделок (схем)</w:t>
      </w:r>
      <w:r>
        <w:rPr>
          <w:rFonts w:ascii="Times New Roman" w:hAnsi="Times New Roman"/>
          <w:sz w:val="28"/>
          <w:szCs w:val="28"/>
        </w:rPr>
        <w:t xml:space="preserve"> в целях ПОД/ФТ</w:t>
      </w:r>
      <w:r w:rsidR="00C0150F" w:rsidRPr="007C2C91">
        <w:rPr>
          <w:rFonts w:ascii="Times New Roman" w:hAnsi="Times New Roman"/>
          <w:sz w:val="28"/>
          <w:szCs w:val="28"/>
        </w:rPr>
        <w:t>.</w:t>
      </w:r>
    </w:p>
    <w:p w14:paraId="435699FC" w14:textId="4CA61462" w:rsidR="00F43327" w:rsidRDefault="00F43327"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Сущность </w:t>
      </w:r>
      <w:r w:rsidR="006572F2">
        <w:rPr>
          <w:rFonts w:ascii="Times New Roman" w:hAnsi="Times New Roman"/>
          <w:sz w:val="28"/>
          <w:szCs w:val="28"/>
        </w:rPr>
        <w:t xml:space="preserve">риск-ориентированного подхода к ПОД/ФТ </w:t>
      </w:r>
      <w:r>
        <w:rPr>
          <w:rFonts w:ascii="Times New Roman" w:hAnsi="Times New Roman"/>
          <w:sz w:val="28"/>
          <w:szCs w:val="28"/>
        </w:rPr>
        <w:t>и классификация рисков.</w:t>
      </w:r>
    </w:p>
    <w:p w14:paraId="573A7691" w14:textId="75CFE379"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Оценка степени (уровня) риска совершения клиентом подозрительных операций</w:t>
      </w:r>
      <w:r w:rsidR="002B79FE">
        <w:rPr>
          <w:rFonts w:ascii="Times New Roman" w:hAnsi="Times New Roman"/>
          <w:sz w:val="28"/>
          <w:szCs w:val="28"/>
        </w:rPr>
        <w:t xml:space="preserve"> в целях ПОД/ФТ</w:t>
      </w:r>
      <w:r w:rsidRPr="007C2C91">
        <w:rPr>
          <w:rFonts w:ascii="Times New Roman" w:hAnsi="Times New Roman"/>
          <w:sz w:val="28"/>
          <w:szCs w:val="28"/>
        </w:rPr>
        <w:t xml:space="preserve">. </w:t>
      </w:r>
    </w:p>
    <w:p w14:paraId="78E38F49" w14:textId="0DF54B22"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Платформа Бан</w:t>
      </w:r>
      <w:r w:rsidR="00F43327">
        <w:rPr>
          <w:rFonts w:ascii="Times New Roman" w:hAnsi="Times New Roman"/>
          <w:sz w:val="28"/>
          <w:szCs w:val="28"/>
        </w:rPr>
        <w:t>ка Рос</w:t>
      </w:r>
      <w:r w:rsidR="006572F2">
        <w:rPr>
          <w:rFonts w:ascii="Times New Roman" w:hAnsi="Times New Roman"/>
          <w:sz w:val="28"/>
          <w:szCs w:val="28"/>
        </w:rPr>
        <w:t>си</w:t>
      </w:r>
      <w:r w:rsidR="00E16D86">
        <w:rPr>
          <w:rFonts w:ascii="Times New Roman" w:hAnsi="Times New Roman"/>
          <w:sz w:val="28"/>
          <w:szCs w:val="28"/>
        </w:rPr>
        <w:t>и «Знай своего клиента»: предназначение</w:t>
      </w:r>
      <w:r w:rsidR="006572F2">
        <w:rPr>
          <w:rFonts w:ascii="Times New Roman" w:hAnsi="Times New Roman"/>
          <w:sz w:val="28"/>
          <w:szCs w:val="28"/>
        </w:rPr>
        <w:t>, порядок информационного обмена</w:t>
      </w:r>
      <w:r w:rsidR="00E16D86">
        <w:rPr>
          <w:rFonts w:ascii="Times New Roman" w:hAnsi="Times New Roman"/>
          <w:sz w:val="28"/>
          <w:szCs w:val="28"/>
        </w:rPr>
        <w:t>, критерии отнесения субъектов к группам риска</w:t>
      </w:r>
    </w:p>
    <w:p w14:paraId="0F352C56" w14:textId="77777777" w:rsidR="006572F2" w:rsidRDefault="002B79FE" w:rsidP="00122666">
      <w:pPr>
        <w:pStyle w:val="af0"/>
        <w:numPr>
          <w:ilvl w:val="0"/>
          <w:numId w:val="44"/>
        </w:numPr>
        <w:spacing w:after="160" w:line="259" w:lineRule="auto"/>
        <w:rPr>
          <w:rFonts w:ascii="Times New Roman" w:hAnsi="Times New Roman"/>
          <w:sz w:val="28"/>
          <w:szCs w:val="28"/>
        </w:rPr>
      </w:pPr>
      <w:r w:rsidRPr="006572F2">
        <w:rPr>
          <w:rFonts w:ascii="Times New Roman" w:hAnsi="Times New Roman"/>
          <w:sz w:val="28"/>
          <w:szCs w:val="28"/>
        </w:rPr>
        <w:t xml:space="preserve"> </w:t>
      </w:r>
      <w:r w:rsidR="006572F2" w:rsidRPr="006572F2">
        <w:rPr>
          <w:rFonts w:ascii="Times New Roman" w:hAnsi="Times New Roman"/>
          <w:sz w:val="28"/>
          <w:szCs w:val="28"/>
        </w:rPr>
        <w:t>Особенности правил внутреннего контроля кредитной организации, использующей сведения Платформы Банка России «Знай своего клиента»</w:t>
      </w:r>
      <w:r w:rsidR="006572F2">
        <w:rPr>
          <w:rFonts w:ascii="Times New Roman" w:hAnsi="Times New Roman"/>
          <w:sz w:val="28"/>
          <w:szCs w:val="28"/>
        </w:rPr>
        <w:t>.</w:t>
      </w:r>
    </w:p>
    <w:p w14:paraId="4CFCD1F7" w14:textId="71D4E3D4" w:rsidR="00C0150F" w:rsidRPr="006572F2" w:rsidRDefault="006572F2" w:rsidP="00122666">
      <w:pPr>
        <w:pStyle w:val="af0"/>
        <w:numPr>
          <w:ilvl w:val="0"/>
          <w:numId w:val="44"/>
        </w:numPr>
        <w:spacing w:after="160" w:line="259" w:lineRule="auto"/>
        <w:rPr>
          <w:rFonts w:ascii="Times New Roman" w:hAnsi="Times New Roman"/>
          <w:sz w:val="28"/>
          <w:szCs w:val="28"/>
        </w:rPr>
      </w:pPr>
      <w:r w:rsidRPr="006572F2">
        <w:rPr>
          <w:rFonts w:ascii="Times New Roman" w:hAnsi="Times New Roman"/>
          <w:sz w:val="28"/>
          <w:szCs w:val="28"/>
        </w:rPr>
        <w:t xml:space="preserve"> </w:t>
      </w:r>
      <w:r w:rsidR="00F43327" w:rsidRPr="006572F2">
        <w:rPr>
          <w:rFonts w:ascii="Times New Roman" w:hAnsi="Times New Roman"/>
          <w:sz w:val="28"/>
          <w:szCs w:val="28"/>
        </w:rPr>
        <w:t>Процесс у</w:t>
      </w:r>
      <w:r w:rsidR="00622FBE" w:rsidRPr="006572F2">
        <w:rPr>
          <w:rFonts w:ascii="Times New Roman" w:hAnsi="Times New Roman"/>
          <w:sz w:val="28"/>
          <w:szCs w:val="28"/>
        </w:rPr>
        <w:t>правлени</w:t>
      </w:r>
      <w:r w:rsidR="00F43327" w:rsidRPr="006572F2">
        <w:rPr>
          <w:rFonts w:ascii="Times New Roman" w:hAnsi="Times New Roman"/>
          <w:sz w:val="28"/>
          <w:szCs w:val="28"/>
        </w:rPr>
        <w:t>я</w:t>
      </w:r>
      <w:r w:rsidR="00622FBE" w:rsidRPr="006572F2">
        <w:rPr>
          <w:rFonts w:ascii="Times New Roman" w:hAnsi="Times New Roman"/>
          <w:sz w:val="28"/>
          <w:szCs w:val="28"/>
        </w:rPr>
        <w:t xml:space="preserve"> </w:t>
      </w:r>
      <w:r w:rsidR="00C0150F" w:rsidRPr="006572F2">
        <w:rPr>
          <w:rFonts w:ascii="Times New Roman" w:hAnsi="Times New Roman"/>
          <w:sz w:val="28"/>
          <w:szCs w:val="28"/>
        </w:rPr>
        <w:t>риск</w:t>
      </w:r>
      <w:r w:rsidR="00622FBE" w:rsidRPr="006572F2">
        <w:rPr>
          <w:rFonts w:ascii="Times New Roman" w:hAnsi="Times New Roman"/>
          <w:sz w:val="28"/>
          <w:szCs w:val="28"/>
        </w:rPr>
        <w:t>ами</w:t>
      </w:r>
      <w:r w:rsidR="00C0150F" w:rsidRPr="006572F2">
        <w:rPr>
          <w:rFonts w:ascii="Times New Roman" w:hAnsi="Times New Roman"/>
          <w:sz w:val="28"/>
          <w:szCs w:val="28"/>
        </w:rPr>
        <w:t xml:space="preserve"> совершения к</w:t>
      </w:r>
      <w:r w:rsidR="002B79FE" w:rsidRPr="006572F2">
        <w:rPr>
          <w:rFonts w:ascii="Times New Roman" w:hAnsi="Times New Roman"/>
          <w:sz w:val="28"/>
          <w:szCs w:val="28"/>
        </w:rPr>
        <w:t>лиентом подозрительных операций</w:t>
      </w:r>
      <w:r w:rsidR="00F43327" w:rsidRPr="006572F2">
        <w:rPr>
          <w:rFonts w:ascii="Times New Roman" w:hAnsi="Times New Roman"/>
          <w:sz w:val="28"/>
          <w:szCs w:val="28"/>
        </w:rPr>
        <w:t xml:space="preserve"> по ОД/ФТ</w:t>
      </w:r>
      <w:r w:rsidR="002B79FE" w:rsidRPr="006572F2">
        <w:rPr>
          <w:rFonts w:ascii="Times New Roman" w:hAnsi="Times New Roman"/>
          <w:sz w:val="28"/>
          <w:szCs w:val="28"/>
        </w:rPr>
        <w:t>.</w:t>
      </w:r>
    </w:p>
    <w:p w14:paraId="62921F8F" w14:textId="309BFE67" w:rsidR="00622FBE" w:rsidRDefault="00622FBE"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Фиксирование и</w:t>
      </w:r>
      <w:r w:rsidR="00C0150F" w:rsidRPr="007C2C91">
        <w:rPr>
          <w:rFonts w:ascii="Times New Roman" w:hAnsi="Times New Roman"/>
          <w:sz w:val="28"/>
          <w:szCs w:val="28"/>
        </w:rPr>
        <w:t xml:space="preserve"> хранение и</w:t>
      </w:r>
      <w:r>
        <w:rPr>
          <w:rFonts w:ascii="Times New Roman" w:hAnsi="Times New Roman"/>
          <w:sz w:val="28"/>
          <w:szCs w:val="28"/>
        </w:rPr>
        <w:t xml:space="preserve">нформации </w:t>
      </w:r>
      <w:r w:rsidRPr="007C2C91">
        <w:rPr>
          <w:rFonts w:ascii="Times New Roman" w:hAnsi="Times New Roman"/>
          <w:sz w:val="28"/>
          <w:szCs w:val="28"/>
        </w:rPr>
        <w:t>о подозрительных операциях и подозрительной деятельности</w:t>
      </w:r>
      <w:r>
        <w:rPr>
          <w:rFonts w:ascii="Times New Roman" w:hAnsi="Times New Roman"/>
          <w:sz w:val="28"/>
          <w:szCs w:val="28"/>
        </w:rPr>
        <w:t xml:space="preserve"> в системе внутреннего контроля в целях ПОД/ФТ.</w:t>
      </w:r>
      <w:r w:rsidR="00C0150F" w:rsidRPr="007C2C91">
        <w:rPr>
          <w:rFonts w:ascii="Times New Roman" w:hAnsi="Times New Roman"/>
          <w:sz w:val="28"/>
          <w:szCs w:val="28"/>
        </w:rPr>
        <w:t xml:space="preserve"> </w:t>
      </w:r>
    </w:p>
    <w:p w14:paraId="1A0FC0AE" w14:textId="3CB5636D" w:rsidR="00C0150F" w:rsidRPr="007C2C91" w:rsidRDefault="00622FBE"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Порядок </w:t>
      </w:r>
      <w:r w:rsidR="00C0150F" w:rsidRPr="007C2C91">
        <w:rPr>
          <w:rFonts w:ascii="Times New Roman" w:hAnsi="Times New Roman"/>
          <w:sz w:val="28"/>
          <w:szCs w:val="28"/>
        </w:rPr>
        <w:t>предоста</w:t>
      </w:r>
      <w:r>
        <w:rPr>
          <w:rFonts w:ascii="Times New Roman" w:hAnsi="Times New Roman"/>
          <w:sz w:val="28"/>
          <w:szCs w:val="28"/>
        </w:rPr>
        <w:t>вления</w:t>
      </w:r>
      <w:r w:rsidR="00C0150F" w:rsidRPr="007C2C91">
        <w:rPr>
          <w:rFonts w:ascii="Times New Roman" w:hAnsi="Times New Roman"/>
          <w:sz w:val="28"/>
          <w:szCs w:val="28"/>
        </w:rPr>
        <w:t xml:space="preserve"> информации</w:t>
      </w:r>
      <w:r>
        <w:rPr>
          <w:rFonts w:ascii="Times New Roman" w:hAnsi="Times New Roman"/>
          <w:sz w:val="28"/>
          <w:szCs w:val="28"/>
        </w:rPr>
        <w:t xml:space="preserve"> </w:t>
      </w:r>
      <w:r w:rsidR="00C0150F" w:rsidRPr="007C2C91">
        <w:rPr>
          <w:rFonts w:ascii="Times New Roman" w:hAnsi="Times New Roman"/>
          <w:sz w:val="28"/>
          <w:szCs w:val="28"/>
        </w:rPr>
        <w:t>о подозрительных операциях и подозрительной деятельности</w:t>
      </w:r>
      <w:r>
        <w:rPr>
          <w:rFonts w:ascii="Times New Roman" w:hAnsi="Times New Roman"/>
          <w:sz w:val="28"/>
          <w:szCs w:val="28"/>
        </w:rPr>
        <w:t xml:space="preserve"> субъектами первичного мониторинга</w:t>
      </w:r>
      <w:r w:rsidRPr="007C2C91">
        <w:rPr>
          <w:rFonts w:ascii="Times New Roman" w:hAnsi="Times New Roman"/>
          <w:sz w:val="28"/>
          <w:szCs w:val="28"/>
        </w:rPr>
        <w:t xml:space="preserve"> в </w:t>
      </w:r>
      <w:r>
        <w:rPr>
          <w:rFonts w:ascii="Times New Roman" w:hAnsi="Times New Roman"/>
          <w:sz w:val="28"/>
          <w:szCs w:val="28"/>
        </w:rPr>
        <w:t>подразделение финансовой разведки</w:t>
      </w:r>
      <w:r w:rsidR="00C0150F" w:rsidRPr="007C2C91">
        <w:rPr>
          <w:rFonts w:ascii="Times New Roman" w:hAnsi="Times New Roman"/>
          <w:sz w:val="28"/>
          <w:szCs w:val="28"/>
        </w:rPr>
        <w:t>.</w:t>
      </w:r>
    </w:p>
    <w:p w14:paraId="695FA5C8" w14:textId="30A844BB" w:rsidR="00C0150F" w:rsidRPr="007C2C91" w:rsidRDefault="00F43327"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00C0150F" w:rsidRPr="007C2C91">
        <w:rPr>
          <w:rFonts w:ascii="Times New Roman" w:hAnsi="Times New Roman"/>
          <w:sz w:val="28"/>
          <w:szCs w:val="28"/>
        </w:rPr>
        <w:t>Приостановление и отказ в совершении подозрительных операций, расторжение договора</w:t>
      </w:r>
      <w:r>
        <w:rPr>
          <w:rFonts w:ascii="Times New Roman" w:hAnsi="Times New Roman"/>
          <w:sz w:val="28"/>
          <w:szCs w:val="28"/>
        </w:rPr>
        <w:t xml:space="preserve"> в целях ПОД/ФТ.</w:t>
      </w:r>
    </w:p>
    <w:p w14:paraId="1567C9F1" w14:textId="3402A8CB" w:rsidR="00C0150F" w:rsidRPr="007C2C91" w:rsidRDefault="00F43327"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00C0150F" w:rsidRPr="007C2C91">
        <w:rPr>
          <w:rFonts w:ascii="Times New Roman" w:hAnsi="Times New Roman"/>
          <w:sz w:val="28"/>
          <w:szCs w:val="28"/>
        </w:rPr>
        <w:t>Меры по замораживанию (блокированию) денежных средств и иного имущества</w:t>
      </w:r>
      <w:r>
        <w:rPr>
          <w:rFonts w:ascii="Times New Roman" w:hAnsi="Times New Roman"/>
          <w:sz w:val="28"/>
          <w:szCs w:val="28"/>
        </w:rPr>
        <w:t xml:space="preserve"> в целях ПОД/ФТ</w:t>
      </w:r>
      <w:r w:rsidR="00C0150F" w:rsidRPr="007C2C91">
        <w:rPr>
          <w:rFonts w:ascii="Times New Roman" w:hAnsi="Times New Roman"/>
          <w:sz w:val="28"/>
          <w:szCs w:val="28"/>
        </w:rPr>
        <w:t>.</w:t>
      </w:r>
    </w:p>
    <w:p w14:paraId="49BAE5B0" w14:textId="180AF10D"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Подразделение финансовой разведки: роль, типы, институциональная автономия и подотчетность</w:t>
      </w:r>
      <w:r w:rsidR="00E16D86">
        <w:rPr>
          <w:rFonts w:ascii="Times New Roman" w:hAnsi="Times New Roman"/>
          <w:sz w:val="28"/>
          <w:szCs w:val="28"/>
        </w:rPr>
        <w:t>.</w:t>
      </w:r>
    </w:p>
    <w:p w14:paraId="220A6130" w14:textId="278EEDA2"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Правовой статус </w:t>
      </w:r>
      <w:r w:rsidR="00E16D86">
        <w:rPr>
          <w:rFonts w:ascii="Times New Roman" w:hAnsi="Times New Roman"/>
          <w:sz w:val="28"/>
          <w:szCs w:val="28"/>
        </w:rPr>
        <w:t xml:space="preserve">и основные направления деятельности </w:t>
      </w:r>
      <w:r w:rsidRPr="007C2C91">
        <w:rPr>
          <w:rFonts w:ascii="Times New Roman" w:hAnsi="Times New Roman"/>
          <w:sz w:val="28"/>
          <w:szCs w:val="28"/>
        </w:rPr>
        <w:t>Федеральной службы по финансовому мониторингу РФ</w:t>
      </w:r>
      <w:r w:rsidR="00E16D86">
        <w:rPr>
          <w:rFonts w:ascii="Times New Roman" w:hAnsi="Times New Roman"/>
          <w:sz w:val="28"/>
          <w:szCs w:val="28"/>
        </w:rPr>
        <w:t>.</w:t>
      </w:r>
    </w:p>
    <w:p w14:paraId="033F3686" w14:textId="5F7C3975" w:rsidR="00C0150F" w:rsidRPr="007C2C91" w:rsidRDefault="00C0150F" w:rsidP="00104EAD">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Организационная структура центрального аппарата ФСФМ РФ</w:t>
      </w:r>
      <w:r w:rsidR="00104EAD">
        <w:rPr>
          <w:rFonts w:ascii="Times New Roman" w:hAnsi="Times New Roman"/>
          <w:sz w:val="28"/>
          <w:szCs w:val="28"/>
        </w:rPr>
        <w:t xml:space="preserve"> и основные направления деятельности ключевых управлений в сфере противодействия отмыванию доходов</w:t>
      </w:r>
    </w:p>
    <w:p w14:paraId="2B1B5C1E" w14:textId="7495E89F"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Организация </w:t>
      </w:r>
      <w:r w:rsidR="00104EAD">
        <w:rPr>
          <w:rFonts w:ascii="Times New Roman" w:hAnsi="Times New Roman"/>
          <w:sz w:val="28"/>
          <w:szCs w:val="28"/>
        </w:rPr>
        <w:t xml:space="preserve">и структура </w:t>
      </w:r>
      <w:r w:rsidRPr="007C2C91">
        <w:rPr>
          <w:rFonts w:ascii="Times New Roman" w:hAnsi="Times New Roman"/>
          <w:sz w:val="28"/>
          <w:szCs w:val="28"/>
        </w:rPr>
        <w:t>территориальных органов ФСФМ РФ.</w:t>
      </w:r>
    </w:p>
    <w:p w14:paraId="53A9AF89" w14:textId="768777B8"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Ключевые функции и полномочия Федеральной службы по финансовому мониторингу РФ</w:t>
      </w:r>
      <w:r w:rsidR="00104EAD">
        <w:rPr>
          <w:rFonts w:ascii="Times New Roman" w:hAnsi="Times New Roman"/>
          <w:sz w:val="28"/>
          <w:szCs w:val="28"/>
        </w:rPr>
        <w:t>.</w:t>
      </w:r>
    </w:p>
    <w:p w14:paraId="71FDF781" w14:textId="48B43093"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Роль, сущность, объект и предм</w:t>
      </w:r>
      <w:r w:rsidR="00104EAD">
        <w:rPr>
          <w:rFonts w:ascii="Times New Roman" w:hAnsi="Times New Roman"/>
          <w:sz w:val="28"/>
          <w:szCs w:val="28"/>
        </w:rPr>
        <w:t>ет финансовых расследований в целях ПОД/ФТ.</w:t>
      </w:r>
    </w:p>
    <w:p w14:paraId="370D0E58" w14:textId="6ADC724F" w:rsidR="00C0150F" w:rsidRPr="007C2C91" w:rsidRDefault="00C0150F" w:rsidP="00104EAD">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Поводы и основания для проведения финансовых расследований</w:t>
      </w:r>
      <w:r w:rsidR="00104EAD" w:rsidRPr="00104EAD">
        <w:rPr>
          <w:rFonts w:ascii="Times New Roman" w:hAnsi="Times New Roman"/>
          <w:sz w:val="28"/>
          <w:szCs w:val="28"/>
        </w:rPr>
        <w:t xml:space="preserve"> </w:t>
      </w:r>
      <w:r w:rsidR="00104EAD">
        <w:rPr>
          <w:rFonts w:ascii="Times New Roman" w:hAnsi="Times New Roman"/>
          <w:sz w:val="28"/>
          <w:szCs w:val="28"/>
        </w:rPr>
        <w:t>в целях ПОД/ФТ.</w:t>
      </w:r>
    </w:p>
    <w:p w14:paraId="0AEC10D3" w14:textId="0916F245"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Виды финансовых расследований</w:t>
      </w:r>
      <w:r>
        <w:rPr>
          <w:rFonts w:ascii="Times New Roman" w:hAnsi="Times New Roman"/>
          <w:sz w:val="28"/>
          <w:szCs w:val="28"/>
        </w:rPr>
        <w:t xml:space="preserve"> в </w:t>
      </w:r>
      <w:r w:rsidR="00104EAD">
        <w:rPr>
          <w:rFonts w:ascii="Times New Roman" w:hAnsi="Times New Roman"/>
          <w:sz w:val="28"/>
          <w:szCs w:val="28"/>
        </w:rPr>
        <w:t>целях ПОД/ФТ</w:t>
      </w:r>
      <w:r>
        <w:rPr>
          <w:rFonts w:ascii="Times New Roman" w:hAnsi="Times New Roman"/>
          <w:sz w:val="28"/>
          <w:szCs w:val="28"/>
        </w:rPr>
        <w:t>.</w:t>
      </w:r>
    </w:p>
    <w:p w14:paraId="1D4E33BD" w14:textId="079F3DCB"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lastRenderedPageBreak/>
        <w:t xml:space="preserve">Предикатные преступления и условия привлечения к уголовной ответственности за </w:t>
      </w:r>
      <w:r w:rsidR="00104EAD">
        <w:rPr>
          <w:rFonts w:ascii="Times New Roman" w:hAnsi="Times New Roman"/>
          <w:sz w:val="28"/>
          <w:szCs w:val="28"/>
        </w:rPr>
        <w:t>отмывание доходов</w:t>
      </w:r>
      <w:r w:rsidRPr="007C2C91">
        <w:rPr>
          <w:rFonts w:ascii="Times New Roman" w:hAnsi="Times New Roman"/>
          <w:sz w:val="28"/>
          <w:szCs w:val="28"/>
        </w:rPr>
        <w:t xml:space="preserve"> в РФ</w:t>
      </w:r>
      <w:r w:rsidR="00104EAD">
        <w:rPr>
          <w:rFonts w:ascii="Times New Roman" w:hAnsi="Times New Roman"/>
          <w:sz w:val="28"/>
          <w:szCs w:val="28"/>
        </w:rPr>
        <w:t>.</w:t>
      </w:r>
    </w:p>
    <w:p w14:paraId="5C239F44" w14:textId="6923B6BA" w:rsidR="00C0150F" w:rsidRPr="007C2C91" w:rsidRDefault="00104EAD"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w:t>
      </w:r>
      <w:r w:rsidR="00C0150F" w:rsidRPr="007C2C91">
        <w:rPr>
          <w:rFonts w:ascii="Times New Roman" w:hAnsi="Times New Roman"/>
          <w:sz w:val="28"/>
          <w:szCs w:val="28"/>
        </w:rPr>
        <w:t>Ответств</w:t>
      </w:r>
      <w:r>
        <w:rPr>
          <w:rFonts w:ascii="Times New Roman" w:hAnsi="Times New Roman"/>
          <w:sz w:val="28"/>
          <w:szCs w:val="28"/>
        </w:rPr>
        <w:t>енность за преступления по отмыванию доходов в РФ.</w:t>
      </w:r>
    </w:p>
    <w:p w14:paraId="5DA1EA17" w14:textId="4D2F716A"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Этапы финансовых </w:t>
      </w:r>
      <w:r w:rsidR="00104EAD">
        <w:rPr>
          <w:rFonts w:ascii="Times New Roman" w:hAnsi="Times New Roman"/>
          <w:sz w:val="28"/>
          <w:szCs w:val="28"/>
        </w:rPr>
        <w:t>расследований в деятельности подразделения финансовой разведки.</w:t>
      </w:r>
    </w:p>
    <w:p w14:paraId="279E4DE6" w14:textId="209FEBD4" w:rsidR="00C0150F" w:rsidRPr="007C2C91" w:rsidRDefault="00C0150F" w:rsidP="00104EAD">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Документирование хода и результатов финансовых расследований</w:t>
      </w:r>
      <w:r w:rsidR="00104EAD" w:rsidRPr="00104EAD">
        <w:rPr>
          <w:rFonts w:ascii="Times New Roman" w:hAnsi="Times New Roman"/>
          <w:sz w:val="28"/>
          <w:szCs w:val="28"/>
        </w:rPr>
        <w:t xml:space="preserve"> </w:t>
      </w:r>
      <w:r w:rsidR="00104EAD">
        <w:rPr>
          <w:rFonts w:ascii="Times New Roman" w:hAnsi="Times New Roman"/>
          <w:sz w:val="28"/>
          <w:szCs w:val="28"/>
        </w:rPr>
        <w:t>в целях ПОД/ФТ.</w:t>
      </w:r>
    </w:p>
    <w:p w14:paraId="7F1F265A" w14:textId="3C9417A1" w:rsidR="00C0150F"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Превентивная деятельность и профилактические мероприятия ФСФМ РФ</w:t>
      </w:r>
      <w:r w:rsidR="00104EAD">
        <w:rPr>
          <w:rFonts w:ascii="Times New Roman" w:hAnsi="Times New Roman"/>
          <w:sz w:val="28"/>
          <w:szCs w:val="28"/>
        </w:rPr>
        <w:t>.</w:t>
      </w:r>
    </w:p>
    <w:p w14:paraId="185B55EE" w14:textId="75550B03" w:rsidR="00A86F25" w:rsidRPr="007C2C91" w:rsidRDefault="00A86F25" w:rsidP="00A86F25">
      <w:pPr>
        <w:pStyle w:val="af0"/>
        <w:numPr>
          <w:ilvl w:val="0"/>
          <w:numId w:val="44"/>
        </w:numPr>
        <w:spacing w:after="160" w:line="259" w:lineRule="auto"/>
        <w:rPr>
          <w:rFonts w:ascii="Times New Roman" w:hAnsi="Times New Roman"/>
          <w:sz w:val="28"/>
          <w:szCs w:val="28"/>
        </w:rPr>
      </w:pPr>
      <w:r w:rsidRPr="00A86F25">
        <w:rPr>
          <w:rFonts w:ascii="Times New Roman" w:hAnsi="Times New Roman"/>
          <w:sz w:val="28"/>
          <w:szCs w:val="28"/>
        </w:rPr>
        <w:t>Поряд</w:t>
      </w:r>
      <w:r>
        <w:rPr>
          <w:rFonts w:ascii="Times New Roman" w:hAnsi="Times New Roman"/>
          <w:sz w:val="28"/>
          <w:szCs w:val="28"/>
        </w:rPr>
        <w:t xml:space="preserve">ок доступа к личному кабинету, его использования и </w:t>
      </w:r>
      <w:r w:rsidRPr="00A86F25">
        <w:rPr>
          <w:rFonts w:ascii="Times New Roman" w:hAnsi="Times New Roman"/>
          <w:sz w:val="28"/>
          <w:szCs w:val="28"/>
        </w:rPr>
        <w:t xml:space="preserve">ведения </w:t>
      </w:r>
      <w:r>
        <w:rPr>
          <w:rFonts w:ascii="Times New Roman" w:hAnsi="Times New Roman"/>
          <w:sz w:val="28"/>
          <w:szCs w:val="28"/>
        </w:rPr>
        <w:t xml:space="preserve">на официальном сайте ФСФМ РФ. </w:t>
      </w:r>
    </w:p>
    <w:p w14:paraId="690F3491" w14:textId="2EBBBDC5"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Порядок направления </w:t>
      </w:r>
      <w:proofErr w:type="spellStart"/>
      <w:r w:rsidRPr="007C2C91">
        <w:rPr>
          <w:rFonts w:ascii="Times New Roman" w:hAnsi="Times New Roman"/>
          <w:sz w:val="28"/>
          <w:szCs w:val="28"/>
        </w:rPr>
        <w:t>Росфинмониторингом</w:t>
      </w:r>
      <w:proofErr w:type="spellEnd"/>
      <w:r w:rsidRPr="007C2C91">
        <w:rPr>
          <w:rFonts w:ascii="Times New Roman" w:hAnsi="Times New Roman"/>
          <w:sz w:val="28"/>
          <w:szCs w:val="28"/>
        </w:rPr>
        <w:t xml:space="preserve"> запросов </w:t>
      </w:r>
      <w:r w:rsidR="00A5151E">
        <w:rPr>
          <w:rFonts w:ascii="Times New Roman" w:hAnsi="Times New Roman"/>
          <w:sz w:val="28"/>
          <w:szCs w:val="28"/>
        </w:rPr>
        <w:t>субъектам первичного мониторинга и контрольно-надзорным органам</w:t>
      </w:r>
      <w:r w:rsidR="00F47A48">
        <w:rPr>
          <w:rFonts w:ascii="Times New Roman" w:hAnsi="Times New Roman"/>
          <w:sz w:val="28"/>
          <w:szCs w:val="28"/>
        </w:rPr>
        <w:t xml:space="preserve"> </w:t>
      </w:r>
      <w:r w:rsidR="00F47A48" w:rsidRPr="007C2C91">
        <w:rPr>
          <w:rFonts w:ascii="Times New Roman" w:hAnsi="Times New Roman"/>
          <w:sz w:val="28"/>
          <w:szCs w:val="28"/>
        </w:rPr>
        <w:t>о предоставлении информации</w:t>
      </w:r>
      <w:r w:rsidRPr="007C2C91">
        <w:rPr>
          <w:rFonts w:ascii="Times New Roman" w:hAnsi="Times New Roman"/>
          <w:sz w:val="28"/>
          <w:szCs w:val="28"/>
        </w:rPr>
        <w:t>.</w:t>
      </w:r>
    </w:p>
    <w:p w14:paraId="076091D8"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Особенности предоставления информации органами государственной власти и местного самоуправления, внебюджетными фондами, государственными корпорациями и др. организациями с государственным участием</w:t>
      </w:r>
    </w:p>
    <w:p w14:paraId="69702955" w14:textId="2E8E27F4" w:rsidR="00C0150F" w:rsidRPr="007C2C91" w:rsidRDefault="00A5151E"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Порядок в</w:t>
      </w:r>
      <w:r w:rsidR="00C0150F" w:rsidRPr="007C2C91">
        <w:rPr>
          <w:rFonts w:ascii="Times New Roman" w:hAnsi="Times New Roman"/>
          <w:sz w:val="28"/>
          <w:szCs w:val="28"/>
        </w:rPr>
        <w:t>едени</w:t>
      </w:r>
      <w:r>
        <w:rPr>
          <w:rFonts w:ascii="Times New Roman" w:hAnsi="Times New Roman"/>
          <w:sz w:val="28"/>
          <w:szCs w:val="28"/>
        </w:rPr>
        <w:t>я</w:t>
      </w:r>
      <w:r w:rsidR="00C0150F" w:rsidRPr="007C2C91">
        <w:rPr>
          <w:rFonts w:ascii="Times New Roman" w:hAnsi="Times New Roman"/>
          <w:sz w:val="28"/>
          <w:szCs w:val="28"/>
        </w:rPr>
        <w:t xml:space="preserve"> учета субъектов первичного мониторинга, в сфере деятельности которых отсутствуют надзорные органы.</w:t>
      </w:r>
    </w:p>
    <w:p w14:paraId="0EEE8D54"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Осуществление надзора в сфере ПОД/ФТ.</w:t>
      </w:r>
    </w:p>
    <w:p w14:paraId="70B0951F"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Формы надзора и виды проверок ФСФМ РФ.</w:t>
      </w:r>
    </w:p>
    <w:p w14:paraId="4155BCA6" w14:textId="77777777"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Административные правонарушения и меры административного воздействия при нарушении требований по ПОД/ФТ.</w:t>
      </w:r>
    </w:p>
    <w:p w14:paraId="113305D9" w14:textId="48EF956C"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 xml:space="preserve">Функции Банка России как </w:t>
      </w:r>
      <w:proofErr w:type="spellStart"/>
      <w:r w:rsidRPr="007C2C91">
        <w:rPr>
          <w:rFonts w:ascii="Times New Roman" w:hAnsi="Times New Roman"/>
          <w:sz w:val="28"/>
          <w:szCs w:val="28"/>
        </w:rPr>
        <w:t>мегарегулятора</w:t>
      </w:r>
      <w:proofErr w:type="spellEnd"/>
      <w:r w:rsidRPr="007C2C91">
        <w:rPr>
          <w:rFonts w:ascii="Times New Roman" w:hAnsi="Times New Roman"/>
          <w:sz w:val="28"/>
          <w:szCs w:val="28"/>
        </w:rPr>
        <w:t xml:space="preserve"> на финансовом рынке</w:t>
      </w:r>
      <w:r w:rsidR="00F47A48">
        <w:rPr>
          <w:rFonts w:ascii="Times New Roman" w:hAnsi="Times New Roman"/>
          <w:sz w:val="28"/>
          <w:szCs w:val="28"/>
        </w:rPr>
        <w:t xml:space="preserve">, </w:t>
      </w:r>
      <w:r w:rsidRPr="007C2C91">
        <w:rPr>
          <w:rFonts w:ascii="Times New Roman" w:hAnsi="Times New Roman"/>
          <w:sz w:val="28"/>
          <w:szCs w:val="28"/>
        </w:rPr>
        <w:t>его роль в сфере ПОД/ФТ</w:t>
      </w:r>
      <w:r w:rsidR="00F47A48">
        <w:rPr>
          <w:rFonts w:ascii="Times New Roman" w:hAnsi="Times New Roman"/>
          <w:sz w:val="28"/>
          <w:szCs w:val="28"/>
        </w:rPr>
        <w:t xml:space="preserve"> и взаимодействие с </w:t>
      </w:r>
      <w:proofErr w:type="spellStart"/>
      <w:r w:rsidR="00F47A48">
        <w:rPr>
          <w:rFonts w:ascii="Times New Roman" w:hAnsi="Times New Roman"/>
          <w:sz w:val="28"/>
          <w:szCs w:val="28"/>
        </w:rPr>
        <w:t>Росфинмониторингом</w:t>
      </w:r>
      <w:proofErr w:type="spellEnd"/>
      <w:r w:rsidRPr="007C2C91">
        <w:rPr>
          <w:rFonts w:ascii="Times New Roman" w:hAnsi="Times New Roman"/>
          <w:sz w:val="28"/>
          <w:szCs w:val="28"/>
        </w:rPr>
        <w:t>.</w:t>
      </w:r>
    </w:p>
    <w:p w14:paraId="6D740BA1" w14:textId="182AE0A5" w:rsidR="00C0150F" w:rsidRPr="00241A82" w:rsidRDefault="00A86F25"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Организация и порядок взаимодействия</w:t>
      </w:r>
      <w:r w:rsidR="00C0150F" w:rsidRPr="00241A82">
        <w:rPr>
          <w:rFonts w:ascii="Times New Roman" w:hAnsi="Times New Roman"/>
          <w:sz w:val="28"/>
          <w:szCs w:val="28"/>
        </w:rPr>
        <w:t xml:space="preserve"> ФСФМ РФ и контрольно-надзорных органов. </w:t>
      </w:r>
    </w:p>
    <w:p w14:paraId="17EF095D" w14:textId="192813E6" w:rsidR="00C0150F" w:rsidRPr="007C2C91" w:rsidRDefault="00A86F25" w:rsidP="00C0150F">
      <w:pPr>
        <w:pStyle w:val="af0"/>
        <w:numPr>
          <w:ilvl w:val="0"/>
          <w:numId w:val="44"/>
        </w:numPr>
        <w:spacing w:after="160" w:line="259" w:lineRule="auto"/>
        <w:rPr>
          <w:rFonts w:ascii="Times New Roman" w:hAnsi="Times New Roman"/>
          <w:sz w:val="28"/>
          <w:szCs w:val="28"/>
        </w:rPr>
      </w:pPr>
      <w:r>
        <w:rPr>
          <w:rFonts w:ascii="Times New Roman" w:hAnsi="Times New Roman"/>
          <w:sz w:val="28"/>
          <w:szCs w:val="28"/>
        </w:rPr>
        <w:t xml:space="preserve"> Организация и порядок в</w:t>
      </w:r>
      <w:r w:rsidR="00C0150F" w:rsidRPr="007C2C91">
        <w:rPr>
          <w:rFonts w:ascii="Times New Roman" w:hAnsi="Times New Roman"/>
          <w:sz w:val="28"/>
          <w:szCs w:val="28"/>
        </w:rPr>
        <w:t>заимодействи</w:t>
      </w:r>
      <w:r>
        <w:rPr>
          <w:rFonts w:ascii="Times New Roman" w:hAnsi="Times New Roman"/>
          <w:sz w:val="28"/>
          <w:szCs w:val="28"/>
        </w:rPr>
        <w:t>я</w:t>
      </w:r>
      <w:r w:rsidR="00C0150F" w:rsidRPr="007C2C91">
        <w:rPr>
          <w:rFonts w:ascii="Times New Roman" w:hAnsi="Times New Roman"/>
          <w:sz w:val="28"/>
          <w:szCs w:val="28"/>
        </w:rPr>
        <w:t xml:space="preserve"> ФСФМ РФ и правоохранительных органов</w:t>
      </w:r>
      <w:r>
        <w:rPr>
          <w:rFonts w:ascii="Times New Roman" w:hAnsi="Times New Roman"/>
          <w:sz w:val="28"/>
          <w:szCs w:val="28"/>
        </w:rPr>
        <w:t>.</w:t>
      </w:r>
    </w:p>
    <w:p w14:paraId="6714B84C" w14:textId="1809CB96" w:rsidR="00C0150F" w:rsidRPr="007C2C91" w:rsidRDefault="00A5151E" w:rsidP="00C0150F">
      <w:pPr>
        <w:pStyle w:val="af0"/>
        <w:numPr>
          <w:ilvl w:val="0"/>
          <w:numId w:val="44"/>
        </w:numPr>
        <w:spacing w:after="160" w:line="259" w:lineRule="auto"/>
        <w:rPr>
          <w:rFonts w:ascii="Times New Roman" w:hAnsi="Times New Roman"/>
          <w:sz w:val="28"/>
          <w:szCs w:val="28"/>
        </w:rPr>
      </w:pPr>
      <w:r w:rsidRPr="00655030">
        <w:rPr>
          <w:rFonts w:ascii="Times New Roman" w:hAnsi="Times New Roman"/>
          <w:sz w:val="28"/>
          <w:szCs w:val="28"/>
        </w:rPr>
        <w:t xml:space="preserve">Участие России в глобальной системе ФАТФ </w:t>
      </w:r>
      <w:r>
        <w:rPr>
          <w:rFonts w:ascii="Times New Roman" w:hAnsi="Times New Roman"/>
          <w:sz w:val="28"/>
          <w:szCs w:val="28"/>
        </w:rPr>
        <w:t>и ф</w:t>
      </w:r>
      <w:r w:rsidR="00C0150F" w:rsidRPr="007C2C91">
        <w:rPr>
          <w:rFonts w:ascii="Times New Roman" w:hAnsi="Times New Roman"/>
          <w:sz w:val="28"/>
          <w:szCs w:val="28"/>
        </w:rPr>
        <w:t>ункция</w:t>
      </w:r>
      <w:r>
        <w:rPr>
          <w:rFonts w:ascii="Times New Roman" w:hAnsi="Times New Roman"/>
          <w:sz w:val="28"/>
          <w:szCs w:val="28"/>
        </w:rPr>
        <w:t xml:space="preserve"> </w:t>
      </w:r>
      <w:r w:rsidR="00C0150F" w:rsidRPr="007C2C91">
        <w:rPr>
          <w:rFonts w:ascii="Times New Roman" w:hAnsi="Times New Roman"/>
          <w:sz w:val="28"/>
          <w:szCs w:val="28"/>
        </w:rPr>
        <w:t xml:space="preserve">международного взаимодействия </w:t>
      </w:r>
      <w:r>
        <w:rPr>
          <w:rFonts w:ascii="Times New Roman" w:hAnsi="Times New Roman"/>
          <w:sz w:val="28"/>
          <w:szCs w:val="28"/>
        </w:rPr>
        <w:t xml:space="preserve">в деятельности </w:t>
      </w:r>
      <w:proofErr w:type="spellStart"/>
      <w:r>
        <w:rPr>
          <w:rFonts w:ascii="Times New Roman" w:hAnsi="Times New Roman"/>
          <w:sz w:val="28"/>
          <w:szCs w:val="28"/>
        </w:rPr>
        <w:t>Росфинмониторинга</w:t>
      </w:r>
      <w:proofErr w:type="spellEnd"/>
      <w:r>
        <w:rPr>
          <w:rFonts w:ascii="Times New Roman" w:hAnsi="Times New Roman"/>
          <w:sz w:val="28"/>
          <w:szCs w:val="28"/>
        </w:rPr>
        <w:t>.</w:t>
      </w:r>
      <w:r w:rsidR="00C0150F" w:rsidRPr="007C2C91">
        <w:rPr>
          <w:rFonts w:ascii="Times New Roman" w:hAnsi="Times New Roman"/>
          <w:sz w:val="28"/>
          <w:szCs w:val="28"/>
        </w:rPr>
        <w:t xml:space="preserve"> </w:t>
      </w:r>
    </w:p>
    <w:p w14:paraId="20EF2F87" w14:textId="7ABFF1A0" w:rsidR="00C0150F" w:rsidRPr="007C2C91" w:rsidRDefault="00C0150F" w:rsidP="00C0150F">
      <w:pPr>
        <w:pStyle w:val="af0"/>
        <w:numPr>
          <w:ilvl w:val="0"/>
          <w:numId w:val="44"/>
        </w:numPr>
        <w:spacing w:after="160" w:line="259" w:lineRule="auto"/>
        <w:rPr>
          <w:rFonts w:ascii="Times New Roman" w:hAnsi="Times New Roman"/>
          <w:sz w:val="28"/>
          <w:szCs w:val="28"/>
        </w:rPr>
      </w:pPr>
      <w:r w:rsidRPr="007C2C91">
        <w:rPr>
          <w:rFonts w:ascii="Times New Roman" w:hAnsi="Times New Roman"/>
          <w:sz w:val="28"/>
          <w:szCs w:val="28"/>
        </w:rPr>
        <w:t>Требования к подготовке и обучению кадров субъектов первичного мониторинга</w:t>
      </w:r>
      <w:r w:rsidR="00F47A48">
        <w:rPr>
          <w:rFonts w:ascii="Times New Roman" w:hAnsi="Times New Roman"/>
          <w:sz w:val="28"/>
          <w:szCs w:val="28"/>
        </w:rPr>
        <w:t xml:space="preserve"> и подразделения финансовой разведки</w:t>
      </w:r>
      <w:r w:rsidRPr="007C2C91">
        <w:rPr>
          <w:rFonts w:ascii="Times New Roman" w:hAnsi="Times New Roman"/>
          <w:sz w:val="28"/>
          <w:szCs w:val="28"/>
        </w:rPr>
        <w:t>.</w:t>
      </w:r>
    </w:p>
    <w:p w14:paraId="16A2F3D3" w14:textId="5DD12712" w:rsidR="007B09C9" w:rsidRDefault="007B09C9" w:rsidP="007B09C9">
      <w:pPr>
        <w:widowControl w:val="0"/>
        <w:spacing w:after="0" w:line="240" w:lineRule="auto"/>
        <w:jc w:val="both"/>
        <w:rPr>
          <w:rFonts w:ascii="Times New Roman" w:eastAsia="Times New Roman" w:hAnsi="Times New Roman"/>
          <w:sz w:val="28"/>
          <w:szCs w:val="28"/>
          <w:lang w:eastAsia="ru-RU"/>
        </w:rPr>
      </w:pPr>
    </w:p>
    <w:p w14:paraId="3BD4D6B3" w14:textId="77777777" w:rsidR="00F36EDD" w:rsidRPr="00C312B3" w:rsidRDefault="00F36EDD" w:rsidP="007B09C9">
      <w:pPr>
        <w:widowControl w:val="0"/>
        <w:spacing w:after="0" w:line="240" w:lineRule="auto"/>
        <w:jc w:val="both"/>
        <w:rPr>
          <w:rFonts w:ascii="Times New Roman" w:eastAsia="Times New Roman" w:hAnsi="Times New Roman"/>
          <w:sz w:val="28"/>
          <w:szCs w:val="28"/>
          <w:lang w:eastAsia="ru-RU"/>
        </w:rPr>
      </w:pPr>
    </w:p>
    <w:p w14:paraId="64250C0D" w14:textId="77777777" w:rsidR="007B09C9" w:rsidRPr="00C312B3" w:rsidRDefault="007B09C9" w:rsidP="007B09C9">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Федеральное государственное образовательное бюджетное учреждение</w:t>
      </w:r>
    </w:p>
    <w:p w14:paraId="7C4C3FF0" w14:textId="77777777" w:rsidR="007B09C9" w:rsidRPr="00C312B3" w:rsidRDefault="007B09C9" w:rsidP="007B09C9">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b/>
          <w:sz w:val="28"/>
          <w:szCs w:val="28"/>
          <w:lang w:eastAsia="ru-RU"/>
        </w:rPr>
        <w:t>высшего образования</w:t>
      </w:r>
    </w:p>
    <w:p w14:paraId="143DC5A3" w14:textId="77777777" w:rsidR="007B09C9" w:rsidRPr="00C312B3" w:rsidRDefault="007B09C9" w:rsidP="007B09C9">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«ФИНАНСОВЫЙ УНИВЕРСИТЕТ ПРИ ПРАВИТЕЛЬСТВЕ</w:t>
      </w:r>
    </w:p>
    <w:p w14:paraId="20D3C3FA" w14:textId="77777777" w:rsidR="007B09C9" w:rsidRPr="00C312B3" w:rsidRDefault="007B09C9" w:rsidP="007B09C9">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РОССИЙСКОЙ ФЕДЕРАЦИИ»</w:t>
      </w:r>
    </w:p>
    <w:p w14:paraId="7712056A" w14:textId="77777777" w:rsidR="007B09C9" w:rsidRPr="00C312B3" w:rsidRDefault="007B09C9" w:rsidP="007B09C9">
      <w:pPr>
        <w:widowControl w:val="0"/>
        <w:spacing w:after="0" w:line="240" w:lineRule="auto"/>
        <w:jc w:val="center"/>
        <w:rPr>
          <w:rFonts w:ascii="Times New Roman" w:eastAsia="Times New Roman" w:hAnsi="Times New Roman"/>
          <w:b/>
          <w:sz w:val="28"/>
          <w:szCs w:val="28"/>
          <w:lang w:eastAsia="ru-RU"/>
        </w:rPr>
      </w:pPr>
      <w:r w:rsidRPr="00C312B3">
        <w:rPr>
          <w:rFonts w:ascii="Times New Roman" w:eastAsia="Times New Roman" w:hAnsi="Times New Roman"/>
          <w:b/>
          <w:sz w:val="28"/>
          <w:szCs w:val="28"/>
          <w:lang w:eastAsia="ru-RU"/>
        </w:rPr>
        <w:t>(Финансовый университет)</w:t>
      </w:r>
    </w:p>
    <w:p w14:paraId="0966AB2C" w14:textId="77777777" w:rsidR="007B09C9" w:rsidRPr="00C312B3" w:rsidRDefault="007B09C9" w:rsidP="007B09C9">
      <w:pPr>
        <w:widowControl w:val="0"/>
        <w:spacing w:after="0" w:line="240" w:lineRule="auto"/>
        <w:jc w:val="both"/>
        <w:rPr>
          <w:rFonts w:ascii="Times New Roman" w:eastAsia="Times New Roman" w:hAnsi="Times New Roman"/>
          <w:b/>
          <w:sz w:val="28"/>
          <w:szCs w:val="28"/>
          <w:lang w:eastAsia="ru-RU"/>
        </w:rPr>
      </w:pPr>
    </w:p>
    <w:p w14:paraId="42C16D9B" w14:textId="77777777" w:rsidR="007B09C9" w:rsidRPr="00C312B3" w:rsidRDefault="007B09C9" w:rsidP="007B09C9">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lastRenderedPageBreak/>
        <w:t>Департамент экономической безопасности и управления рисками</w:t>
      </w:r>
    </w:p>
    <w:p w14:paraId="1196BD1C" w14:textId="364DCC04" w:rsidR="007B09C9" w:rsidRPr="00C312B3" w:rsidRDefault="007B09C9" w:rsidP="007B09C9">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sz w:val="28"/>
          <w:szCs w:val="28"/>
          <w:lang w:eastAsia="ru-RU"/>
        </w:rPr>
        <w:t>Дисциплина «</w:t>
      </w:r>
      <w:r w:rsidR="00C312B3" w:rsidRPr="00C312B3">
        <w:rPr>
          <w:rFonts w:ascii="Times New Roman" w:eastAsia="Times New Roman" w:hAnsi="Times New Roman"/>
          <w:sz w:val="28"/>
          <w:szCs w:val="28"/>
          <w:lang w:eastAsia="ru-RU"/>
        </w:rPr>
        <w:t>Основные направления организации д</w:t>
      </w:r>
      <w:r w:rsidR="00C312B3">
        <w:rPr>
          <w:rFonts w:ascii="Times New Roman" w:eastAsia="Times New Roman" w:hAnsi="Times New Roman"/>
          <w:sz w:val="28"/>
          <w:szCs w:val="28"/>
          <w:lang w:eastAsia="ru-RU"/>
        </w:rPr>
        <w:t>еятельности финансовой разведки</w:t>
      </w:r>
      <w:r w:rsidRPr="00C312B3">
        <w:rPr>
          <w:rFonts w:ascii="Times New Roman" w:eastAsia="Times New Roman" w:hAnsi="Times New Roman"/>
          <w:bCs/>
          <w:sz w:val="28"/>
          <w:szCs w:val="28"/>
          <w:lang w:eastAsia="ru-RU"/>
        </w:rPr>
        <w:t>»</w:t>
      </w:r>
    </w:p>
    <w:p w14:paraId="5EE1A0EE" w14:textId="77777777" w:rsidR="007B09C9" w:rsidRPr="00C312B3" w:rsidRDefault="007B09C9" w:rsidP="007B09C9">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bCs/>
          <w:sz w:val="28"/>
          <w:szCs w:val="28"/>
          <w:lang w:eastAsia="ru-RU"/>
        </w:rPr>
        <w:t>Факультет экономики и бизнеса</w:t>
      </w:r>
    </w:p>
    <w:p w14:paraId="10E7A86D" w14:textId="77777777" w:rsidR="007B09C9" w:rsidRPr="00C312B3" w:rsidRDefault="007B09C9" w:rsidP="007B09C9">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bCs/>
          <w:sz w:val="28"/>
          <w:szCs w:val="28"/>
          <w:lang w:eastAsia="ru-RU"/>
        </w:rPr>
        <w:t>Очная форма обучения</w:t>
      </w:r>
    </w:p>
    <w:p w14:paraId="22350889" w14:textId="55B51F4A" w:rsidR="007B09C9" w:rsidRPr="00C312B3" w:rsidRDefault="00C312B3" w:rsidP="007B09C9">
      <w:pPr>
        <w:widowControl w:val="0"/>
        <w:spacing w:after="0" w:line="240" w:lineRule="auto"/>
        <w:jc w:val="both"/>
        <w:rPr>
          <w:rFonts w:ascii="Times New Roman" w:eastAsia="Times New Roman" w:hAnsi="Times New Roman"/>
          <w:bCs/>
          <w:sz w:val="28"/>
          <w:szCs w:val="28"/>
          <w:lang w:eastAsia="ru-RU"/>
        </w:rPr>
      </w:pPr>
      <w:r>
        <w:rPr>
          <w:rFonts w:ascii="Times New Roman" w:eastAsia="Times New Roman" w:hAnsi="Times New Roman"/>
          <w:bCs/>
          <w:sz w:val="28"/>
          <w:szCs w:val="28"/>
          <w:lang w:eastAsia="ru-RU"/>
        </w:rPr>
        <w:t>7</w:t>
      </w:r>
      <w:r w:rsidR="007B09C9" w:rsidRPr="00C312B3">
        <w:rPr>
          <w:rFonts w:ascii="Times New Roman" w:eastAsia="Times New Roman" w:hAnsi="Times New Roman"/>
          <w:bCs/>
          <w:sz w:val="28"/>
          <w:szCs w:val="28"/>
          <w:lang w:eastAsia="ru-RU"/>
        </w:rPr>
        <w:t xml:space="preserve"> модуль</w:t>
      </w:r>
    </w:p>
    <w:p w14:paraId="45F91C7D" w14:textId="77777777" w:rsidR="00C312B3" w:rsidRDefault="007B09C9" w:rsidP="007B09C9">
      <w:pPr>
        <w:widowControl w:val="0"/>
        <w:spacing w:after="0" w:line="240" w:lineRule="auto"/>
        <w:jc w:val="both"/>
      </w:pPr>
      <w:r w:rsidRPr="00C312B3">
        <w:rPr>
          <w:rFonts w:ascii="Times New Roman" w:eastAsia="Times New Roman" w:hAnsi="Times New Roman"/>
          <w:sz w:val="28"/>
          <w:szCs w:val="28"/>
          <w:lang w:eastAsia="ru-RU"/>
        </w:rPr>
        <w:t>Направление подготовки 38.04.01«Экономика»</w:t>
      </w:r>
    </w:p>
    <w:p w14:paraId="67952651" w14:textId="1F742696" w:rsidR="007B09C9" w:rsidRPr="00C312B3" w:rsidRDefault="00C312B3" w:rsidP="007B09C9">
      <w:pPr>
        <w:widowControl w:val="0"/>
        <w:spacing w:after="0" w:line="240" w:lineRule="auto"/>
        <w:jc w:val="both"/>
        <w:rPr>
          <w:rFonts w:ascii="Times New Roman" w:eastAsia="Times New Roman" w:hAnsi="Times New Roman"/>
          <w:bCs/>
          <w:sz w:val="28"/>
          <w:szCs w:val="28"/>
          <w:lang w:eastAsia="ru-RU"/>
        </w:rPr>
      </w:pPr>
      <w:r w:rsidRPr="00C312B3">
        <w:rPr>
          <w:rFonts w:ascii="Times New Roman" w:eastAsia="Times New Roman" w:hAnsi="Times New Roman"/>
          <w:sz w:val="28"/>
          <w:szCs w:val="28"/>
          <w:lang w:eastAsia="ru-RU"/>
        </w:rPr>
        <w:t>ОП "Экономика и бизнес", Профиль: "Финансовая разведка"</w:t>
      </w:r>
    </w:p>
    <w:p w14:paraId="753AB1DA" w14:textId="77777777" w:rsidR="007B09C9" w:rsidRPr="00C312B3" w:rsidRDefault="007B09C9" w:rsidP="007B09C9">
      <w:pPr>
        <w:widowControl w:val="0"/>
        <w:spacing w:after="0" w:line="240" w:lineRule="auto"/>
        <w:jc w:val="both"/>
        <w:rPr>
          <w:rFonts w:ascii="Times New Roman" w:eastAsia="Times New Roman" w:hAnsi="Times New Roman"/>
          <w:sz w:val="28"/>
          <w:szCs w:val="28"/>
          <w:lang w:eastAsia="ru-RU"/>
        </w:rPr>
      </w:pPr>
    </w:p>
    <w:p w14:paraId="67C5FC24" w14:textId="77777777" w:rsidR="007B09C9" w:rsidRPr="00C312B3" w:rsidRDefault="007B09C9" w:rsidP="007B09C9">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Экзаменационный билет №1</w:t>
      </w:r>
    </w:p>
    <w:p w14:paraId="3166EC56" w14:textId="77777777" w:rsidR="007B09C9" w:rsidRPr="00C312B3" w:rsidRDefault="007B09C9" w:rsidP="007B09C9">
      <w:pPr>
        <w:widowControl w:val="0"/>
        <w:spacing w:after="0" w:line="240" w:lineRule="auto"/>
        <w:jc w:val="both"/>
        <w:rPr>
          <w:rFonts w:ascii="Times New Roman" w:eastAsia="Times New Roman" w:hAnsi="Times New Roman"/>
          <w:sz w:val="28"/>
          <w:szCs w:val="28"/>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
        <w:gridCol w:w="7896"/>
        <w:gridCol w:w="1000"/>
      </w:tblGrid>
      <w:tr w:rsidR="007B09C9" w:rsidRPr="00C312B3" w14:paraId="37FBBC20" w14:textId="77777777" w:rsidTr="00FE0380">
        <w:tc>
          <w:tcPr>
            <w:tcW w:w="445" w:type="dxa"/>
            <w:shd w:val="clear" w:color="auto" w:fill="auto"/>
          </w:tcPr>
          <w:p w14:paraId="5485715D"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w:t>
            </w:r>
          </w:p>
        </w:tc>
        <w:tc>
          <w:tcPr>
            <w:tcW w:w="7919" w:type="dxa"/>
            <w:shd w:val="clear" w:color="auto" w:fill="auto"/>
          </w:tcPr>
          <w:p w14:paraId="1E5AD9A0"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Вопросы</w:t>
            </w:r>
          </w:p>
        </w:tc>
        <w:tc>
          <w:tcPr>
            <w:tcW w:w="1000" w:type="dxa"/>
            <w:shd w:val="clear" w:color="auto" w:fill="auto"/>
          </w:tcPr>
          <w:p w14:paraId="1E5B84A0"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Баллы</w:t>
            </w:r>
          </w:p>
        </w:tc>
      </w:tr>
      <w:tr w:rsidR="007B09C9" w:rsidRPr="00C312B3" w14:paraId="2D72040D" w14:textId="77777777" w:rsidTr="00FE0380">
        <w:tc>
          <w:tcPr>
            <w:tcW w:w="445" w:type="dxa"/>
            <w:shd w:val="clear" w:color="auto" w:fill="auto"/>
          </w:tcPr>
          <w:p w14:paraId="4F6CF4D6"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1.</w:t>
            </w:r>
          </w:p>
        </w:tc>
        <w:tc>
          <w:tcPr>
            <w:tcW w:w="7919" w:type="dxa"/>
            <w:shd w:val="clear" w:color="auto" w:fill="auto"/>
          </w:tcPr>
          <w:p w14:paraId="21F98E16" w14:textId="64A47E48" w:rsidR="007B09C9" w:rsidRPr="00C312B3" w:rsidRDefault="006A1A7A" w:rsidP="00FE0380">
            <w:pPr>
              <w:widowControl w:val="0"/>
              <w:spacing w:after="0" w:line="240" w:lineRule="auto"/>
              <w:jc w:val="both"/>
              <w:rPr>
                <w:rFonts w:ascii="Times New Roman" w:eastAsia="Times New Roman" w:hAnsi="Times New Roman"/>
                <w:sz w:val="28"/>
                <w:szCs w:val="28"/>
                <w:lang w:eastAsia="ru-RU"/>
              </w:rPr>
            </w:pPr>
            <w:r w:rsidRPr="006A1A7A">
              <w:rPr>
                <w:rFonts w:ascii="Times New Roman" w:eastAsia="Times New Roman" w:hAnsi="Times New Roman"/>
                <w:sz w:val="28"/>
                <w:szCs w:val="28"/>
                <w:lang w:eastAsia="ru-RU"/>
              </w:rPr>
              <w:t>Финансовый мониторинг и финансовая разведка: понятия и роль в национальной системе ПОД/ФТ</w:t>
            </w:r>
            <w:r>
              <w:rPr>
                <w:rFonts w:ascii="Times New Roman" w:eastAsia="Times New Roman" w:hAnsi="Times New Roman"/>
                <w:sz w:val="28"/>
                <w:szCs w:val="28"/>
                <w:lang w:eastAsia="ru-RU"/>
              </w:rPr>
              <w:t>.</w:t>
            </w:r>
          </w:p>
        </w:tc>
        <w:tc>
          <w:tcPr>
            <w:tcW w:w="1000" w:type="dxa"/>
            <w:shd w:val="clear" w:color="auto" w:fill="auto"/>
          </w:tcPr>
          <w:p w14:paraId="7DCC9B62" w14:textId="77777777" w:rsidR="007B09C9" w:rsidRPr="00C312B3" w:rsidRDefault="007B09C9" w:rsidP="00FE0380">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20</w:t>
            </w:r>
          </w:p>
        </w:tc>
      </w:tr>
      <w:tr w:rsidR="007B09C9" w:rsidRPr="00C312B3" w14:paraId="7BF16AFB" w14:textId="77777777" w:rsidTr="00FE0380">
        <w:tc>
          <w:tcPr>
            <w:tcW w:w="445" w:type="dxa"/>
            <w:shd w:val="clear" w:color="auto" w:fill="auto"/>
          </w:tcPr>
          <w:p w14:paraId="0A122D89"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w:t>
            </w:r>
          </w:p>
        </w:tc>
        <w:tc>
          <w:tcPr>
            <w:tcW w:w="7919" w:type="dxa"/>
            <w:shd w:val="clear" w:color="auto" w:fill="auto"/>
          </w:tcPr>
          <w:p w14:paraId="766986D5" w14:textId="08265E31" w:rsidR="007B09C9" w:rsidRPr="00C312B3" w:rsidRDefault="006A1A7A" w:rsidP="00FE0380">
            <w:pPr>
              <w:widowControl w:val="0"/>
              <w:spacing w:after="0" w:line="240" w:lineRule="auto"/>
              <w:jc w:val="both"/>
              <w:rPr>
                <w:rFonts w:ascii="Times New Roman" w:eastAsia="Times New Roman" w:hAnsi="Times New Roman"/>
                <w:sz w:val="28"/>
                <w:szCs w:val="28"/>
                <w:lang w:eastAsia="ru-RU"/>
              </w:rPr>
            </w:pPr>
            <w:r w:rsidRPr="006A1A7A">
              <w:rPr>
                <w:rFonts w:ascii="Times New Roman" w:eastAsia="Times New Roman" w:hAnsi="Times New Roman"/>
                <w:sz w:val="28"/>
                <w:szCs w:val="28"/>
                <w:lang w:eastAsia="ru-RU"/>
              </w:rPr>
              <w:t>Процесс управления рисками совершения клиентом подозрительных операций по ОД/ФТ.</w:t>
            </w:r>
          </w:p>
        </w:tc>
        <w:tc>
          <w:tcPr>
            <w:tcW w:w="1000" w:type="dxa"/>
            <w:shd w:val="clear" w:color="auto" w:fill="auto"/>
          </w:tcPr>
          <w:p w14:paraId="49667DB5" w14:textId="77777777" w:rsidR="007B09C9" w:rsidRPr="00C312B3" w:rsidRDefault="007B09C9" w:rsidP="00FE0380">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20</w:t>
            </w:r>
          </w:p>
        </w:tc>
      </w:tr>
      <w:tr w:rsidR="007B09C9" w:rsidRPr="00C312B3" w14:paraId="10FEE1C6" w14:textId="77777777" w:rsidTr="00E965C4">
        <w:tc>
          <w:tcPr>
            <w:tcW w:w="445" w:type="dxa"/>
            <w:shd w:val="clear" w:color="auto" w:fill="FFFFFF" w:themeFill="background1"/>
          </w:tcPr>
          <w:p w14:paraId="77A22467" w14:textId="77777777" w:rsidR="007B09C9" w:rsidRPr="00C312B3" w:rsidRDefault="007B09C9" w:rsidP="00FE0380">
            <w:pPr>
              <w:widowControl w:val="0"/>
              <w:spacing w:after="0" w:line="240" w:lineRule="auto"/>
              <w:jc w:val="both"/>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3.</w:t>
            </w:r>
          </w:p>
        </w:tc>
        <w:tc>
          <w:tcPr>
            <w:tcW w:w="7919" w:type="dxa"/>
            <w:shd w:val="clear" w:color="auto" w:fill="FFFFFF" w:themeFill="background1"/>
          </w:tcPr>
          <w:p w14:paraId="2A41683A" w14:textId="401AD27D" w:rsidR="00E965C4" w:rsidRPr="00C312B3" w:rsidRDefault="00ED1AB4" w:rsidP="00E965C4">
            <w:pPr>
              <w:spacing w:after="0" w:line="240" w:lineRule="auto"/>
              <w:jc w:val="both"/>
              <w:rPr>
                <w:rFonts w:ascii="Times New Roman" w:eastAsia="Times New Roman" w:hAnsi="Times New Roman" w:cs="Times New Roman"/>
                <w:sz w:val="28"/>
                <w:szCs w:val="28"/>
                <w:lang w:eastAsia="ru-RU"/>
              </w:rPr>
            </w:pPr>
            <w:r w:rsidRPr="00C312B3">
              <w:rPr>
                <w:rFonts w:ascii="Times New Roman" w:eastAsia="Times New Roman" w:hAnsi="Times New Roman" w:cs="Times New Roman"/>
                <w:sz w:val="28"/>
                <w:szCs w:val="28"/>
                <w:lang w:eastAsia="ru-RU"/>
              </w:rPr>
              <w:t xml:space="preserve">Иванов И.И. владеет </w:t>
            </w:r>
            <w:r w:rsidR="00E965C4" w:rsidRPr="00C312B3">
              <w:rPr>
                <w:rFonts w:ascii="Times New Roman" w:eastAsia="Times New Roman" w:hAnsi="Times New Roman" w:cs="Times New Roman"/>
                <w:sz w:val="28"/>
                <w:szCs w:val="28"/>
                <w:lang w:eastAsia="ru-RU"/>
              </w:rPr>
              <w:t>50</w:t>
            </w:r>
            <w:r w:rsidRPr="00C312B3">
              <w:rPr>
                <w:rFonts w:ascii="Times New Roman" w:eastAsia="Times New Roman" w:hAnsi="Times New Roman" w:cs="Times New Roman"/>
                <w:sz w:val="28"/>
                <w:szCs w:val="28"/>
                <w:lang w:eastAsia="ru-RU"/>
              </w:rPr>
              <w:t>% уставного капитала АО «Ветер»,</w:t>
            </w:r>
            <w:r w:rsidR="00E965C4" w:rsidRPr="00C312B3">
              <w:rPr>
                <w:rFonts w:ascii="Times New Roman" w:eastAsia="Times New Roman" w:hAnsi="Times New Roman" w:cs="Times New Roman"/>
                <w:sz w:val="28"/>
                <w:szCs w:val="28"/>
                <w:lang w:eastAsia="ru-RU"/>
              </w:rPr>
              <w:t xml:space="preserve"> Сидорова А.А. – 20% уставного капитала АО «Ветер»,</w:t>
            </w:r>
            <w:r w:rsidRPr="00C312B3">
              <w:rPr>
                <w:rFonts w:ascii="Times New Roman" w:eastAsia="Times New Roman" w:hAnsi="Times New Roman" w:cs="Times New Roman"/>
                <w:sz w:val="28"/>
                <w:szCs w:val="28"/>
                <w:lang w:eastAsia="ru-RU"/>
              </w:rPr>
              <w:t xml:space="preserve"> что составляет 100% обыкновенных акций. </w:t>
            </w:r>
            <w:r w:rsidR="00E965C4" w:rsidRPr="00C312B3">
              <w:rPr>
                <w:rFonts w:ascii="Times New Roman" w:eastAsia="Times New Roman" w:hAnsi="Times New Roman" w:cs="Times New Roman"/>
                <w:sz w:val="28"/>
                <w:szCs w:val="28"/>
                <w:lang w:eastAsia="ru-RU"/>
              </w:rPr>
              <w:t xml:space="preserve">Сидоров С.С. </w:t>
            </w:r>
            <w:r w:rsidRPr="00C312B3">
              <w:rPr>
                <w:rFonts w:ascii="Times New Roman" w:eastAsia="Times New Roman" w:hAnsi="Times New Roman" w:cs="Times New Roman"/>
                <w:sz w:val="28"/>
                <w:szCs w:val="28"/>
                <w:lang w:eastAsia="ru-RU"/>
              </w:rPr>
              <w:t>владе</w:t>
            </w:r>
            <w:r w:rsidR="00E965C4" w:rsidRPr="00C312B3">
              <w:rPr>
                <w:rFonts w:ascii="Times New Roman" w:eastAsia="Times New Roman" w:hAnsi="Times New Roman" w:cs="Times New Roman"/>
                <w:sz w:val="28"/>
                <w:szCs w:val="28"/>
                <w:lang w:eastAsia="ru-RU"/>
              </w:rPr>
              <w:t>е</w:t>
            </w:r>
            <w:r w:rsidRPr="00C312B3">
              <w:rPr>
                <w:rFonts w:ascii="Times New Roman" w:eastAsia="Times New Roman" w:hAnsi="Times New Roman" w:cs="Times New Roman"/>
                <w:sz w:val="28"/>
                <w:szCs w:val="28"/>
                <w:lang w:eastAsia="ru-RU"/>
              </w:rPr>
              <w:t>т</w:t>
            </w:r>
            <w:r w:rsidR="00E965C4" w:rsidRPr="00C312B3">
              <w:rPr>
                <w:rFonts w:ascii="Times New Roman" w:eastAsia="Times New Roman" w:hAnsi="Times New Roman" w:cs="Times New Roman"/>
                <w:sz w:val="28"/>
                <w:szCs w:val="28"/>
                <w:lang w:eastAsia="ru-RU"/>
              </w:rPr>
              <w:t xml:space="preserve"> 25% уставного капитала АО «Ветер», что составляет 100% привилегированных акций без права голоса на общем собрании акционеров. Сидорова А.А. и Сидоров С.С. являются мужем и женой.</w:t>
            </w:r>
          </w:p>
          <w:p w14:paraId="2C13126E" w14:textId="7DD33864" w:rsidR="00E965C4" w:rsidRPr="00C312B3" w:rsidRDefault="00E965C4" w:rsidP="00E965C4">
            <w:pPr>
              <w:spacing w:after="0" w:line="240" w:lineRule="auto"/>
              <w:jc w:val="both"/>
              <w:rPr>
                <w:rFonts w:ascii="Times New Roman" w:eastAsia="Times New Roman" w:hAnsi="Times New Roman" w:cs="Times New Roman"/>
                <w:sz w:val="28"/>
                <w:szCs w:val="28"/>
                <w:lang w:eastAsia="ru-RU"/>
              </w:rPr>
            </w:pPr>
            <w:r w:rsidRPr="00C312B3">
              <w:rPr>
                <w:rFonts w:ascii="Times New Roman" w:eastAsia="Times New Roman" w:hAnsi="Times New Roman" w:cs="Times New Roman"/>
                <w:sz w:val="28"/>
                <w:szCs w:val="28"/>
                <w:lang w:eastAsia="ru-RU"/>
              </w:rPr>
              <w:t>1. Идентифицируйте бенефициара АО «Ветер», используя пороговый подход, основанный на доле владения собственностью.</w:t>
            </w:r>
          </w:p>
          <w:p w14:paraId="225B8220" w14:textId="38CEB5C6" w:rsidR="007B09C9" w:rsidRPr="00C312B3" w:rsidRDefault="00E965C4" w:rsidP="00606FE1">
            <w:pPr>
              <w:spacing w:after="0" w:line="240" w:lineRule="auto"/>
              <w:jc w:val="both"/>
              <w:rPr>
                <w:rFonts w:ascii="Times New Roman" w:eastAsia="Times New Roman" w:hAnsi="Times New Roman" w:cs="Times New Roman"/>
                <w:b/>
                <w:sz w:val="28"/>
                <w:szCs w:val="28"/>
                <w:lang w:eastAsia="ru-RU"/>
              </w:rPr>
            </w:pPr>
            <w:r w:rsidRPr="00C312B3">
              <w:rPr>
                <w:rFonts w:ascii="Times New Roman" w:eastAsia="Times New Roman" w:hAnsi="Times New Roman" w:cs="Times New Roman"/>
                <w:sz w:val="28"/>
                <w:szCs w:val="28"/>
                <w:lang w:eastAsia="ru-RU"/>
              </w:rPr>
              <w:t xml:space="preserve">2. Охарактеризуйте способы идентификации бенефициаров компании, если идентификация по вкладу в уставный капитал невозможна.  </w:t>
            </w:r>
            <w:r w:rsidR="00ED1AB4" w:rsidRPr="00C312B3">
              <w:rPr>
                <w:rFonts w:ascii="Times New Roman" w:eastAsia="Times New Roman" w:hAnsi="Times New Roman" w:cs="Times New Roman"/>
                <w:sz w:val="28"/>
                <w:szCs w:val="28"/>
                <w:lang w:eastAsia="ru-RU"/>
              </w:rPr>
              <w:t xml:space="preserve"> </w:t>
            </w:r>
          </w:p>
        </w:tc>
        <w:tc>
          <w:tcPr>
            <w:tcW w:w="1000" w:type="dxa"/>
            <w:shd w:val="clear" w:color="auto" w:fill="auto"/>
          </w:tcPr>
          <w:p w14:paraId="2B9BBF19" w14:textId="77777777" w:rsidR="007B09C9" w:rsidRPr="00C312B3" w:rsidRDefault="007B09C9" w:rsidP="00FE0380">
            <w:pPr>
              <w:widowControl w:val="0"/>
              <w:spacing w:after="0" w:line="240" w:lineRule="auto"/>
              <w:jc w:val="center"/>
              <w:rPr>
                <w:rFonts w:ascii="Times New Roman" w:eastAsia="Times New Roman" w:hAnsi="Times New Roman"/>
                <w:sz w:val="28"/>
                <w:szCs w:val="28"/>
                <w:lang w:eastAsia="ru-RU"/>
              </w:rPr>
            </w:pPr>
            <w:r w:rsidRPr="00C312B3">
              <w:rPr>
                <w:rFonts w:ascii="Times New Roman" w:eastAsia="Times New Roman" w:hAnsi="Times New Roman"/>
                <w:sz w:val="28"/>
                <w:szCs w:val="28"/>
                <w:lang w:eastAsia="ru-RU"/>
              </w:rPr>
              <w:t>20</w:t>
            </w:r>
          </w:p>
        </w:tc>
      </w:tr>
    </w:tbl>
    <w:p w14:paraId="745329FC" w14:textId="77777777" w:rsidR="007B09C9" w:rsidRPr="00C312B3" w:rsidRDefault="007B09C9" w:rsidP="007B09C9">
      <w:pPr>
        <w:widowControl w:val="0"/>
        <w:spacing w:after="0" w:line="240" w:lineRule="auto"/>
        <w:jc w:val="both"/>
        <w:rPr>
          <w:rFonts w:ascii="Times New Roman" w:eastAsia="Times New Roman" w:hAnsi="Times New Roman"/>
          <w:sz w:val="28"/>
          <w:szCs w:val="28"/>
          <w:lang w:eastAsia="ru-RU"/>
        </w:rPr>
      </w:pPr>
    </w:p>
    <w:p w14:paraId="277EFE85" w14:textId="21009EA3" w:rsidR="00C0065B" w:rsidRPr="00C0065B" w:rsidRDefault="00C0065B" w:rsidP="001B1EEE">
      <w:pPr>
        <w:keepNext/>
        <w:keepLines/>
        <w:spacing w:before="120" w:after="120" w:line="240" w:lineRule="auto"/>
        <w:jc w:val="center"/>
        <w:rPr>
          <w:rFonts w:ascii="Times New Roman" w:eastAsia="Times New Roman" w:hAnsi="Times New Roman" w:cs="Times New Roman"/>
          <w:b/>
          <w:bCs/>
          <w:sz w:val="28"/>
          <w:szCs w:val="28"/>
        </w:rPr>
      </w:pPr>
      <w:bookmarkStart w:id="46" w:name="_Toc517734280"/>
      <w:bookmarkStart w:id="47" w:name="_Toc506804999"/>
      <w:bookmarkEnd w:id="44"/>
      <w:r w:rsidRPr="00C0065B">
        <w:rPr>
          <w:rFonts w:ascii="Times New Roman" w:eastAsia="Times New Roman" w:hAnsi="Times New Roman" w:cs="Times New Roman"/>
          <w:b/>
          <w:sz w:val="28"/>
          <w:szCs w:val="28"/>
        </w:rPr>
        <w:t xml:space="preserve">7.3. </w:t>
      </w:r>
      <w:bookmarkEnd w:id="46"/>
      <w:r w:rsidR="00095E4D" w:rsidRPr="00095E4D">
        <w:rPr>
          <w:rFonts w:ascii="Times New Roman" w:eastAsia="Times New Roman" w:hAnsi="Times New Roman" w:cs="Times New Roman"/>
          <w:b/>
          <w:sz w:val="28"/>
          <w:szCs w:val="28"/>
        </w:rPr>
        <w:t>Методические материалы, определяющие процедуры оценивания знаний, умений</w:t>
      </w:r>
    </w:p>
    <w:p w14:paraId="19852A9A" w14:textId="77777777" w:rsidR="00C0065B" w:rsidRPr="0088761B" w:rsidRDefault="00C0065B" w:rsidP="00C0065B">
      <w:pPr>
        <w:spacing w:line="240" w:lineRule="auto"/>
        <w:ind w:firstLine="709"/>
        <w:jc w:val="both"/>
        <w:rPr>
          <w:rFonts w:ascii="Times New Roman" w:eastAsia="Calibri" w:hAnsi="Times New Roman" w:cs="Times New Roman"/>
          <w:sz w:val="28"/>
          <w:szCs w:val="28"/>
        </w:rPr>
      </w:pPr>
      <w:r w:rsidRPr="00C0065B">
        <w:rPr>
          <w:rFonts w:ascii="Times New Roman" w:eastAsia="Times New Roman" w:hAnsi="Times New Roman" w:cs="Times New Roman"/>
          <w:sz w:val="28"/>
          <w:szCs w:val="28"/>
          <w:lang w:eastAsia="ru-RU"/>
        </w:rPr>
        <w:t xml:space="preserve">Приказ от 23.03.2017 №0557/о «Об утверждении Положения о проведении текущего контроля успеваемости и промежуточной аттестации обучающихся по программам </w:t>
      </w:r>
      <w:proofErr w:type="spellStart"/>
      <w:r w:rsidRPr="00C0065B">
        <w:rPr>
          <w:rFonts w:ascii="Times New Roman" w:eastAsia="Times New Roman" w:hAnsi="Times New Roman" w:cs="Times New Roman"/>
          <w:sz w:val="28"/>
          <w:szCs w:val="28"/>
          <w:lang w:eastAsia="ru-RU"/>
        </w:rPr>
        <w:t>бакалавриата</w:t>
      </w:r>
      <w:proofErr w:type="spellEnd"/>
      <w:r w:rsidRPr="00C0065B">
        <w:rPr>
          <w:rFonts w:ascii="Times New Roman" w:eastAsia="Times New Roman" w:hAnsi="Times New Roman" w:cs="Times New Roman"/>
          <w:sz w:val="28"/>
          <w:szCs w:val="28"/>
          <w:lang w:eastAsia="ru-RU"/>
        </w:rPr>
        <w:t xml:space="preserve"> и магистратуры в Финансовом </w:t>
      </w:r>
      <w:r w:rsidRPr="0088761B">
        <w:rPr>
          <w:rFonts w:ascii="Times New Roman" w:eastAsia="Times New Roman" w:hAnsi="Times New Roman" w:cs="Times New Roman"/>
          <w:sz w:val="28"/>
          <w:szCs w:val="28"/>
          <w:lang w:eastAsia="ru-RU"/>
        </w:rPr>
        <w:t>университете»</w:t>
      </w:r>
      <w:r w:rsidRPr="0088761B">
        <w:rPr>
          <w:rFonts w:ascii="Times New Roman" w:eastAsia="Calibri" w:hAnsi="Times New Roman" w:cs="Times New Roman"/>
          <w:sz w:val="28"/>
          <w:szCs w:val="28"/>
        </w:rPr>
        <w:t xml:space="preserve"> и приказы филиалов по данному вопросу.</w:t>
      </w:r>
    </w:p>
    <w:p w14:paraId="79E51B7C" w14:textId="77777777" w:rsidR="00923A8E" w:rsidRPr="005C65BA" w:rsidRDefault="00923A8E" w:rsidP="00622B37">
      <w:pPr>
        <w:pStyle w:val="1"/>
        <w:spacing w:before="120"/>
        <w:ind w:firstLine="0"/>
        <w:jc w:val="center"/>
        <w:rPr>
          <w:rFonts w:ascii="Times New Roman" w:hAnsi="Times New Roman"/>
          <w:color w:val="auto"/>
        </w:rPr>
      </w:pPr>
      <w:bookmarkStart w:id="48" w:name="_Toc73619802"/>
      <w:r w:rsidRPr="005C65BA">
        <w:rPr>
          <w:rFonts w:ascii="Times New Roman" w:hAnsi="Times New Roman"/>
          <w:color w:val="auto"/>
        </w:rPr>
        <w:t xml:space="preserve">8. </w:t>
      </w:r>
      <w:bookmarkStart w:id="49" w:name="_Toc423080114"/>
      <w:r w:rsidRPr="005C65BA">
        <w:rPr>
          <w:rFonts w:ascii="Times New Roman" w:hAnsi="Times New Roman"/>
          <w:color w:val="auto"/>
        </w:rPr>
        <w:t>Перечень основной и дополнительной учебной литературы, необходимой для освоения дисциплины</w:t>
      </w:r>
      <w:bookmarkEnd w:id="47"/>
      <w:bookmarkEnd w:id="48"/>
      <w:bookmarkEnd w:id="49"/>
    </w:p>
    <w:p w14:paraId="7A98BD44" w14:textId="77777777" w:rsidR="00B07FC0" w:rsidRPr="005C65BA" w:rsidRDefault="00B07FC0" w:rsidP="00B07FC0">
      <w:pPr>
        <w:spacing w:line="240" w:lineRule="auto"/>
        <w:jc w:val="center"/>
        <w:rPr>
          <w:rFonts w:ascii="Times New Roman" w:eastAsia="Times New Roman" w:hAnsi="Times New Roman" w:cs="Times New Roman"/>
          <w:b/>
          <w:sz w:val="28"/>
          <w:szCs w:val="28"/>
          <w:lang w:eastAsia="ru-RU"/>
        </w:rPr>
      </w:pPr>
      <w:bookmarkStart w:id="50" w:name="_Toc73619804"/>
      <w:bookmarkStart w:id="51" w:name="_Hlk517736004"/>
      <w:r w:rsidRPr="005C65BA">
        <w:rPr>
          <w:rFonts w:ascii="Times New Roman" w:eastAsia="Times New Roman" w:hAnsi="Times New Roman" w:cs="Times New Roman"/>
          <w:b/>
          <w:sz w:val="28"/>
          <w:szCs w:val="28"/>
          <w:lang w:eastAsia="ru-RU"/>
        </w:rPr>
        <w:t>Нормативные правовые акты:</w:t>
      </w:r>
    </w:p>
    <w:p w14:paraId="7662888B" w14:textId="390B1CA3" w:rsidR="00B07FC0" w:rsidRPr="00940CC8" w:rsidRDefault="00A41017"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Федеральный закон "О противодействии легализации (отмыванию) доходов, полученных преступным путем, и финансированию терроризма" от 07.08.2001 N 115-ФЗ (последняя редакция)</w:t>
      </w:r>
    </w:p>
    <w:p w14:paraId="47B169F3" w14:textId="266B249D" w:rsidR="00A41017" w:rsidRPr="00940CC8" w:rsidRDefault="00A41017"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lastRenderedPageBreak/>
        <w:t>Концепция развития национальной системы противодействия легализации (отмыванию) доходов, полученных преступным путем, и финансированию терроризма (утв. Президентом РФ 30 мая 2018 г.)</w:t>
      </w:r>
    </w:p>
    <w:p w14:paraId="7E78C865" w14:textId="77777777" w:rsidR="0076023B" w:rsidRPr="00940CC8" w:rsidRDefault="0076023B"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Постановление Правительства РФ от 30.06.2012 N 667 (ред. от 26.10.2022) "Об утверждении требований к правилам внутреннего контроля, разрабатываемым организациями, осуществляющими операции с денежными средствами или иным имуществом, и ИП, и о признании утратившими силу некоторых актов Правительства РФ"</w:t>
      </w:r>
    </w:p>
    <w:p w14:paraId="458EA18A" w14:textId="77777777" w:rsidR="0076023B" w:rsidRPr="00940CC8" w:rsidRDefault="0076023B"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Постановление Правительства РФ от 14.07.2021 N 1188 (ред. от 26.10.2022) "Об утверждении требований к правилам внутреннего контроля, разрабатываемым адвокатами, нотариусами, доверительными собственниками (управляющими) иностранной структуры без образования юридического лица, исполнительными органами личного фонда, имеющего статус международного фонда (кроме международного наследственного фонда), лицами, осуществляющими предпринимательскую деятельность в сфере оказания юридических или бухгалтерских услуг, аудиторскими организациями и индивидуальными аудиторами"</w:t>
      </w:r>
    </w:p>
    <w:p w14:paraId="5E0A2F21" w14:textId="3F077C7C" w:rsidR="00A41017" w:rsidRPr="00940CC8" w:rsidRDefault="00A41017"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Положение Банка России от 02.03.2012 N 375-П (ред. от 20.10.2020) "О требованиях к правилам внутреннего контроля кредитной организации в целях противодействия легализации (отмыванию) доходов, полученных преступным путем, и финансированию терроризма" (Зарегистрировано в Минюсте России 06.04.2012 N 23744)</w:t>
      </w:r>
    </w:p>
    <w:p w14:paraId="6A0BE297" w14:textId="77777777" w:rsidR="0076023B" w:rsidRPr="00940CC8" w:rsidRDefault="0076023B"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 xml:space="preserve">Положение Банка России от 15.12.2014 N 445-П (ред. от 24.12.2019) "О требованиях к правилам внутреннего контроля </w:t>
      </w:r>
      <w:proofErr w:type="spellStart"/>
      <w:r w:rsidRPr="00940CC8">
        <w:rPr>
          <w:rFonts w:ascii="Times New Roman" w:eastAsia="Times New Roman" w:hAnsi="Times New Roman"/>
          <w:bCs/>
          <w:sz w:val="28"/>
          <w:szCs w:val="28"/>
          <w:lang w:eastAsia="ru-RU"/>
        </w:rPr>
        <w:t>некредитных</w:t>
      </w:r>
      <w:proofErr w:type="spellEnd"/>
      <w:r w:rsidRPr="00940CC8">
        <w:rPr>
          <w:rFonts w:ascii="Times New Roman" w:eastAsia="Times New Roman" w:hAnsi="Times New Roman"/>
          <w:bCs/>
          <w:sz w:val="28"/>
          <w:szCs w:val="28"/>
          <w:lang w:eastAsia="ru-RU"/>
        </w:rPr>
        <w:t xml:space="preserve"> финансовых организаций </w:t>
      </w:r>
      <w:r w:rsidRPr="00940CC8">
        <w:rPr>
          <w:rFonts w:ascii="Times New Roman" w:eastAsia="Times New Roman" w:hAnsi="Times New Roman"/>
          <w:sz w:val="28"/>
          <w:szCs w:val="28"/>
          <w:lang w:eastAsia="ru-RU"/>
        </w:rPr>
        <w:t>в целях противодействия легализации (отмыванию) доходов, полученных преступным путем, и финансированию терроризма" (Зарегистрировано в Минюсте России 09.02.2015 N 35933)</w:t>
      </w:r>
    </w:p>
    <w:p w14:paraId="2A5F7672" w14:textId="490A12CA" w:rsidR="00EB724F" w:rsidRPr="00940CC8" w:rsidRDefault="00EB724F"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 xml:space="preserve">Приказ </w:t>
      </w:r>
      <w:proofErr w:type="spellStart"/>
      <w:r w:rsidRPr="00940CC8">
        <w:rPr>
          <w:rFonts w:ascii="Times New Roman" w:eastAsia="Times New Roman" w:hAnsi="Times New Roman"/>
          <w:sz w:val="28"/>
          <w:szCs w:val="28"/>
          <w:lang w:eastAsia="ru-RU"/>
        </w:rPr>
        <w:t>Росфинмониторинга</w:t>
      </w:r>
      <w:proofErr w:type="spellEnd"/>
      <w:r w:rsidRPr="00940CC8">
        <w:rPr>
          <w:rFonts w:ascii="Times New Roman" w:eastAsia="Times New Roman" w:hAnsi="Times New Roman"/>
          <w:sz w:val="28"/>
          <w:szCs w:val="28"/>
          <w:lang w:eastAsia="ru-RU"/>
        </w:rPr>
        <w:t xml:space="preserve"> от 20.05.2022 N 100 "Об утверждении требований к идентификации клиентов, представителей клиента, выгодоприобретателей и </w:t>
      </w:r>
      <w:proofErr w:type="spellStart"/>
      <w:r w:rsidRPr="00940CC8">
        <w:rPr>
          <w:rFonts w:ascii="Times New Roman" w:eastAsia="Times New Roman" w:hAnsi="Times New Roman"/>
          <w:sz w:val="28"/>
          <w:szCs w:val="28"/>
          <w:lang w:eastAsia="ru-RU"/>
        </w:rPr>
        <w:t>бенефициарных</w:t>
      </w:r>
      <w:proofErr w:type="spellEnd"/>
      <w:r w:rsidRPr="00940CC8">
        <w:rPr>
          <w:rFonts w:ascii="Times New Roman" w:eastAsia="Times New Roman" w:hAnsi="Times New Roman"/>
          <w:sz w:val="28"/>
          <w:szCs w:val="28"/>
          <w:lang w:eastAsia="ru-RU"/>
        </w:rPr>
        <w:t xml:space="preserve"> владельцев, в том числе с учетом степени (уровня) риска совершения подозрительных операций" (Зарегистрировано в Минюсте России 20.06.2022 N 68913)</w:t>
      </w:r>
    </w:p>
    <w:p w14:paraId="227FAC12" w14:textId="15735505" w:rsidR="00EB724F" w:rsidRPr="00940CC8" w:rsidRDefault="00EB724F"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 xml:space="preserve">Положение Банка России от 15.10.2015 N 499-П (ред. от 05.10.2021) "Об идентификации кредитными организациями клиентов, представителей клиента, выгодоприобретателей и </w:t>
      </w:r>
      <w:proofErr w:type="spellStart"/>
      <w:r w:rsidRPr="00940CC8">
        <w:rPr>
          <w:rFonts w:ascii="Times New Roman" w:eastAsia="Times New Roman" w:hAnsi="Times New Roman"/>
          <w:sz w:val="28"/>
          <w:szCs w:val="28"/>
          <w:lang w:eastAsia="ru-RU"/>
        </w:rPr>
        <w:t>бенефициарных</w:t>
      </w:r>
      <w:proofErr w:type="spellEnd"/>
      <w:r w:rsidRPr="00940CC8">
        <w:rPr>
          <w:rFonts w:ascii="Times New Roman" w:eastAsia="Times New Roman" w:hAnsi="Times New Roman"/>
          <w:sz w:val="28"/>
          <w:szCs w:val="28"/>
          <w:lang w:eastAsia="ru-RU"/>
        </w:rPr>
        <w:t xml:space="preserve"> владельцев в целях противодействия легализации (отмыванию) доходов, полученных преступным путем, и финансированию терроризма" (Зарегистрировано в Минюсте России 04.12.2015 N 39962)</w:t>
      </w:r>
    </w:p>
    <w:p w14:paraId="04916B60" w14:textId="5E30F800" w:rsidR="00EB724F" w:rsidRPr="00940CC8" w:rsidRDefault="00EB724F"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t xml:space="preserve">Положение Банка России от 12.12.2014 N 444-П (ред. от 05.10.2021) "Об идентификации </w:t>
      </w:r>
      <w:proofErr w:type="spellStart"/>
      <w:r w:rsidRPr="00940CC8">
        <w:rPr>
          <w:rFonts w:ascii="Times New Roman" w:eastAsia="Times New Roman" w:hAnsi="Times New Roman"/>
          <w:sz w:val="28"/>
          <w:szCs w:val="28"/>
          <w:lang w:eastAsia="ru-RU"/>
        </w:rPr>
        <w:t>некредитными</w:t>
      </w:r>
      <w:proofErr w:type="spellEnd"/>
      <w:r w:rsidRPr="00940CC8">
        <w:rPr>
          <w:rFonts w:ascii="Times New Roman" w:eastAsia="Times New Roman" w:hAnsi="Times New Roman"/>
          <w:sz w:val="28"/>
          <w:szCs w:val="28"/>
          <w:lang w:eastAsia="ru-RU"/>
        </w:rPr>
        <w:t xml:space="preserve"> финансовыми организациями клиентов, представителей клиента, выгодоприобретателей, </w:t>
      </w:r>
      <w:proofErr w:type="spellStart"/>
      <w:r w:rsidRPr="00940CC8">
        <w:rPr>
          <w:rFonts w:ascii="Times New Roman" w:eastAsia="Times New Roman" w:hAnsi="Times New Roman"/>
          <w:sz w:val="28"/>
          <w:szCs w:val="28"/>
          <w:lang w:eastAsia="ru-RU"/>
        </w:rPr>
        <w:t>бенефициарных</w:t>
      </w:r>
      <w:proofErr w:type="spellEnd"/>
      <w:r w:rsidRPr="00940CC8">
        <w:rPr>
          <w:rFonts w:ascii="Times New Roman" w:eastAsia="Times New Roman" w:hAnsi="Times New Roman"/>
          <w:sz w:val="28"/>
          <w:szCs w:val="28"/>
          <w:lang w:eastAsia="ru-RU"/>
        </w:rPr>
        <w:t xml:space="preserve"> владельцев в целях противодействия легализации (отмыванию) доходов, полученных преступным путем, и финансированию терроризма" (Зарегистрировано в Минюсте России 20.01.2015 N 35594)</w:t>
      </w:r>
    </w:p>
    <w:p w14:paraId="1B2E1EF3" w14:textId="0E58D029" w:rsidR="00FC6836" w:rsidRPr="00940CC8" w:rsidRDefault="00FC6836" w:rsidP="00940CC8">
      <w:pPr>
        <w:pStyle w:val="af0"/>
        <w:numPr>
          <w:ilvl w:val="0"/>
          <w:numId w:val="38"/>
        </w:numPr>
        <w:tabs>
          <w:tab w:val="left" w:pos="851"/>
          <w:tab w:val="left" w:pos="1134"/>
        </w:tabs>
        <w:spacing w:after="0" w:line="240" w:lineRule="auto"/>
        <w:ind w:left="0" w:firstLine="567"/>
        <w:jc w:val="both"/>
        <w:rPr>
          <w:rFonts w:ascii="Times New Roman" w:eastAsia="Times New Roman" w:hAnsi="Times New Roman"/>
          <w:sz w:val="28"/>
          <w:szCs w:val="28"/>
          <w:lang w:eastAsia="ru-RU"/>
        </w:rPr>
      </w:pPr>
      <w:r w:rsidRPr="00940CC8">
        <w:rPr>
          <w:rFonts w:ascii="Times New Roman" w:eastAsia="Times New Roman" w:hAnsi="Times New Roman"/>
          <w:sz w:val="28"/>
          <w:szCs w:val="28"/>
          <w:lang w:eastAsia="ru-RU"/>
        </w:rPr>
        <w:lastRenderedPageBreak/>
        <w:t>Постановление Правительства РФ от 19.03.2014 N 209 (ред. от 06.10.2022) "Об утверждении Положения о представлении информации в ФСФМ организациями, осуществляющими операции с денежными средствами или иным имуществом, и ИП и направлении ФСФМ запросов в организации, осуществляющие операции с денежными средствами или иным имуществом, и ИП"</w:t>
      </w:r>
    </w:p>
    <w:p w14:paraId="76FDBB5F" w14:textId="77777777" w:rsidR="00A41017" w:rsidRPr="00AE0886" w:rsidRDefault="00A41017" w:rsidP="00B07FC0">
      <w:pPr>
        <w:spacing w:after="0" w:line="240" w:lineRule="auto"/>
        <w:ind w:left="142"/>
        <w:jc w:val="both"/>
        <w:rPr>
          <w:rFonts w:ascii="Times New Roman" w:eastAsia="Times New Roman" w:hAnsi="Times New Roman" w:cs="Times New Roman"/>
          <w:sz w:val="28"/>
          <w:szCs w:val="28"/>
          <w:lang w:eastAsia="ru-RU"/>
        </w:rPr>
      </w:pPr>
    </w:p>
    <w:p w14:paraId="3D1D3D4C" w14:textId="77777777" w:rsidR="00B07FC0" w:rsidRPr="005C65BA" w:rsidRDefault="00B07FC0" w:rsidP="00B07FC0">
      <w:pPr>
        <w:spacing w:after="0" w:line="360" w:lineRule="auto"/>
        <w:jc w:val="center"/>
        <w:rPr>
          <w:rFonts w:ascii="Times New Roman" w:eastAsia="Times New Roman" w:hAnsi="Times New Roman" w:cs="Times New Roman"/>
          <w:sz w:val="28"/>
          <w:szCs w:val="28"/>
          <w:lang w:eastAsia="ru-RU"/>
        </w:rPr>
      </w:pPr>
      <w:r w:rsidRPr="005C65BA">
        <w:rPr>
          <w:rFonts w:ascii="Times New Roman" w:eastAsia="Times New Roman" w:hAnsi="Times New Roman" w:cs="Times New Roman"/>
          <w:b/>
          <w:bCs/>
          <w:sz w:val="28"/>
          <w:szCs w:val="28"/>
          <w:lang w:eastAsia="ru-RU"/>
        </w:rPr>
        <w:t>Основная литература:</w:t>
      </w:r>
    </w:p>
    <w:p w14:paraId="5223D046" w14:textId="77777777" w:rsidR="007B0203" w:rsidRDefault="007B0203" w:rsidP="002C63F9">
      <w:pPr>
        <w:pStyle w:val="af0"/>
        <w:widowControl w:val="0"/>
        <w:numPr>
          <w:ilvl w:val="0"/>
          <w:numId w:val="36"/>
        </w:numPr>
        <w:tabs>
          <w:tab w:val="left" w:pos="851"/>
        </w:tabs>
        <w:spacing w:after="0" w:line="240" w:lineRule="auto"/>
        <w:ind w:left="0" w:firstLine="709"/>
        <w:jc w:val="both"/>
        <w:rPr>
          <w:rFonts w:ascii="Times New Roman" w:eastAsia="Times New Roman" w:hAnsi="Times New Roman"/>
          <w:sz w:val="28"/>
          <w:szCs w:val="28"/>
          <w:lang w:eastAsia="ru-RU"/>
        </w:rPr>
      </w:pPr>
      <w:r w:rsidRPr="007B0203">
        <w:rPr>
          <w:rFonts w:ascii="Times New Roman" w:eastAsia="Times New Roman" w:hAnsi="Times New Roman"/>
          <w:sz w:val="28"/>
          <w:szCs w:val="28"/>
        </w:rPr>
        <w:t xml:space="preserve">Финансовый мониторинг: учебное пособие для </w:t>
      </w:r>
      <w:proofErr w:type="spellStart"/>
      <w:r w:rsidRPr="007B0203">
        <w:rPr>
          <w:rFonts w:ascii="Times New Roman" w:eastAsia="Times New Roman" w:hAnsi="Times New Roman"/>
          <w:sz w:val="28"/>
          <w:szCs w:val="28"/>
        </w:rPr>
        <w:t>бакалавриата</w:t>
      </w:r>
      <w:proofErr w:type="spellEnd"/>
      <w:r w:rsidRPr="007B0203">
        <w:rPr>
          <w:rFonts w:ascii="Times New Roman" w:eastAsia="Times New Roman" w:hAnsi="Times New Roman"/>
          <w:sz w:val="28"/>
          <w:szCs w:val="28"/>
        </w:rPr>
        <w:t xml:space="preserve"> и магистратуры. Т. 1 / под ред. Ю. А. </w:t>
      </w:r>
      <w:proofErr w:type="spellStart"/>
      <w:r w:rsidRPr="007B0203">
        <w:rPr>
          <w:rFonts w:ascii="Times New Roman" w:eastAsia="Times New Roman" w:hAnsi="Times New Roman"/>
          <w:sz w:val="28"/>
          <w:szCs w:val="28"/>
        </w:rPr>
        <w:t>Чиханчина</w:t>
      </w:r>
      <w:proofErr w:type="spellEnd"/>
      <w:r w:rsidRPr="007B0203">
        <w:rPr>
          <w:rFonts w:ascii="Times New Roman" w:eastAsia="Times New Roman" w:hAnsi="Times New Roman"/>
          <w:sz w:val="28"/>
          <w:szCs w:val="28"/>
        </w:rPr>
        <w:t xml:space="preserve">, А. Г. </w:t>
      </w:r>
      <w:proofErr w:type="spellStart"/>
      <w:r w:rsidRPr="007B0203">
        <w:rPr>
          <w:rFonts w:ascii="Times New Roman" w:eastAsia="Times New Roman" w:hAnsi="Times New Roman"/>
          <w:sz w:val="28"/>
          <w:szCs w:val="28"/>
        </w:rPr>
        <w:t>Братко</w:t>
      </w:r>
      <w:proofErr w:type="spellEnd"/>
      <w:r w:rsidRPr="007B0203">
        <w:rPr>
          <w:rFonts w:ascii="Times New Roman" w:eastAsia="Times New Roman" w:hAnsi="Times New Roman"/>
          <w:sz w:val="28"/>
          <w:szCs w:val="28"/>
        </w:rPr>
        <w:t xml:space="preserve">. — Москва: </w:t>
      </w:r>
      <w:proofErr w:type="spellStart"/>
      <w:r w:rsidRPr="007B0203">
        <w:rPr>
          <w:rFonts w:ascii="Times New Roman" w:eastAsia="Times New Roman" w:hAnsi="Times New Roman"/>
          <w:sz w:val="28"/>
          <w:szCs w:val="28"/>
        </w:rPr>
        <w:t>Юстицинформ</w:t>
      </w:r>
      <w:proofErr w:type="spellEnd"/>
      <w:r w:rsidRPr="007B0203">
        <w:rPr>
          <w:rFonts w:ascii="Times New Roman" w:eastAsia="Times New Roman" w:hAnsi="Times New Roman"/>
          <w:sz w:val="28"/>
          <w:szCs w:val="28"/>
        </w:rPr>
        <w:t xml:space="preserve">, 2018. — 696 с. – </w:t>
      </w:r>
      <w:proofErr w:type="gramStart"/>
      <w:r w:rsidRPr="007B0203">
        <w:rPr>
          <w:rFonts w:ascii="Times New Roman" w:eastAsia="Times New Roman" w:hAnsi="Times New Roman"/>
          <w:sz w:val="28"/>
          <w:szCs w:val="28"/>
        </w:rPr>
        <w:t>Текст :</w:t>
      </w:r>
      <w:proofErr w:type="gramEnd"/>
      <w:r w:rsidRPr="007B0203">
        <w:rPr>
          <w:rFonts w:ascii="Times New Roman" w:eastAsia="Times New Roman" w:hAnsi="Times New Roman"/>
          <w:sz w:val="28"/>
          <w:szCs w:val="28"/>
        </w:rPr>
        <w:t xml:space="preserve"> непосредственный. </w:t>
      </w:r>
    </w:p>
    <w:p w14:paraId="5E474F04" w14:textId="77777777" w:rsidR="007B0203" w:rsidRDefault="007B0203" w:rsidP="002C63F9">
      <w:pPr>
        <w:pStyle w:val="af0"/>
        <w:widowControl w:val="0"/>
        <w:numPr>
          <w:ilvl w:val="0"/>
          <w:numId w:val="36"/>
        </w:numPr>
        <w:tabs>
          <w:tab w:val="left" w:pos="851"/>
        </w:tabs>
        <w:spacing w:after="0" w:line="240" w:lineRule="auto"/>
        <w:ind w:left="0" w:firstLine="709"/>
        <w:jc w:val="both"/>
        <w:rPr>
          <w:rFonts w:ascii="Times New Roman" w:eastAsia="Times New Roman" w:hAnsi="Times New Roman"/>
          <w:sz w:val="28"/>
          <w:szCs w:val="28"/>
          <w:lang w:eastAsia="ru-RU"/>
        </w:rPr>
      </w:pPr>
      <w:r w:rsidRPr="007B0203">
        <w:rPr>
          <w:rFonts w:ascii="Times New Roman" w:eastAsia="Times New Roman" w:hAnsi="Times New Roman"/>
          <w:sz w:val="28"/>
          <w:szCs w:val="28"/>
        </w:rPr>
        <w:t xml:space="preserve">Финансовый мониторинг: учебное пособие для </w:t>
      </w:r>
      <w:proofErr w:type="spellStart"/>
      <w:r w:rsidRPr="007B0203">
        <w:rPr>
          <w:rFonts w:ascii="Times New Roman" w:eastAsia="Times New Roman" w:hAnsi="Times New Roman"/>
          <w:sz w:val="28"/>
          <w:szCs w:val="28"/>
        </w:rPr>
        <w:t>бакалавриата</w:t>
      </w:r>
      <w:proofErr w:type="spellEnd"/>
      <w:r w:rsidRPr="007B0203">
        <w:rPr>
          <w:rFonts w:ascii="Times New Roman" w:eastAsia="Times New Roman" w:hAnsi="Times New Roman"/>
          <w:sz w:val="28"/>
          <w:szCs w:val="28"/>
        </w:rPr>
        <w:t xml:space="preserve"> и магистратуры. Т. 2 / под ред. Ю. А. </w:t>
      </w:r>
      <w:proofErr w:type="spellStart"/>
      <w:r w:rsidRPr="007B0203">
        <w:rPr>
          <w:rFonts w:ascii="Times New Roman" w:eastAsia="Times New Roman" w:hAnsi="Times New Roman"/>
          <w:sz w:val="28"/>
          <w:szCs w:val="28"/>
        </w:rPr>
        <w:t>Чиханчина</w:t>
      </w:r>
      <w:proofErr w:type="spellEnd"/>
      <w:r w:rsidRPr="007B0203">
        <w:rPr>
          <w:rFonts w:ascii="Times New Roman" w:eastAsia="Times New Roman" w:hAnsi="Times New Roman"/>
          <w:sz w:val="28"/>
          <w:szCs w:val="28"/>
        </w:rPr>
        <w:t xml:space="preserve">, А. Г. </w:t>
      </w:r>
      <w:proofErr w:type="spellStart"/>
      <w:r w:rsidRPr="007B0203">
        <w:rPr>
          <w:rFonts w:ascii="Times New Roman" w:eastAsia="Times New Roman" w:hAnsi="Times New Roman"/>
          <w:sz w:val="28"/>
          <w:szCs w:val="28"/>
        </w:rPr>
        <w:t>Братко</w:t>
      </w:r>
      <w:proofErr w:type="spellEnd"/>
      <w:r w:rsidRPr="007B0203">
        <w:rPr>
          <w:rFonts w:ascii="Times New Roman" w:eastAsia="Times New Roman" w:hAnsi="Times New Roman"/>
          <w:sz w:val="28"/>
          <w:szCs w:val="28"/>
        </w:rPr>
        <w:t xml:space="preserve">. - Москва: </w:t>
      </w:r>
      <w:proofErr w:type="spellStart"/>
      <w:r w:rsidRPr="007B0203">
        <w:rPr>
          <w:rFonts w:ascii="Times New Roman" w:eastAsia="Times New Roman" w:hAnsi="Times New Roman"/>
          <w:sz w:val="28"/>
          <w:szCs w:val="28"/>
        </w:rPr>
        <w:t>Юстицинформ</w:t>
      </w:r>
      <w:proofErr w:type="spellEnd"/>
      <w:r w:rsidRPr="007B0203">
        <w:rPr>
          <w:rFonts w:ascii="Times New Roman" w:eastAsia="Times New Roman" w:hAnsi="Times New Roman"/>
          <w:sz w:val="28"/>
          <w:szCs w:val="28"/>
        </w:rPr>
        <w:t xml:space="preserve">, 2018. - 479 с. – </w:t>
      </w:r>
      <w:proofErr w:type="gramStart"/>
      <w:r w:rsidRPr="007B0203">
        <w:rPr>
          <w:rFonts w:ascii="Times New Roman" w:eastAsia="Times New Roman" w:hAnsi="Times New Roman"/>
          <w:sz w:val="28"/>
          <w:szCs w:val="28"/>
        </w:rPr>
        <w:t>Текст :</w:t>
      </w:r>
      <w:proofErr w:type="gramEnd"/>
      <w:r w:rsidRPr="007B0203">
        <w:rPr>
          <w:rFonts w:ascii="Times New Roman" w:eastAsia="Times New Roman" w:hAnsi="Times New Roman"/>
          <w:sz w:val="28"/>
          <w:szCs w:val="28"/>
        </w:rPr>
        <w:t xml:space="preserve"> непосредственный. </w:t>
      </w:r>
    </w:p>
    <w:p w14:paraId="589A7555" w14:textId="6712FB80" w:rsidR="007B0203" w:rsidRPr="007B0203" w:rsidRDefault="007B0203" w:rsidP="002C63F9">
      <w:pPr>
        <w:pStyle w:val="af0"/>
        <w:widowControl w:val="0"/>
        <w:numPr>
          <w:ilvl w:val="0"/>
          <w:numId w:val="36"/>
        </w:numPr>
        <w:tabs>
          <w:tab w:val="left" w:pos="851"/>
        </w:tabs>
        <w:spacing w:after="0" w:line="240" w:lineRule="auto"/>
        <w:ind w:left="0" w:firstLine="709"/>
        <w:jc w:val="both"/>
        <w:rPr>
          <w:rFonts w:ascii="Times New Roman" w:eastAsia="Times New Roman" w:hAnsi="Times New Roman"/>
          <w:sz w:val="28"/>
          <w:szCs w:val="28"/>
          <w:lang w:eastAsia="ru-RU"/>
        </w:rPr>
      </w:pPr>
      <w:r w:rsidRPr="007B0203">
        <w:rPr>
          <w:rFonts w:ascii="Times New Roman" w:eastAsia="Times New Roman" w:hAnsi="Times New Roman"/>
          <w:sz w:val="28"/>
          <w:szCs w:val="28"/>
          <w:lang w:eastAsia="ru-RU"/>
        </w:rPr>
        <w:t xml:space="preserve">Попкова, Е. Г. Основы финансового </w:t>
      </w:r>
      <w:proofErr w:type="gramStart"/>
      <w:r w:rsidRPr="007B0203">
        <w:rPr>
          <w:rFonts w:ascii="Times New Roman" w:eastAsia="Times New Roman" w:hAnsi="Times New Roman"/>
          <w:sz w:val="28"/>
          <w:szCs w:val="28"/>
          <w:lang w:eastAsia="ru-RU"/>
        </w:rPr>
        <w:t>мониторинга :</w:t>
      </w:r>
      <w:proofErr w:type="gramEnd"/>
      <w:r w:rsidRPr="007B0203">
        <w:rPr>
          <w:rFonts w:ascii="Times New Roman" w:eastAsia="Times New Roman" w:hAnsi="Times New Roman"/>
          <w:sz w:val="28"/>
          <w:szCs w:val="28"/>
          <w:lang w:eastAsia="ru-RU"/>
        </w:rPr>
        <w:t xml:space="preserve"> учебное пособие / Е .Г. Попкова, О. Е. Акимова ; под ред. проф. Е. Г. Попковой. — </w:t>
      </w:r>
      <w:proofErr w:type="gramStart"/>
      <w:r w:rsidRPr="007B0203">
        <w:rPr>
          <w:rFonts w:ascii="Times New Roman" w:eastAsia="Times New Roman" w:hAnsi="Times New Roman"/>
          <w:sz w:val="28"/>
          <w:szCs w:val="28"/>
          <w:lang w:eastAsia="ru-RU"/>
        </w:rPr>
        <w:t>Москва :</w:t>
      </w:r>
      <w:proofErr w:type="gramEnd"/>
      <w:r w:rsidRPr="007B0203">
        <w:rPr>
          <w:rFonts w:ascii="Times New Roman" w:eastAsia="Times New Roman" w:hAnsi="Times New Roman"/>
          <w:sz w:val="28"/>
          <w:szCs w:val="28"/>
          <w:lang w:eastAsia="ru-RU"/>
        </w:rPr>
        <w:t xml:space="preserve"> ИНФРА-М, 2021. — 166 с.  — (Высшее образование: </w:t>
      </w:r>
      <w:proofErr w:type="spellStart"/>
      <w:r w:rsidRPr="007B0203">
        <w:rPr>
          <w:rFonts w:ascii="Times New Roman" w:eastAsia="Times New Roman" w:hAnsi="Times New Roman"/>
          <w:sz w:val="28"/>
          <w:szCs w:val="28"/>
          <w:lang w:eastAsia="ru-RU"/>
        </w:rPr>
        <w:t>Бакалавриат</w:t>
      </w:r>
      <w:proofErr w:type="spellEnd"/>
      <w:r w:rsidRPr="007B0203">
        <w:rPr>
          <w:rFonts w:ascii="Times New Roman" w:eastAsia="Times New Roman" w:hAnsi="Times New Roman"/>
          <w:sz w:val="28"/>
          <w:szCs w:val="28"/>
          <w:lang w:eastAsia="ru-RU"/>
        </w:rPr>
        <w:t xml:space="preserve">). – ЭБС ZNANIUM.com. - URL: https://znanium.com/catalog/product/1361805 (дата обращения: 25.05.2023). - </w:t>
      </w:r>
      <w:proofErr w:type="gramStart"/>
      <w:r w:rsidRPr="007B0203">
        <w:rPr>
          <w:rFonts w:ascii="Times New Roman" w:eastAsia="Times New Roman" w:hAnsi="Times New Roman"/>
          <w:sz w:val="28"/>
          <w:szCs w:val="28"/>
          <w:lang w:eastAsia="ru-RU"/>
        </w:rPr>
        <w:t>Текст :</w:t>
      </w:r>
      <w:proofErr w:type="gramEnd"/>
      <w:r w:rsidRPr="007B0203">
        <w:rPr>
          <w:rFonts w:ascii="Times New Roman" w:eastAsia="Times New Roman" w:hAnsi="Times New Roman"/>
          <w:sz w:val="28"/>
          <w:szCs w:val="28"/>
          <w:lang w:eastAsia="ru-RU"/>
        </w:rPr>
        <w:t xml:space="preserve"> электронный. </w:t>
      </w:r>
    </w:p>
    <w:p w14:paraId="3B238CA1" w14:textId="60EBFECA" w:rsidR="00B07FC0" w:rsidRPr="005C65BA" w:rsidRDefault="00B07FC0" w:rsidP="002B19BD">
      <w:pPr>
        <w:widowControl w:val="0"/>
        <w:spacing w:after="0" w:line="240" w:lineRule="auto"/>
        <w:ind w:firstLine="851"/>
        <w:jc w:val="center"/>
        <w:rPr>
          <w:rFonts w:ascii="Times New Roman" w:eastAsia="Times New Roman" w:hAnsi="Times New Roman" w:cs="Times New Roman"/>
          <w:b/>
          <w:sz w:val="28"/>
          <w:szCs w:val="28"/>
          <w:lang w:eastAsia="ru-RU"/>
        </w:rPr>
      </w:pPr>
      <w:r w:rsidRPr="005C65BA">
        <w:rPr>
          <w:rFonts w:ascii="Times New Roman" w:eastAsia="Times New Roman" w:hAnsi="Times New Roman" w:cs="Times New Roman"/>
          <w:b/>
          <w:sz w:val="28"/>
          <w:szCs w:val="28"/>
          <w:lang w:eastAsia="ru-RU"/>
        </w:rPr>
        <w:t>Дополнительная литература:</w:t>
      </w:r>
    </w:p>
    <w:p w14:paraId="410095C4" w14:textId="6F6292EE" w:rsidR="00B07FC0" w:rsidRPr="005C65BA" w:rsidRDefault="002C63F9" w:rsidP="002C63F9">
      <w:pPr>
        <w:widowControl w:val="0"/>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4. </w:t>
      </w:r>
      <w:r w:rsidRPr="002C63F9">
        <w:rPr>
          <w:rFonts w:ascii="Times New Roman" w:eastAsia="Times New Roman" w:hAnsi="Times New Roman" w:cs="Times New Roman"/>
          <w:sz w:val="28"/>
          <w:szCs w:val="28"/>
          <w:lang w:eastAsia="ru-RU"/>
        </w:rPr>
        <w:t xml:space="preserve">Финансовый </w:t>
      </w:r>
      <w:proofErr w:type="gramStart"/>
      <w:r w:rsidRPr="002C63F9">
        <w:rPr>
          <w:rFonts w:ascii="Times New Roman" w:eastAsia="Times New Roman" w:hAnsi="Times New Roman" w:cs="Times New Roman"/>
          <w:sz w:val="28"/>
          <w:szCs w:val="28"/>
          <w:lang w:eastAsia="ru-RU"/>
        </w:rPr>
        <w:t>мониторинг :</w:t>
      </w:r>
      <w:proofErr w:type="gramEnd"/>
      <w:r w:rsidRPr="002C63F9">
        <w:rPr>
          <w:rFonts w:ascii="Times New Roman" w:eastAsia="Times New Roman" w:hAnsi="Times New Roman" w:cs="Times New Roman"/>
          <w:sz w:val="28"/>
          <w:szCs w:val="28"/>
          <w:lang w:eastAsia="ru-RU"/>
        </w:rPr>
        <w:t xml:space="preserve"> учебник / под ред. В. И. Глотова, А. У. </w:t>
      </w:r>
      <w:proofErr w:type="spellStart"/>
      <w:r w:rsidRPr="002C63F9">
        <w:rPr>
          <w:rFonts w:ascii="Times New Roman" w:eastAsia="Times New Roman" w:hAnsi="Times New Roman" w:cs="Times New Roman"/>
          <w:sz w:val="28"/>
          <w:szCs w:val="28"/>
          <w:lang w:eastAsia="ru-RU"/>
        </w:rPr>
        <w:t>Альбекова</w:t>
      </w:r>
      <w:proofErr w:type="spellEnd"/>
      <w:r w:rsidRPr="002C63F9">
        <w:rPr>
          <w:rFonts w:ascii="Times New Roman" w:eastAsia="Times New Roman" w:hAnsi="Times New Roman" w:cs="Times New Roman"/>
          <w:sz w:val="28"/>
          <w:szCs w:val="28"/>
          <w:lang w:eastAsia="ru-RU"/>
        </w:rPr>
        <w:t xml:space="preserve">.  —  Москва: </w:t>
      </w:r>
      <w:proofErr w:type="spellStart"/>
      <w:r w:rsidRPr="002C63F9">
        <w:rPr>
          <w:rFonts w:ascii="Times New Roman" w:eastAsia="Times New Roman" w:hAnsi="Times New Roman" w:cs="Times New Roman"/>
          <w:sz w:val="28"/>
          <w:szCs w:val="28"/>
          <w:lang w:eastAsia="ru-RU"/>
        </w:rPr>
        <w:t>КноРус</w:t>
      </w:r>
      <w:proofErr w:type="spellEnd"/>
      <w:r w:rsidRPr="002C63F9">
        <w:rPr>
          <w:rFonts w:ascii="Times New Roman" w:eastAsia="Times New Roman" w:hAnsi="Times New Roman" w:cs="Times New Roman"/>
          <w:sz w:val="28"/>
          <w:szCs w:val="28"/>
          <w:lang w:eastAsia="ru-RU"/>
        </w:rPr>
        <w:t xml:space="preserve">, 2022. — 196 с. – </w:t>
      </w:r>
      <w:proofErr w:type="spellStart"/>
      <w:r w:rsidRPr="002C63F9">
        <w:rPr>
          <w:rFonts w:ascii="Times New Roman" w:eastAsia="Times New Roman" w:hAnsi="Times New Roman" w:cs="Times New Roman"/>
          <w:sz w:val="28"/>
          <w:szCs w:val="28"/>
          <w:lang w:eastAsia="ru-RU"/>
        </w:rPr>
        <w:t>Бакалавриат</w:t>
      </w:r>
      <w:proofErr w:type="spellEnd"/>
      <w:r w:rsidRPr="002C63F9">
        <w:rPr>
          <w:rFonts w:ascii="Times New Roman" w:eastAsia="Times New Roman" w:hAnsi="Times New Roman" w:cs="Times New Roman"/>
          <w:sz w:val="28"/>
          <w:szCs w:val="28"/>
          <w:lang w:eastAsia="ru-RU"/>
        </w:rPr>
        <w:t xml:space="preserve">. —  ЭБС BOOK.ru.  — URL: https://book.ru/book/942526 (дата обращения: 25.05.2023). — </w:t>
      </w:r>
      <w:proofErr w:type="gramStart"/>
      <w:r w:rsidRPr="002C63F9">
        <w:rPr>
          <w:rFonts w:ascii="Times New Roman" w:eastAsia="Times New Roman" w:hAnsi="Times New Roman" w:cs="Times New Roman"/>
          <w:sz w:val="28"/>
          <w:szCs w:val="28"/>
          <w:lang w:eastAsia="ru-RU"/>
        </w:rPr>
        <w:t>Текст :</w:t>
      </w:r>
      <w:proofErr w:type="gramEnd"/>
      <w:r w:rsidRPr="002C63F9">
        <w:rPr>
          <w:rFonts w:ascii="Times New Roman" w:eastAsia="Times New Roman" w:hAnsi="Times New Roman" w:cs="Times New Roman"/>
          <w:sz w:val="28"/>
          <w:szCs w:val="28"/>
          <w:lang w:eastAsia="ru-RU"/>
        </w:rPr>
        <w:t xml:space="preserve"> электронный.</w:t>
      </w:r>
    </w:p>
    <w:p w14:paraId="4E7E5E50" w14:textId="77777777" w:rsidR="00B07FC0" w:rsidRPr="005C65BA" w:rsidRDefault="00B07FC0" w:rsidP="00B07FC0">
      <w:pPr>
        <w:keepNext/>
        <w:keepLines/>
        <w:spacing w:before="120" w:after="0" w:line="240" w:lineRule="auto"/>
        <w:jc w:val="center"/>
        <w:outlineLvl w:val="0"/>
        <w:rPr>
          <w:rFonts w:ascii="Times New Roman" w:eastAsia="Times New Roman" w:hAnsi="Times New Roman" w:cs="Times New Roman"/>
          <w:b/>
          <w:bCs/>
          <w:sz w:val="28"/>
          <w:szCs w:val="28"/>
        </w:rPr>
      </w:pPr>
      <w:bookmarkStart w:id="52" w:name="_Toc73619803"/>
      <w:r w:rsidRPr="005C65BA">
        <w:rPr>
          <w:rFonts w:ascii="Times New Roman" w:eastAsia="Times New Roman" w:hAnsi="Times New Roman" w:cs="Times New Roman"/>
          <w:b/>
          <w:bCs/>
          <w:sz w:val="28"/>
          <w:szCs w:val="28"/>
        </w:rPr>
        <w:t>9. Перечень ресурсов информационно-телекоммуникационной сети «Интернет», необходимых для освоения дисциплины</w:t>
      </w:r>
      <w:bookmarkEnd w:id="52"/>
      <w:r w:rsidRPr="005C65BA">
        <w:rPr>
          <w:rFonts w:ascii="Times New Roman" w:eastAsia="Times New Roman" w:hAnsi="Times New Roman" w:cs="Times New Roman"/>
          <w:b/>
          <w:bCs/>
          <w:sz w:val="28"/>
          <w:szCs w:val="28"/>
        </w:rPr>
        <w:t xml:space="preserve"> </w:t>
      </w:r>
    </w:p>
    <w:p w14:paraId="60F5024B" w14:textId="77777777" w:rsidR="00B07FC0" w:rsidRPr="005C65BA" w:rsidRDefault="00B07FC0" w:rsidP="005523AF">
      <w:pPr>
        <w:tabs>
          <w:tab w:val="left" w:pos="1134"/>
        </w:tabs>
        <w:spacing w:after="0" w:line="240" w:lineRule="auto"/>
        <w:ind w:firstLine="709"/>
        <w:jc w:val="both"/>
        <w:rPr>
          <w:rFonts w:ascii="Times New Roman" w:eastAsia="Calibri" w:hAnsi="Times New Roman" w:cs="Times New Roman"/>
          <w:sz w:val="28"/>
          <w:szCs w:val="28"/>
        </w:rPr>
      </w:pPr>
    </w:p>
    <w:p w14:paraId="2D82C58B"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Электронная библиотека Финансового университета (ЭБ) http://elib.fa.ru/</w:t>
      </w:r>
    </w:p>
    <w:p w14:paraId="0CE1257D"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Электронно-библиотечная система BOOK.RU http://www.book.ru</w:t>
      </w:r>
    </w:p>
    <w:p w14:paraId="3467E488"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Электронно-библиотечная система «Университетская библиотека ОНЛАЙН» http://biblioclub.ru/</w:t>
      </w:r>
    </w:p>
    <w:p w14:paraId="10B7111F"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 xml:space="preserve">Электронно-библиотечная система </w:t>
      </w:r>
      <w:proofErr w:type="spellStart"/>
      <w:r w:rsidRPr="005523AF">
        <w:rPr>
          <w:rFonts w:ascii="Times New Roman" w:eastAsia="Times New Roman" w:hAnsi="Times New Roman"/>
          <w:sz w:val="28"/>
          <w:szCs w:val="28"/>
          <w:lang w:eastAsia="ru-RU"/>
        </w:rPr>
        <w:t>Znanium</w:t>
      </w:r>
      <w:proofErr w:type="spellEnd"/>
      <w:r w:rsidRPr="005523AF">
        <w:rPr>
          <w:rFonts w:ascii="Times New Roman" w:eastAsia="Times New Roman" w:hAnsi="Times New Roman"/>
          <w:sz w:val="28"/>
          <w:szCs w:val="28"/>
          <w:lang w:eastAsia="ru-RU"/>
        </w:rPr>
        <w:t xml:space="preserve"> http://www.znanium.com</w:t>
      </w:r>
    </w:p>
    <w:p w14:paraId="5A189253"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Электронно-библиотечная система издательства «ЮРАЙТ» https://urait.ru/</w:t>
      </w:r>
    </w:p>
    <w:p w14:paraId="7BB25F9A"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Электронно-библиотечная система издательства Проспект http://ebs.prospekt.org/books</w:t>
      </w:r>
    </w:p>
    <w:p w14:paraId="050A94E7"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 xml:space="preserve">Справочно-образовательная система </w:t>
      </w:r>
      <w:proofErr w:type="spellStart"/>
      <w:r w:rsidRPr="005523AF">
        <w:rPr>
          <w:rFonts w:ascii="Times New Roman" w:eastAsia="Times New Roman" w:hAnsi="Times New Roman"/>
          <w:sz w:val="28"/>
          <w:szCs w:val="28"/>
          <w:lang w:eastAsia="ru-RU"/>
        </w:rPr>
        <w:t>Актион</w:t>
      </w:r>
      <w:proofErr w:type="spellEnd"/>
      <w:r w:rsidRPr="005523AF">
        <w:rPr>
          <w:rFonts w:ascii="Times New Roman" w:eastAsia="Times New Roman" w:hAnsi="Times New Roman"/>
          <w:sz w:val="28"/>
          <w:szCs w:val="28"/>
          <w:lang w:eastAsia="ru-RU"/>
        </w:rPr>
        <w:t xml:space="preserve"> 360 https://action360.ru/</w:t>
      </w:r>
    </w:p>
    <w:p w14:paraId="01FF226F"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 xml:space="preserve">Деловая онлайн-библиотека </w:t>
      </w:r>
      <w:proofErr w:type="spellStart"/>
      <w:r w:rsidRPr="005523AF">
        <w:rPr>
          <w:rFonts w:ascii="Times New Roman" w:eastAsia="Times New Roman" w:hAnsi="Times New Roman"/>
          <w:sz w:val="28"/>
          <w:szCs w:val="28"/>
          <w:lang w:eastAsia="ru-RU"/>
        </w:rPr>
        <w:t>Alpina</w:t>
      </w:r>
      <w:proofErr w:type="spellEnd"/>
      <w:r w:rsidRPr="005523AF">
        <w:rPr>
          <w:rFonts w:ascii="Times New Roman" w:eastAsia="Times New Roman" w:hAnsi="Times New Roman"/>
          <w:sz w:val="28"/>
          <w:szCs w:val="28"/>
          <w:lang w:eastAsia="ru-RU"/>
        </w:rPr>
        <w:t xml:space="preserve"> </w:t>
      </w:r>
      <w:proofErr w:type="spellStart"/>
      <w:r w:rsidRPr="005523AF">
        <w:rPr>
          <w:rFonts w:ascii="Times New Roman" w:eastAsia="Times New Roman" w:hAnsi="Times New Roman"/>
          <w:sz w:val="28"/>
          <w:szCs w:val="28"/>
          <w:lang w:eastAsia="ru-RU"/>
        </w:rPr>
        <w:t>Digital</w:t>
      </w:r>
      <w:proofErr w:type="spellEnd"/>
      <w:r w:rsidRPr="005523AF">
        <w:rPr>
          <w:rFonts w:ascii="Times New Roman" w:eastAsia="Times New Roman" w:hAnsi="Times New Roman"/>
          <w:sz w:val="28"/>
          <w:szCs w:val="28"/>
          <w:lang w:eastAsia="ru-RU"/>
        </w:rPr>
        <w:t xml:space="preserve"> http://lib.alpinadigital.ru/</w:t>
      </w:r>
    </w:p>
    <w:p w14:paraId="33D8BEDD"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Электронная библиотека издательства «МИФ» («Манн, Иванов и Фербер») https://fa.miflib.ru/auth/#/registration</w:t>
      </w:r>
    </w:p>
    <w:p w14:paraId="1D1EE328"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Электронная библиотека Издательского дома «Гребенников» https://grebennikon.ru/</w:t>
      </w:r>
    </w:p>
    <w:p w14:paraId="44FD28DB"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 xml:space="preserve">Научная электронная библиотека eLibrary.ru http://elibrary.ru  </w:t>
      </w:r>
    </w:p>
    <w:p w14:paraId="3F1543A8"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lastRenderedPageBreak/>
        <w:t>Национальная электронная библиотека http://нэб.рф/</w:t>
      </w:r>
    </w:p>
    <w:p w14:paraId="2DD165AA"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Финансовая справочная система «Финансовый директор» http://www.1fd.ru/</w:t>
      </w:r>
    </w:p>
    <w:p w14:paraId="5535F83C"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Ресурсы информационно-аналитического агентства по финансовым рынкам Cbonds.ru https://cbonds.ru/</w:t>
      </w:r>
    </w:p>
    <w:p w14:paraId="1280E899" w14:textId="77777777" w:rsidR="005523AF" w:rsidRPr="005523AF" w:rsidRDefault="005523AF" w:rsidP="005523AF">
      <w:pPr>
        <w:pStyle w:val="af0"/>
        <w:numPr>
          <w:ilvl w:val="0"/>
          <w:numId w:val="48"/>
        </w:numPr>
        <w:tabs>
          <w:tab w:val="left" w:pos="1134"/>
        </w:tabs>
        <w:spacing w:after="0" w:line="240" w:lineRule="auto"/>
        <w:ind w:left="0" w:firstLine="709"/>
        <w:jc w:val="both"/>
        <w:rPr>
          <w:rFonts w:ascii="Times New Roman" w:eastAsia="Times New Roman" w:hAnsi="Times New Roman"/>
          <w:sz w:val="28"/>
          <w:szCs w:val="28"/>
          <w:lang w:eastAsia="ru-RU"/>
        </w:rPr>
      </w:pPr>
      <w:r w:rsidRPr="005523AF">
        <w:rPr>
          <w:rFonts w:ascii="Times New Roman" w:eastAsia="Times New Roman" w:hAnsi="Times New Roman"/>
          <w:sz w:val="28"/>
          <w:szCs w:val="28"/>
          <w:lang w:eastAsia="ru-RU"/>
        </w:rPr>
        <w:t>СПАРК https://spark-interfax.ru/</w:t>
      </w:r>
    </w:p>
    <w:p w14:paraId="216B79B8" w14:textId="509546F1" w:rsidR="002C63F9" w:rsidRPr="00F36EDD" w:rsidRDefault="002C63F9" w:rsidP="005523AF">
      <w:pPr>
        <w:pStyle w:val="af0"/>
        <w:numPr>
          <w:ilvl w:val="0"/>
          <w:numId w:val="48"/>
        </w:numPr>
        <w:tabs>
          <w:tab w:val="left" w:pos="1134"/>
        </w:tabs>
        <w:spacing w:after="0" w:line="240" w:lineRule="auto"/>
        <w:ind w:left="0" w:firstLine="709"/>
        <w:jc w:val="both"/>
        <w:rPr>
          <w:rFonts w:ascii="Times New Roman" w:hAnsi="Times New Roman"/>
          <w:sz w:val="28"/>
          <w:szCs w:val="28"/>
        </w:rPr>
      </w:pPr>
      <w:r w:rsidRPr="00743208">
        <w:rPr>
          <w:rFonts w:ascii="Times New Roman" w:eastAsia="Times New Roman" w:hAnsi="Times New Roman"/>
          <w:sz w:val="28"/>
          <w:szCs w:val="28"/>
          <w:lang w:eastAsia="ru-RU"/>
        </w:rPr>
        <w:t xml:space="preserve">Международная система ПОД/ФТ/ФРОМУ: учебное пособие под ред. Г.Ю. </w:t>
      </w:r>
      <w:proofErr w:type="spellStart"/>
      <w:r w:rsidRPr="00743208">
        <w:rPr>
          <w:rFonts w:ascii="Times New Roman" w:eastAsia="Times New Roman" w:hAnsi="Times New Roman"/>
          <w:sz w:val="28"/>
          <w:szCs w:val="28"/>
          <w:lang w:eastAsia="ru-RU"/>
        </w:rPr>
        <w:t>Негляд</w:t>
      </w:r>
      <w:proofErr w:type="spellEnd"/>
      <w:r w:rsidRPr="00743208">
        <w:rPr>
          <w:rFonts w:ascii="Times New Roman" w:eastAsia="Times New Roman" w:hAnsi="Times New Roman"/>
          <w:sz w:val="28"/>
          <w:szCs w:val="28"/>
          <w:lang w:eastAsia="ru-RU"/>
        </w:rPr>
        <w:t xml:space="preserve">, Ю.В. </w:t>
      </w:r>
      <w:proofErr w:type="spellStart"/>
      <w:r w:rsidRPr="00743208">
        <w:rPr>
          <w:rFonts w:ascii="Times New Roman" w:eastAsia="Times New Roman" w:hAnsi="Times New Roman"/>
          <w:sz w:val="28"/>
          <w:szCs w:val="28"/>
          <w:lang w:eastAsia="ru-RU"/>
        </w:rPr>
        <w:t>Лафитской</w:t>
      </w:r>
      <w:proofErr w:type="spellEnd"/>
      <w:r w:rsidRPr="00743208">
        <w:rPr>
          <w:rFonts w:ascii="Times New Roman" w:eastAsia="Times New Roman" w:hAnsi="Times New Roman"/>
          <w:sz w:val="28"/>
          <w:szCs w:val="28"/>
          <w:lang w:eastAsia="ru-RU"/>
        </w:rPr>
        <w:t xml:space="preserve"> – Москва: МУМЦФМ, 2022. – 515 с.</w:t>
      </w:r>
      <w:r w:rsidRPr="00B14335">
        <w:t xml:space="preserve"> </w:t>
      </w:r>
      <w:hyperlink r:id="rId10" w:history="1">
        <w:r w:rsidRPr="001A3A6C">
          <w:rPr>
            <w:rStyle w:val="af2"/>
          </w:rPr>
          <w:t>https://mumcfm.ru/mediateka/888</w:t>
        </w:r>
      </w:hyperlink>
    </w:p>
    <w:p w14:paraId="3265F248" w14:textId="569B1F50" w:rsidR="00B07FC0" w:rsidRPr="00AE0886" w:rsidRDefault="00B07FC0" w:rsidP="00940CC8">
      <w:pPr>
        <w:spacing w:after="0" w:line="240" w:lineRule="auto"/>
        <w:ind w:left="426"/>
        <w:jc w:val="both"/>
        <w:rPr>
          <w:rFonts w:ascii="Times New Roman" w:eastAsia="Calibri" w:hAnsi="Times New Roman" w:cs="Times New Roman"/>
          <w:sz w:val="28"/>
          <w:szCs w:val="28"/>
        </w:rPr>
      </w:pPr>
    </w:p>
    <w:p w14:paraId="53DD47DD" w14:textId="77777777" w:rsidR="00C0065B" w:rsidRPr="0088761B" w:rsidRDefault="00C0065B" w:rsidP="00C0065B">
      <w:pPr>
        <w:pStyle w:val="1"/>
        <w:spacing w:before="120"/>
        <w:ind w:firstLine="0"/>
        <w:jc w:val="center"/>
        <w:rPr>
          <w:rFonts w:ascii="Times New Roman" w:hAnsi="Times New Roman"/>
          <w:color w:val="auto"/>
        </w:rPr>
      </w:pPr>
      <w:r w:rsidRPr="005C65BA">
        <w:rPr>
          <w:rFonts w:ascii="Times New Roman" w:hAnsi="Times New Roman"/>
          <w:color w:val="auto"/>
        </w:rPr>
        <w:t xml:space="preserve">10. </w:t>
      </w:r>
      <w:bookmarkStart w:id="53" w:name="_Toc517734283"/>
      <w:r w:rsidRPr="005C65BA">
        <w:rPr>
          <w:rFonts w:ascii="Times New Roman" w:hAnsi="Times New Roman"/>
          <w:color w:val="auto"/>
        </w:rPr>
        <w:t>Методические указания для обучающихся по освоению</w:t>
      </w:r>
      <w:r w:rsidRPr="0088761B">
        <w:rPr>
          <w:rFonts w:ascii="Times New Roman" w:hAnsi="Times New Roman"/>
          <w:color w:val="auto"/>
        </w:rPr>
        <w:t xml:space="preserve"> дисциплины</w:t>
      </w:r>
      <w:bookmarkEnd w:id="50"/>
      <w:bookmarkEnd w:id="53"/>
    </w:p>
    <w:bookmarkEnd w:id="51"/>
    <w:p w14:paraId="3D664F9F" w14:textId="7DE82C4E" w:rsidR="00923A8E" w:rsidRDefault="00923A8E" w:rsidP="00923A8E">
      <w:pPr>
        <w:spacing w:after="0" w:line="240" w:lineRule="auto"/>
        <w:rPr>
          <w:rFonts w:ascii="Times New Roman" w:eastAsia="Times New Roman" w:hAnsi="Times New Roman" w:cs="Times New Roman"/>
          <w:sz w:val="24"/>
          <w:szCs w:val="24"/>
        </w:rPr>
      </w:pPr>
    </w:p>
    <w:p w14:paraId="519072C5" w14:textId="77777777" w:rsidR="004C74C4" w:rsidRPr="001B1EEE" w:rsidRDefault="004C74C4" w:rsidP="00377A68">
      <w:pPr>
        <w:widowControl w:val="0"/>
        <w:shd w:val="clear" w:color="auto" w:fill="FFFFFF"/>
        <w:spacing w:after="0" w:line="240" w:lineRule="auto"/>
        <w:ind w:firstLine="709"/>
        <w:jc w:val="both"/>
        <w:rPr>
          <w:rFonts w:ascii="Times New Roman" w:hAnsi="Times New Roman" w:cs="Times New Roman"/>
          <w:sz w:val="28"/>
          <w:szCs w:val="28"/>
        </w:rPr>
      </w:pPr>
      <w:r w:rsidRPr="001B1EEE">
        <w:rPr>
          <w:rFonts w:ascii="Times New Roman"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1B1EEE">
        <w:rPr>
          <w:rFonts w:ascii="Times New Roman" w:hAnsi="Times New Roman" w:cs="Times New Roman"/>
          <w:sz w:val="28"/>
          <w:szCs w:val="28"/>
        </w:rPr>
        <w:t>бакалавриата</w:t>
      </w:r>
      <w:proofErr w:type="spellEnd"/>
      <w:r w:rsidRPr="001B1EEE">
        <w:rPr>
          <w:rFonts w:ascii="Times New Roman" w:hAnsi="Times New Roman" w:cs="Times New Roman"/>
          <w:sz w:val="28"/>
          <w:szCs w:val="28"/>
        </w:rPr>
        <w:t xml:space="preserve"> и магистратуры в Финансовом университете, утвержденные приказом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1B1EEE">
        <w:rPr>
          <w:rFonts w:ascii="Times New Roman" w:hAnsi="Times New Roman" w:cs="Times New Roman"/>
          <w:sz w:val="28"/>
          <w:szCs w:val="28"/>
        </w:rPr>
        <w:t>Финуниверситета</w:t>
      </w:r>
      <w:proofErr w:type="spellEnd"/>
      <w:r w:rsidRPr="001B1EEE">
        <w:rPr>
          <w:rFonts w:ascii="Times New Roman" w:hAnsi="Times New Roman" w:cs="Times New Roman"/>
          <w:sz w:val="28"/>
          <w:szCs w:val="28"/>
        </w:rPr>
        <w:t>»), использовать методические рекомендации департамента.</w:t>
      </w:r>
    </w:p>
    <w:p w14:paraId="4EF89C0E" w14:textId="77777777" w:rsidR="004C74C4" w:rsidRPr="001B1EEE" w:rsidRDefault="004C74C4" w:rsidP="00923A8E">
      <w:pPr>
        <w:spacing w:after="0" w:line="240" w:lineRule="auto"/>
        <w:rPr>
          <w:rFonts w:ascii="Times New Roman" w:eastAsia="Times New Roman" w:hAnsi="Times New Roman" w:cs="Times New Roman"/>
          <w:sz w:val="24"/>
          <w:szCs w:val="24"/>
        </w:rPr>
      </w:pPr>
    </w:p>
    <w:p w14:paraId="40920176" w14:textId="48A3E83B" w:rsidR="004C74C4" w:rsidRPr="001B1EEE" w:rsidRDefault="00F24AED" w:rsidP="00F24AED">
      <w:pPr>
        <w:keepNext/>
        <w:tabs>
          <w:tab w:val="left" w:pos="1134"/>
        </w:tabs>
        <w:spacing w:before="120" w:after="120" w:line="240" w:lineRule="auto"/>
        <w:jc w:val="center"/>
        <w:outlineLvl w:val="0"/>
        <w:rPr>
          <w:rFonts w:ascii="Times New Roman" w:eastAsia="Times New Roman" w:hAnsi="Times New Roman" w:cs="Arial"/>
          <w:b/>
          <w:bCs/>
          <w:kern w:val="32"/>
          <w:sz w:val="28"/>
          <w:szCs w:val="32"/>
        </w:rPr>
      </w:pPr>
      <w:bookmarkStart w:id="54" w:name="_Toc73619805"/>
      <w:bookmarkStart w:id="55" w:name="_Toc423080119"/>
      <w:bookmarkStart w:id="56" w:name="_Toc506805002"/>
      <w:r>
        <w:rPr>
          <w:rFonts w:ascii="Times New Roman" w:eastAsia="Times New Roman" w:hAnsi="Times New Roman" w:cs="Arial"/>
          <w:b/>
          <w:bCs/>
          <w:kern w:val="32"/>
          <w:sz w:val="28"/>
          <w:szCs w:val="32"/>
        </w:rPr>
        <w:t xml:space="preserve">11. </w:t>
      </w:r>
      <w:r w:rsidR="004C74C4" w:rsidRPr="001B1EEE">
        <w:rPr>
          <w:rFonts w:ascii="Times New Roman" w:eastAsia="Times New Roman" w:hAnsi="Times New Roman" w:cs="Arial"/>
          <w:b/>
          <w:bCs/>
          <w:kern w:val="32"/>
          <w:sz w:val="28"/>
          <w:szCs w:val="32"/>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54"/>
    </w:p>
    <w:p w14:paraId="3C4ED659" w14:textId="77777777" w:rsidR="004C74C4" w:rsidRPr="001B1EEE" w:rsidRDefault="004C74C4" w:rsidP="004C74C4">
      <w:pPr>
        <w:tabs>
          <w:tab w:val="left" w:pos="1134"/>
        </w:tabs>
        <w:spacing w:after="0" w:line="360" w:lineRule="auto"/>
        <w:ind w:firstLine="709"/>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t>11.1. Комплект лицензионного программного обеспечения:</w:t>
      </w:r>
    </w:p>
    <w:p w14:paraId="3781DCF0" w14:textId="77777777"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4"/>
        </w:rPr>
        <w:t xml:space="preserve">1. </w:t>
      </w:r>
      <w:r w:rsidRPr="001B1EEE">
        <w:rPr>
          <w:rFonts w:ascii="Times New Roman" w:eastAsia="Times New Roman" w:hAnsi="Times New Roman" w:cs="Times New Roman"/>
          <w:sz w:val="28"/>
          <w:szCs w:val="28"/>
        </w:rPr>
        <w:t xml:space="preserve">Компьютерные программы общего назначения </w:t>
      </w:r>
      <w:r w:rsidRPr="001B1EEE">
        <w:rPr>
          <w:rFonts w:ascii="Times New Roman" w:eastAsia="Times New Roman" w:hAnsi="Times New Roman" w:cs="Times New Roman"/>
          <w:sz w:val="28"/>
          <w:szCs w:val="28"/>
          <w:lang w:val="en-US"/>
        </w:rPr>
        <w:t>Windows</w:t>
      </w:r>
      <w:r w:rsidRPr="001B1EEE">
        <w:rPr>
          <w:rFonts w:ascii="Times New Roman" w:eastAsia="Times New Roman" w:hAnsi="Times New Roman" w:cs="Times New Roman"/>
          <w:sz w:val="28"/>
          <w:szCs w:val="28"/>
        </w:rPr>
        <w:t xml:space="preserve">, </w:t>
      </w:r>
      <w:proofErr w:type="spellStart"/>
      <w:r w:rsidRPr="001B1EEE">
        <w:rPr>
          <w:rFonts w:ascii="Times New Roman" w:eastAsia="Times New Roman" w:hAnsi="Times New Roman" w:cs="Times New Roman"/>
          <w:sz w:val="28"/>
          <w:szCs w:val="28"/>
        </w:rPr>
        <w:t>Microsoft</w:t>
      </w:r>
      <w:proofErr w:type="spellEnd"/>
      <w:r w:rsidRPr="001B1EEE">
        <w:rPr>
          <w:rFonts w:ascii="Times New Roman" w:eastAsia="Times New Roman" w:hAnsi="Times New Roman" w:cs="Times New Roman"/>
          <w:sz w:val="28"/>
          <w:szCs w:val="28"/>
        </w:rPr>
        <w:t xml:space="preserve"> </w:t>
      </w:r>
      <w:r w:rsidRPr="001B1EEE">
        <w:rPr>
          <w:rFonts w:ascii="Times New Roman" w:eastAsia="Times New Roman" w:hAnsi="Times New Roman" w:cs="Times New Roman"/>
          <w:sz w:val="28"/>
          <w:szCs w:val="28"/>
          <w:lang w:val="en-US"/>
        </w:rPr>
        <w:t>Office</w:t>
      </w:r>
    </w:p>
    <w:p w14:paraId="0C05BD68" w14:textId="42E104A1" w:rsidR="004C74C4" w:rsidRPr="001B1EEE" w:rsidRDefault="004C74C4" w:rsidP="004C74C4">
      <w:pPr>
        <w:tabs>
          <w:tab w:val="left" w:pos="1134"/>
        </w:tabs>
        <w:spacing w:after="0" w:line="360" w:lineRule="auto"/>
        <w:ind w:firstLine="709"/>
        <w:jc w:val="both"/>
        <w:rPr>
          <w:rFonts w:ascii="Times New Roman" w:eastAsia="Times New Roman" w:hAnsi="Times New Roman" w:cs="Times New Roman"/>
          <w:sz w:val="28"/>
          <w:szCs w:val="28"/>
        </w:rPr>
      </w:pPr>
      <w:r w:rsidRPr="001B1EEE">
        <w:rPr>
          <w:rFonts w:ascii="Times New Roman" w:eastAsia="Times New Roman" w:hAnsi="Times New Roman" w:cs="Times New Roman"/>
          <w:sz w:val="28"/>
          <w:szCs w:val="28"/>
        </w:rPr>
        <w:t>2.</w:t>
      </w:r>
      <w:r w:rsidR="00095E4D" w:rsidRPr="00095E4D">
        <w:t xml:space="preserve"> </w:t>
      </w:r>
      <w:r w:rsidR="00095E4D" w:rsidRPr="00095E4D">
        <w:rPr>
          <w:rFonts w:ascii="Times New Roman" w:eastAsia="Times New Roman" w:hAnsi="Times New Roman" w:cs="Times New Roman"/>
          <w:sz w:val="28"/>
          <w:szCs w:val="28"/>
        </w:rPr>
        <w:t xml:space="preserve">Антивирус </w:t>
      </w:r>
      <w:proofErr w:type="spellStart"/>
      <w:r w:rsidR="00095E4D" w:rsidRPr="00095E4D">
        <w:rPr>
          <w:rFonts w:ascii="Times New Roman" w:eastAsia="Times New Roman" w:hAnsi="Times New Roman" w:cs="Times New Roman"/>
          <w:sz w:val="28"/>
          <w:szCs w:val="28"/>
        </w:rPr>
        <w:t>Kaspersky</w:t>
      </w:r>
      <w:proofErr w:type="spellEnd"/>
    </w:p>
    <w:p w14:paraId="533FE691" w14:textId="77777777" w:rsidR="004C74C4" w:rsidRPr="001B1EEE" w:rsidRDefault="004C74C4" w:rsidP="004C74C4">
      <w:pPr>
        <w:spacing w:after="0" w:line="240" w:lineRule="auto"/>
        <w:ind w:firstLine="567"/>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8"/>
        </w:rPr>
        <w:t>11.2. Современные профессиональные базы данных и информационные справочные системы:</w:t>
      </w:r>
    </w:p>
    <w:p w14:paraId="557D33D2" w14:textId="77777777" w:rsidR="004C74C4" w:rsidRPr="001B1EEE" w:rsidRDefault="004C74C4" w:rsidP="004C74C4">
      <w:pPr>
        <w:spacing w:after="0"/>
        <w:ind w:right="284" w:firstLine="709"/>
        <w:jc w:val="right"/>
        <w:rPr>
          <w:rFonts w:ascii="Times New Roman" w:eastAsia="Times New Roman" w:hAnsi="Times New Roman" w:cs="Times New Roman"/>
          <w:b/>
          <w:sz w:val="28"/>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511"/>
        <w:gridCol w:w="3866"/>
      </w:tblGrid>
      <w:tr w:rsidR="004C74C4" w:rsidRPr="001B1EEE" w14:paraId="3202EEB4" w14:textId="77777777" w:rsidTr="00F24AED">
        <w:tc>
          <w:tcPr>
            <w:tcW w:w="861" w:type="dxa"/>
            <w:vAlign w:val="center"/>
          </w:tcPr>
          <w:p w14:paraId="3F39F5C0"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№п/п</w:t>
            </w:r>
          </w:p>
        </w:tc>
        <w:tc>
          <w:tcPr>
            <w:tcW w:w="4511" w:type="dxa"/>
            <w:vAlign w:val="center"/>
          </w:tcPr>
          <w:p w14:paraId="2D95A742"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Название рекомендуемых технических и компьютерных средств обучения</w:t>
            </w:r>
          </w:p>
        </w:tc>
        <w:tc>
          <w:tcPr>
            <w:tcW w:w="3866" w:type="dxa"/>
            <w:vAlign w:val="center"/>
          </w:tcPr>
          <w:p w14:paraId="613E6704" w14:textId="77777777" w:rsidR="004C74C4" w:rsidRPr="001B1EEE" w:rsidRDefault="004C74C4" w:rsidP="004C74C4">
            <w:pPr>
              <w:widowControl w:val="0"/>
              <w:shd w:val="clear" w:color="auto" w:fill="FFFFFF"/>
              <w:spacing w:after="0" w:line="240" w:lineRule="auto"/>
              <w:jc w:val="center"/>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Наименование разделов и тем</w:t>
            </w:r>
          </w:p>
        </w:tc>
      </w:tr>
      <w:tr w:rsidR="004C74C4" w:rsidRPr="001B1EEE" w14:paraId="3E9434BD" w14:textId="77777777" w:rsidTr="00F24AED">
        <w:tc>
          <w:tcPr>
            <w:tcW w:w="861" w:type="dxa"/>
          </w:tcPr>
          <w:p w14:paraId="358C3899"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1</w:t>
            </w:r>
          </w:p>
        </w:tc>
        <w:tc>
          <w:tcPr>
            <w:tcW w:w="4511" w:type="dxa"/>
          </w:tcPr>
          <w:p w14:paraId="5F640AD0"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Правовая база данных «</w:t>
            </w:r>
            <w:proofErr w:type="spellStart"/>
            <w:r w:rsidRPr="001B1EEE">
              <w:rPr>
                <w:rFonts w:ascii="Times New Roman" w:eastAsia="Times New Roman" w:hAnsi="Times New Roman" w:cs="Times New Roman"/>
                <w:color w:val="000000"/>
                <w:sz w:val="28"/>
                <w:szCs w:val="28"/>
              </w:rPr>
              <w:t>КонсультантПлюс</w:t>
            </w:r>
            <w:proofErr w:type="spellEnd"/>
            <w:r w:rsidRPr="001B1EEE">
              <w:rPr>
                <w:rFonts w:ascii="Times New Roman" w:eastAsia="Times New Roman" w:hAnsi="Times New Roman" w:cs="Times New Roman"/>
                <w:color w:val="000000"/>
                <w:sz w:val="28"/>
                <w:szCs w:val="28"/>
              </w:rPr>
              <w:t>»</w:t>
            </w:r>
          </w:p>
        </w:tc>
        <w:tc>
          <w:tcPr>
            <w:tcW w:w="3866" w:type="dxa"/>
          </w:tcPr>
          <w:p w14:paraId="1BFFC779" w14:textId="76EB3B72" w:rsidR="004C74C4" w:rsidRPr="00CA4F40" w:rsidRDefault="00CA4F40" w:rsidP="004C74C4">
            <w:pPr>
              <w:widowControl w:val="0"/>
              <w:shd w:val="clear" w:color="auto" w:fill="FFFFFF"/>
              <w:spacing w:after="0" w:line="240" w:lineRule="auto"/>
              <w:jc w:val="center"/>
              <w:rPr>
                <w:rFonts w:ascii="Times New Roman" w:eastAsia="Times New Roman" w:hAnsi="Times New Roman" w:cs="Times New Roman"/>
                <w:sz w:val="28"/>
                <w:szCs w:val="28"/>
              </w:rPr>
            </w:pPr>
            <w:r w:rsidRPr="00CA4F40">
              <w:rPr>
                <w:rFonts w:ascii="Times New Roman" w:eastAsia="Times New Roman" w:hAnsi="Times New Roman" w:cs="Times New Roman"/>
                <w:sz w:val="28"/>
                <w:szCs w:val="28"/>
              </w:rPr>
              <w:t>Темы 1-9</w:t>
            </w:r>
          </w:p>
        </w:tc>
      </w:tr>
      <w:tr w:rsidR="004C74C4" w:rsidRPr="001B1EEE" w14:paraId="01F36F65" w14:textId="77777777" w:rsidTr="00F24AED">
        <w:tc>
          <w:tcPr>
            <w:tcW w:w="861" w:type="dxa"/>
          </w:tcPr>
          <w:p w14:paraId="56B810F3"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2</w:t>
            </w:r>
          </w:p>
        </w:tc>
        <w:tc>
          <w:tcPr>
            <w:tcW w:w="4511" w:type="dxa"/>
          </w:tcPr>
          <w:p w14:paraId="6E6F0F65" w14:textId="77777777" w:rsidR="004C74C4" w:rsidRPr="001B1EEE" w:rsidRDefault="004C74C4" w:rsidP="004C74C4">
            <w:pPr>
              <w:widowControl w:val="0"/>
              <w:shd w:val="clear" w:color="auto" w:fill="FFFFFF"/>
              <w:spacing w:after="0" w:line="240" w:lineRule="auto"/>
              <w:jc w:val="both"/>
              <w:rPr>
                <w:rFonts w:ascii="Times New Roman" w:eastAsia="Times New Roman" w:hAnsi="Times New Roman" w:cs="Times New Roman"/>
                <w:color w:val="000000"/>
                <w:sz w:val="28"/>
                <w:szCs w:val="28"/>
              </w:rPr>
            </w:pPr>
            <w:r w:rsidRPr="001B1EEE">
              <w:rPr>
                <w:rFonts w:ascii="Times New Roman" w:eastAsia="Times New Roman" w:hAnsi="Times New Roman" w:cs="Times New Roman"/>
                <w:color w:val="000000"/>
                <w:sz w:val="28"/>
                <w:szCs w:val="28"/>
              </w:rPr>
              <w:t>Справочно-правовая система «Гарант»</w:t>
            </w:r>
          </w:p>
        </w:tc>
        <w:tc>
          <w:tcPr>
            <w:tcW w:w="3866" w:type="dxa"/>
          </w:tcPr>
          <w:p w14:paraId="35AE7CB8" w14:textId="6CC52212" w:rsidR="004C74C4" w:rsidRPr="00CA4F40" w:rsidRDefault="00F24AED" w:rsidP="00CA4F40">
            <w:pPr>
              <w:spacing w:after="0" w:line="240" w:lineRule="auto"/>
              <w:jc w:val="center"/>
              <w:rPr>
                <w:rFonts w:ascii="Letter Gothic" w:eastAsia="Times New Roman" w:hAnsi="Letter Gothic" w:cs="Arial Unicode MS"/>
                <w:sz w:val="28"/>
                <w:szCs w:val="24"/>
              </w:rPr>
            </w:pPr>
            <w:r w:rsidRPr="00CA4F40">
              <w:rPr>
                <w:rFonts w:ascii="Times New Roman" w:eastAsia="Times New Roman" w:hAnsi="Times New Roman" w:cs="Times New Roman"/>
                <w:sz w:val="28"/>
                <w:szCs w:val="28"/>
              </w:rPr>
              <w:t>Темы 1-</w:t>
            </w:r>
            <w:r w:rsidR="00CA4F40" w:rsidRPr="00CA4F40">
              <w:rPr>
                <w:rFonts w:ascii="Times New Roman" w:eastAsia="Times New Roman" w:hAnsi="Times New Roman" w:cs="Times New Roman"/>
                <w:sz w:val="28"/>
                <w:szCs w:val="28"/>
              </w:rPr>
              <w:t>9</w:t>
            </w:r>
          </w:p>
        </w:tc>
      </w:tr>
    </w:tbl>
    <w:p w14:paraId="16D88E98" w14:textId="77777777" w:rsidR="004C74C4" w:rsidRPr="001B1EEE" w:rsidRDefault="004C74C4" w:rsidP="004C74C4">
      <w:pPr>
        <w:spacing w:after="0" w:line="240" w:lineRule="auto"/>
        <w:rPr>
          <w:rFonts w:ascii="Times New Roman" w:eastAsia="Times New Roman" w:hAnsi="Times New Roman" w:cs="Times New Roman"/>
          <w:b/>
          <w:sz w:val="28"/>
          <w:szCs w:val="24"/>
        </w:rPr>
      </w:pPr>
    </w:p>
    <w:p w14:paraId="0CE32A40" w14:textId="77777777" w:rsidR="004C74C4" w:rsidRPr="004C74C4" w:rsidRDefault="004C74C4" w:rsidP="004C74C4">
      <w:pPr>
        <w:suppressAutoHyphens/>
        <w:spacing w:after="0" w:line="360" w:lineRule="auto"/>
        <w:ind w:firstLine="709"/>
        <w:jc w:val="both"/>
        <w:rPr>
          <w:rFonts w:ascii="Times New Roman" w:eastAsia="Times New Roman" w:hAnsi="Times New Roman" w:cs="Times New Roman"/>
          <w:b/>
          <w:sz w:val="28"/>
          <w:szCs w:val="24"/>
        </w:rPr>
      </w:pPr>
      <w:r w:rsidRPr="001B1EEE">
        <w:rPr>
          <w:rFonts w:ascii="Times New Roman" w:eastAsia="Times New Roman" w:hAnsi="Times New Roman" w:cs="Times New Roman"/>
          <w:b/>
          <w:sz w:val="28"/>
          <w:szCs w:val="24"/>
        </w:rPr>
        <w:lastRenderedPageBreak/>
        <w:t>11.3. Сертифицированные программные и аппаратные средства защиты информации: не предусмотрены.</w:t>
      </w:r>
    </w:p>
    <w:bookmarkEnd w:id="55"/>
    <w:bookmarkEnd w:id="56"/>
    <w:p w14:paraId="3E8AAE80" w14:textId="77777777" w:rsidR="00923A8E" w:rsidRPr="0088761B" w:rsidRDefault="00923A8E" w:rsidP="00923A8E">
      <w:pPr>
        <w:suppressAutoHyphens/>
        <w:spacing w:after="0" w:line="240" w:lineRule="auto"/>
        <w:jc w:val="both"/>
        <w:rPr>
          <w:rFonts w:ascii="Times New Roman" w:eastAsia="Times New Roman" w:hAnsi="Times New Roman" w:cs="Times New Roman"/>
          <w:sz w:val="28"/>
          <w:szCs w:val="28"/>
          <w:lang w:eastAsia="ru-RU"/>
        </w:rPr>
      </w:pPr>
    </w:p>
    <w:p w14:paraId="695549A7" w14:textId="77777777" w:rsidR="00C0065B" w:rsidRPr="0088761B" w:rsidRDefault="00C0065B" w:rsidP="00C0065B">
      <w:pPr>
        <w:suppressAutoHyphens/>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Специализированные сайты и сервера</w:t>
      </w:r>
    </w:p>
    <w:p w14:paraId="07F784C1" w14:textId="77777777" w:rsidR="00C0065B" w:rsidRPr="0088761B" w:rsidRDefault="00C0065B" w:rsidP="00C0065B">
      <w:pPr>
        <w:shd w:val="clear" w:color="auto" w:fill="FFFFFF"/>
        <w:spacing w:after="0" w:line="240" w:lineRule="auto"/>
        <w:rPr>
          <w:rFonts w:ascii="Times New Roman" w:eastAsia="Times New Roman" w:hAnsi="Times New Roman" w:cs="Times New Roman"/>
          <w:i/>
          <w:sz w:val="28"/>
          <w:szCs w:val="28"/>
          <w:lang w:eastAsia="ru-RU"/>
        </w:rPr>
      </w:pPr>
    </w:p>
    <w:p w14:paraId="3DACA7F8" w14:textId="36FAF9BA" w:rsidR="00C0065B" w:rsidRPr="0055571E" w:rsidRDefault="004F71E2" w:rsidP="0055571E">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sz w:val="28"/>
          <w:szCs w:val="28"/>
          <w:lang w:eastAsia="ru-RU"/>
        </w:rPr>
      </w:pPr>
      <w:r w:rsidRPr="0055571E">
        <w:rPr>
          <w:rFonts w:ascii="Times New Roman" w:eastAsia="Times New Roman" w:hAnsi="Times New Roman"/>
          <w:sz w:val="28"/>
          <w:szCs w:val="28"/>
          <w:lang w:eastAsia="ru-RU"/>
        </w:rPr>
        <w:t xml:space="preserve">Федеральная служба по финансовому мониторингу РФ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hyperlink r:id="rId11" w:history="1">
        <w:r w:rsidRPr="0055571E">
          <w:rPr>
            <w:rStyle w:val="af2"/>
            <w:rFonts w:ascii="Times New Roman" w:eastAsia="Times New Roman" w:hAnsi="Times New Roman"/>
            <w:sz w:val="28"/>
            <w:szCs w:val="28"/>
            <w:lang w:eastAsia="ru-RU"/>
          </w:rPr>
          <w:t>https://www.fedsfm.ru/</w:t>
        </w:r>
      </w:hyperlink>
    </w:p>
    <w:p w14:paraId="0B44DA25" w14:textId="69EE9362" w:rsidR="004F71E2" w:rsidRPr="0055571E" w:rsidRDefault="004F71E2" w:rsidP="0055571E">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sz w:val="28"/>
          <w:szCs w:val="28"/>
          <w:lang w:eastAsia="ru-RU"/>
        </w:rPr>
      </w:pPr>
      <w:r w:rsidRPr="0055571E">
        <w:rPr>
          <w:rFonts w:ascii="Times New Roman" w:eastAsia="Times New Roman" w:hAnsi="Times New Roman"/>
          <w:sz w:val="28"/>
          <w:szCs w:val="28"/>
          <w:lang w:eastAsia="ru-RU"/>
        </w:rPr>
        <w:t xml:space="preserve">Банк России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hyperlink r:id="rId12" w:history="1">
        <w:r w:rsidR="0055571E" w:rsidRPr="00EE7410">
          <w:rPr>
            <w:rStyle w:val="af2"/>
            <w:rFonts w:ascii="Times New Roman" w:eastAsia="Times New Roman" w:hAnsi="Times New Roman"/>
            <w:sz w:val="28"/>
            <w:szCs w:val="28"/>
            <w:lang w:eastAsia="ru-RU"/>
          </w:rPr>
          <w:t>https://cbr.ru/</w:t>
        </w:r>
      </w:hyperlink>
      <w:r w:rsidR="0055571E">
        <w:rPr>
          <w:rFonts w:ascii="Times New Roman" w:eastAsia="Times New Roman" w:hAnsi="Times New Roman"/>
          <w:sz w:val="28"/>
          <w:szCs w:val="28"/>
          <w:lang w:eastAsia="ru-RU"/>
        </w:rPr>
        <w:t xml:space="preserve"> </w:t>
      </w:r>
    </w:p>
    <w:p w14:paraId="7F61EB46" w14:textId="55640391" w:rsidR="004F71E2" w:rsidRPr="0055571E" w:rsidRDefault="004F71E2" w:rsidP="0055571E">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sz w:val="28"/>
          <w:szCs w:val="28"/>
          <w:lang w:eastAsia="ru-RU"/>
        </w:rPr>
      </w:pPr>
      <w:r w:rsidRPr="0055571E">
        <w:rPr>
          <w:rFonts w:ascii="Times New Roman" w:eastAsia="Times New Roman" w:hAnsi="Times New Roman"/>
          <w:sz w:val="28"/>
          <w:szCs w:val="28"/>
          <w:lang w:eastAsia="ru-RU"/>
        </w:rPr>
        <w:t>Министерство финансов РФ</w:t>
      </w:r>
      <w:r w:rsidR="00271F96">
        <w:rPr>
          <w:rFonts w:ascii="Times New Roman" w:eastAsia="Times New Roman" w:hAnsi="Times New Roman"/>
          <w:sz w:val="28"/>
          <w:szCs w:val="28"/>
          <w:lang w:eastAsia="ru-RU"/>
        </w:rPr>
        <w:t xml:space="preserve">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r w:rsidRPr="0055571E">
        <w:rPr>
          <w:rFonts w:ascii="Times New Roman" w:eastAsia="Times New Roman" w:hAnsi="Times New Roman"/>
          <w:sz w:val="28"/>
          <w:szCs w:val="28"/>
          <w:lang w:eastAsia="ru-RU"/>
        </w:rPr>
        <w:t xml:space="preserve"> </w:t>
      </w:r>
      <w:r w:rsidRPr="0055571E">
        <w:t xml:space="preserve"> </w:t>
      </w:r>
      <w:hyperlink r:id="rId13" w:history="1">
        <w:r w:rsidR="0055571E" w:rsidRPr="00EE7410">
          <w:rPr>
            <w:rStyle w:val="af2"/>
            <w:rFonts w:ascii="Times New Roman" w:eastAsia="Times New Roman" w:hAnsi="Times New Roman"/>
            <w:sz w:val="28"/>
            <w:szCs w:val="28"/>
            <w:lang w:eastAsia="ru-RU"/>
          </w:rPr>
          <w:t>https://minfin.gov.ru/</w:t>
        </w:r>
      </w:hyperlink>
      <w:r w:rsidR="0055571E">
        <w:rPr>
          <w:rFonts w:ascii="Times New Roman" w:eastAsia="Times New Roman" w:hAnsi="Times New Roman"/>
          <w:sz w:val="28"/>
          <w:szCs w:val="28"/>
          <w:lang w:eastAsia="ru-RU"/>
        </w:rPr>
        <w:t xml:space="preserve"> </w:t>
      </w:r>
    </w:p>
    <w:p w14:paraId="6A8BC6E7" w14:textId="2AB29E38" w:rsidR="004F71E2" w:rsidRPr="0055571E" w:rsidRDefault="004F71E2" w:rsidP="0055571E">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sz w:val="28"/>
          <w:szCs w:val="28"/>
          <w:lang w:eastAsia="ru-RU"/>
        </w:rPr>
      </w:pPr>
      <w:r w:rsidRPr="0055571E">
        <w:rPr>
          <w:rFonts w:ascii="Times New Roman" w:eastAsia="Times New Roman" w:hAnsi="Times New Roman"/>
          <w:sz w:val="28"/>
          <w:szCs w:val="28"/>
          <w:lang w:eastAsia="ru-RU"/>
        </w:rPr>
        <w:t xml:space="preserve">Федеральная налоговая служба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hyperlink r:id="rId14" w:history="1">
        <w:r w:rsidRPr="0055571E">
          <w:rPr>
            <w:rFonts w:ascii="Times New Roman" w:eastAsia="Times New Roman" w:hAnsi="Times New Roman"/>
            <w:color w:val="0000FF"/>
            <w:sz w:val="28"/>
            <w:szCs w:val="28"/>
            <w:u w:val="single"/>
            <w:lang w:eastAsia="ru-RU"/>
          </w:rPr>
          <w:t>https://www.nalog.ru</w:t>
        </w:r>
      </w:hyperlink>
    </w:p>
    <w:p w14:paraId="1DACA9C1" w14:textId="77777777" w:rsidR="00EE7993" w:rsidRDefault="00C0065B" w:rsidP="00EE7993">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color w:val="0000FF"/>
          <w:sz w:val="28"/>
          <w:szCs w:val="28"/>
          <w:u w:val="single"/>
          <w:lang w:val="en-US" w:eastAsia="ru-RU"/>
        </w:rPr>
      </w:pPr>
      <w:r w:rsidRPr="0055571E">
        <w:rPr>
          <w:rFonts w:ascii="Times New Roman" w:eastAsia="Times New Roman" w:hAnsi="Times New Roman"/>
          <w:sz w:val="28"/>
          <w:szCs w:val="28"/>
          <w:lang w:eastAsia="ru-RU"/>
        </w:rPr>
        <w:t xml:space="preserve">Пробирная палата России // Федеральное казенное учреждение Российская государственная пробирная палата при Министерстве финансов Российской Федерации. </w:t>
      </w:r>
      <w:r w:rsidRPr="0055571E">
        <w:rPr>
          <w:rFonts w:ascii="Times New Roman" w:eastAsia="Times New Roman" w:hAnsi="Times New Roman"/>
          <w:sz w:val="28"/>
          <w:szCs w:val="28"/>
          <w:lang w:val="en-US" w:eastAsia="ru-RU"/>
        </w:rPr>
        <w:t>URL</w:t>
      </w:r>
      <w:r w:rsidRPr="0055571E">
        <w:rPr>
          <w:rFonts w:ascii="Times New Roman" w:eastAsia="Times New Roman" w:hAnsi="Times New Roman"/>
          <w:sz w:val="28"/>
          <w:szCs w:val="28"/>
          <w:lang w:eastAsia="ru-RU"/>
        </w:rPr>
        <w:t xml:space="preserve">: </w:t>
      </w:r>
      <w:hyperlink r:id="rId15" w:history="1">
        <w:r w:rsidRPr="0055571E">
          <w:rPr>
            <w:rFonts w:ascii="Times New Roman" w:eastAsia="Times New Roman" w:hAnsi="Times New Roman"/>
            <w:color w:val="0000FF"/>
            <w:sz w:val="28"/>
            <w:szCs w:val="28"/>
            <w:u w:val="single"/>
            <w:lang w:val="en-US" w:eastAsia="ru-RU"/>
          </w:rPr>
          <w:t>http</w:t>
        </w:r>
        <w:r w:rsidRPr="0055571E">
          <w:rPr>
            <w:rFonts w:ascii="Times New Roman" w:eastAsia="Times New Roman" w:hAnsi="Times New Roman"/>
            <w:color w:val="0000FF"/>
            <w:sz w:val="28"/>
            <w:szCs w:val="28"/>
            <w:u w:val="single"/>
            <w:lang w:eastAsia="ru-RU"/>
          </w:rPr>
          <w:t>://</w:t>
        </w:r>
        <w:r w:rsidRPr="0055571E">
          <w:rPr>
            <w:rFonts w:ascii="Times New Roman" w:eastAsia="Times New Roman" w:hAnsi="Times New Roman"/>
            <w:color w:val="0000FF"/>
            <w:sz w:val="28"/>
            <w:szCs w:val="28"/>
            <w:u w:val="single"/>
            <w:lang w:val="en-US" w:eastAsia="ru-RU"/>
          </w:rPr>
          <w:t>www</w:t>
        </w:r>
        <w:r w:rsidRPr="0055571E">
          <w:rPr>
            <w:rFonts w:ascii="Times New Roman" w:eastAsia="Times New Roman" w:hAnsi="Times New Roman"/>
            <w:color w:val="0000FF"/>
            <w:sz w:val="28"/>
            <w:szCs w:val="28"/>
            <w:u w:val="single"/>
            <w:lang w:eastAsia="ru-RU"/>
          </w:rPr>
          <w:t>.</w:t>
        </w:r>
        <w:proofErr w:type="spellStart"/>
        <w:r w:rsidRPr="0055571E">
          <w:rPr>
            <w:rFonts w:ascii="Times New Roman" w:eastAsia="Times New Roman" w:hAnsi="Times New Roman"/>
            <w:color w:val="0000FF"/>
            <w:sz w:val="28"/>
            <w:szCs w:val="28"/>
            <w:u w:val="single"/>
            <w:lang w:val="en-US" w:eastAsia="ru-RU"/>
          </w:rPr>
          <w:t>probpalata</w:t>
        </w:r>
        <w:proofErr w:type="spellEnd"/>
        <w:r w:rsidRPr="0055571E">
          <w:rPr>
            <w:rFonts w:ascii="Times New Roman" w:eastAsia="Times New Roman" w:hAnsi="Times New Roman"/>
            <w:color w:val="0000FF"/>
            <w:sz w:val="28"/>
            <w:szCs w:val="28"/>
            <w:u w:val="single"/>
            <w:lang w:eastAsia="ru-RU"/>
          </w:rPr>
          <w:t>.</w:t>
        </w:r>
        <w:proofErr w:type="spellStart"/>
        <w:r w:rsidRPr="0055571E">
          <w:rPr>
            <w:rFonts w:ascii="Times New Roman" w:eastAsia="Times New Roman" w:hAnsi="Times New Roman"/>
            <w:color w:val="0000FF"/>
            <w:sz w:val="28"/>
            <w:szCs w:val="28"/>
            <w:u w:val="single"/>
            <w:lang w:val="en-US" w:eastAsia="ru-RU"/>
          </w:rPr>
          <w:t>ru</w:t>
        </w:r>
        <w:proofErr w:type="spellEnd"/>
      </w:hyperlink>
    </w:p>
    <w:p w14:paraId="45CCCF37" w14:textId="77777777" w:rsidR="00C3582C" w:rsidRPr="00C3582C" w:rsidRDefault="00EE7993" w:rsidP="00C3582C">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color w:val="0000FF"/>
          <w:sz w:val="28"/>
          <w:szCs w:val="28"/>
          <w:u w:val="single"/>
          <w:lang w:eastAsia="ru-RU"/>
        </w:rPr>
      </w:pPr>
      <w:r w:rsidRPr="00EE7993">
        <w:rPr>
          <w:rFonts w:ascii="Times New Roman" w:eastAsia="Times New Roman" w:hAnsi="Times New Roman"/>
          <w:sz w:val="28"/>
          <w:szCs w:val="28"/>
          <w:lang w:eastAsia="ru-RU"/>
        </w:rPr>
        <w:t xml:space="preserve">Федеральная служба по надзору в сфере связи, информационных технологий и массовых коммуникаций </w:t>
      </w:r>
      <w:hyperlink r:id="rId16" w:history="1">
        <w:r w:rsidRPr="00EE7993">
          <w:rPr>
            <w:rStyle w:val="af2"/>
            <w:rFonts w:ascii="Times New Roman" w:eastAsia="Times New Roman" w:hAnsi="Times New Roman"/>
            <w:sz w:val="28"/>
            <w:szCs w:val="28"/>
            <w:lang w:eastAsia="ru-RU"/>
          </w:rPr>
          <w:t>https://rkn.gov.ru/</w:t>
        </w:r>
      </w:hyperlink>
      <w:r w:rsidRPr="00EE7993">
        <w:rPr>
          <w:rFonts w:ascii="Times New Roman" w:eastAsia="Times New Roman" w:hAnsi="Times New Roman"/>
          <w:sz w:val="28"/>
          <w:szCs w:val="28"/>
          <w:lang w:eastAsia="ru-RU"/>
        </w:rPr>
        <w:t xml:space="preserve"> </w:t>
      </w:r>
    </w:p>
    <w:p w14:paraId="0DBF8A1D" w14:textId="27BE2CE3" w:rsidR="00C3582C" w:rsidRPr="00C3582C" w:rsidRDefault="00C3582C" w:rsidP="00C3582C">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color w:val="0000FF"/>
          <w:sz w:val="28"/>
          <w:szCs w:val="28"/>
          <w:u w:val="single"/>
          <w:lang w:eastAsia="ru-RU"/>
        </w:rPr>
      </w:pPr>
      <w:r w:rsidRPr="00C3582C">
        <w:rPr>
          <w:rFonts w:ascii="Times New Roman" w:eastAsia="Times New Roman" w:hAnsi="Times New Roman"/>
          <w:sz w:val="28"/>
          <w:szCs w:val="28"/>
          <w:lang w:eastAsia="ru-RU"/>
        </w:rPr>
        <w:t xml:space="preserve">Министерство юстиции </w:t>
      </w:r>
      <w:hyperlink r:id="rId17" w:history="1">
        <w:r w:rsidRPr="00C3582C">
          <w:rPr>
            <w:rStyle w:val="af2"/>
            <w:rFonts w:ascii="Times New Roman" w:eastAsia="Times New Roman" w:hAnsi="Times New Roman"/>
            <w:sz w:val="28"/>
            <w:szCs w:val="28"/>
            <w:lang w:eastAsia="ru-RU"/>
          </w:rPr>
          <w:t>https://minjust.gov.ru/ru/</w:t>
        </w:r>
      </w:hyperlink>
      <w:r w:rsidRPr="00C3582C">
        <w:rPr>
          <w:rFonts w:ascii="Times New Roman" w:eastAsia="Times New Roman" w:hAnsi="Times New Roman"/>
          <w:sz w:val="28"/>
          <w:szCs w:val="28"/>
          <w:lang w:eastAsia="ru-RU"/>
        </w:rPr>
        <w:t xml:space="preserve"> </w:t>
      </w:r>
    </w:p>
    <w:p w14:paraId="47688000" w14:textId="12B611A9" w:rsidR="00521E14" w:rsidRPr="00521E14" w:rsidRDefault="00521E14" w:rsidP="00521E14">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color w:val="0000FF"/>
          <w:sz w:val="28"/>
          <w:szCs w:val="28"/>
          <w:u w:val="single"/>
          <w:lang w:eastAsia="ru-RU"/>
        </w:rPr>
      </w:pPr>
      <w:r w:rsidRPr="00521E14">
        <w:rPr>
          <w:rFonts w:ascii="Times New Roman" w:eastAsia="Times New Roman" w:hAnsi="Times New Roman"/>
          <w:sz w:val="28"/>
          <w:szCs w:val="28"/>
          <w:lang w:eastAsia="ru-RU"/>
        </w:rPr>
        <w:t xml:space="preserve">Министерство внутренних дел РФ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hyperlink r:id="rId18" w:history="1">
        <w:r w:rsidRPr="00521E14">
          <w:rPr>
            <w:rStyle w:val="af2"/>
            <w:rFonts w:ascii="Times New Roman" w:eastAsia="Times New Roman" w:hAnsi="Times New Roman"/>
            <w:sz w:val="28"/>
            <w:szCs w:val="28"/>
            <w:lang w:eastAsia="ru-RU"/>
          </w:rPr>
          <w:t>https://мвд.рф/</w:t>
        </w:r>
      </w:hyperlink>
      <w:r w:rsidRPr="00521E14">
        <w:rPr>
          <w:rFonts w:ascii="Times New Roman" w:eastAsia="Times New Roman" w:hAnsi="Times New Roman"/>
          <w:sz w:val="28"/>
          <w:szCs w:val="28"/>
          <w:lang w:eastAsia="ru-RU"/>
        </w:rPr>
        <w:t xml:space="preserve"> </w:t>
      </w:r>
    </w:p>
    <w:p w14:paraId="71E55DAE" w14:textId="77777777" w:rsidR="00271F96" w:rsidRPr="00271F96" w:rsidRDefault="00521E14" w:rsidP="00271F96">
      <w:pPr>
        <w:pStyle w:val="af0"/>
        <w:numPr>
          <w:ilvl w:val="0"/>
          <w:numId w:val="39"/>
        </w:numPr>
        <w:shd w:val="clear" w:color="auto" w:fill="FFFFFF"/>
        <w:tabs>
          <w:tab w:val="left" w:pos="851"/>
        </w:tabs>
        <w:spacing w:after="0" w:line="240" w:lineRule="auto"/>
        <w:ind w:left="0" w:firstLine="567"/>
        <w:jc w:val="both"/>
        <w:rPr>
          <w:rFonts w:ascii="Times New Roman" w:eastAsia="Times New Roman" w:hAnsi="Times New Roman"/>
          <w:color w:val="0000FF"/>
          <w:sz w:val="28"/>
          <w:szCs w:val="28"/>
          <w:u w:val="single"/>
          <w:lang w:eastAsia="ru-RU"/>
        </w:rPr>
      </w:pPr>
      <w:r w:rsidRPr="00521E14">
        <w:rPr>
          <w:rFonts w:ascii="Times New Roman" w:eastAsia="Times New Roman" w:hAnsi="Times New Roman"/>
          <w:sz w:val="28"/>
          <w:szCs w:val="28"/>
        </w:rPr>
        <w:t xml:space="preserve">Генеральная прокуратура РФ </w:t>
      </w:r>
      <w:r w:rsidR="00271F96" w:rsidRPr="0055571E">
        <w:rPr>
          <w:rFonts w:ascii="Times New Roman" w:eastAsia="Times New Roman" w:hAnsi="Times New Roman"/>
          <w:sz w:val="28"/>
          <w:szCs w:val="28"/>
        </w:rPr>
        <w:t>[Электронный ресурс]</w:t>
      </w:r>
      <w:r w:rsidR="00271F96">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rPr>
        <w:t xml:space="preserve">- </w:t>
      </w:r>
      <w:r w:rsidR="00271F96" w:rsidRPr="0055571E">
        <w:rPr>
          <w:rFonts w:ascii="Times New Roman" w:eastAsia="Times New Roman" w:hAnsi="Times New Roman"/>
          <w:sz w:val="28"/>
          <w:szCs w:val="28"/>
          <w:lang w:val="en-US"/>
        </w:rPr>
        <w:t>URL</w:t>
      </w:r>
      <w:r w:rsidR="00271F96" w:rsidRPr="0055571E">
        <w:rPr>
          <w:rFonts w:ascii="Times New Roman" w:eastAsia="Times New Roman" w:hAnsi="Times New Roman"/>
          <w:sz w:val="28"/>
          <w:szCs w:val="28"/>
        </w:rPr>
        <w:t xml:space="preserve">: </w:t>
      </w:r>
      <w:hyperlink r:id="rId19" w:history="1">
        <w:r w:rsidRPr="00EE7410">
          <w:rPr>
            <w:rStyle w:val="af2"/>
            <w:rFonts w:ascii="Times New Roman" w:eastAsia="Times New Roman" w:hAnsi="Times New Roman"/>
            <w:sz w:val="28"/>
            <w:szCs w:val="28"/>
          </w:rPr>
          <w:t>https://epp.genproc.gov.ru/web/gprf</w:t>
        </w:r>
      </w:hyperlink>
      <w:r>
        <w:rPr>
          <w:rFonts w:ascii="Times New Roman" w:eastAsia="Times New Roman" w:hAnsi="Times New Roman"/>
          <w:sz w:val="28"/>
          <w:szCs w:val="28"/>
        </w:rPr>
        <w:t xml:space="preserve"> </w:t>
      </w:r>
    </w:p>
    <w:p w14:paraId="620C77FE" w14:textId="17936BD6" w:rsidR="00271F96" w:rsidRPr="00271F96" w:rsidRDefault="00271F96" w:rsidP="00C3582C">
      <w:pPr>
        <w:pStyle w:val="af0"/>
        <w:numPr>
          <w:ilvl w:val="0"/>
          <w:numId w:val="39"/>
        </w:numPr>
        <w:shd w:val="clear" w:color="auto" w:fill="FFFFFF"/>
        <w:tabs>
          <w:tab w:val="left" w:pos="993"/>
          <w:tab w:val="left" w:pos="1276"/>
        </w:tabs>
        <w:spacing w:after="0" w:line="240" w:lineRule="auto"/>
        <w:ind w:left="0" w:firstLine="567"/>
        <w:jc w:val="both"/>
        <w:rPr>
          <w:rFonts w:ascii="Times New Roman" w:eastAsia="Times New Roman" w:hAnsi="Times New Roman"/>
          <w:color w:val="0000FF"/>
          <w:sz w:val="28"/>
          <w:szCs w:val="28"/>
          <w:u w:val="single"/>
          <w:lang w:eastAsia="ru-RU"/>
        </w:rPr>
      </w:pPr>
      <w:r w:rsidRPr="00271F96">
        <w:rPr>
          <w:rFonts w:ascii="Times New Roman" w:eastAsia="Times New Roman" w:hAnsi="Times New Roman"/>
          <w:sz w:val="28"/>
          <w:szCs w:val="28"/>
        </w:rPr>
        <w:t xml:space="preserve">Верховный суд РФ </w:t>
      </w:r>
      <w:r w:rsidRPr="0055571E">
        <w:rPr>
          <w:rFonts w:ascii="Times New Roman" w:eastAsia="Times New Roman" w:hAnsi="Times New Roman"/>
          <w:sz w:val="28"/>
          <w:szCs w:val="28"/>
        </w:rPr>
        <w:t>[Электронный ресурс]</w:t>
      </w:r>
      <w:r>
        <w:rPr>
          <w:rFonts w:ascii="Times New Roman" w:eastAsia="Times New Roman" w:hAnsi="Times New Roman"/>
          <w:sz w:val="28"/>
          <w:szCs w:val="28"/>
        </w:rPr>
        <w:t xml:space="preserve"> </w:t>
      </w:r>
      <w:r w:rsidRPr="0055571E">
        <w:rPr>
          <w:rFonts w:ascii="Times New Roman" w:eastAsia="Times New Roman" w:hAnsi="Times New Roman"/>
          <w:sz w:val="28"/>
          <w:szCs w:val="28"/>
        </w:rPr>
        <w:t xml:space="preserve">- </w:t>
      </w:r>
      <w:r w:rsidRPr="0055571E">
        <w:rPr>
          <w:rFonts w:ascii="Times New Roman" w:eastAsia="Times New Roman" w:hAnsi="Times New Roman"/>
          <w:sz w:val="28"/>
          <w:szCs w:val="28"/>
          <w:lang w:val="en-US"/>
        </w:rPr>
        <w:t>URL</w:t>
      </w:r>
      <w:r w:rsidRPr="0055571E">
        <w:rPr>
          <w:rFonts w:ascii="Times New Roman" w:eastAsia="Times New Roman" w:hAnsi="Times New Roman"/>
          <w:sz w:val="28"/>
          <w:szCs w:val="28"/>
        </w:rPr>
        <w:t xml:space="preserve">: </w:t>
      </w:r>
      <w:hyperlink r:id="rId20" w:history="1">
        <w:r w:rsidRPr="00271F96">
          <w:rPr>
            <w:rStyle w:val="af2"/>
            <w:rFonts w:ascii="Times New Roman" w:eastAsia="Times New Roman" w:hAnsi="Times New Roman"/>
            <w:sz w:val="28"/>
            <w:szCs w:val="28"/>
          </w:rPr>
          <w:t>https://www.vsrf.ru/</w:t>
        </w:r>
      </w:hyperlink>
      <w:r w:rsidRPr="00271F96">
        <w:rPr>
          <w:rFonts w:ascii="Times New Roman" w:eastAsia="Times New Roman" w:hAnsi="Times New Roman"/>
          <w:sz w:val="28"/>
          <w:szCs w:val="28"/>
        </w:rPr>
        <w:t xml:space="preserve"> </w:t>
      </w:r>
    </w:p>
    <w:p w14:paraId="28C216F0" w14:textId="77777777" w:rsidR="00796347" w:rsidRPr="00796347" w:rsidRDefault="00796347" w:rsidP="0055571E">
      <w:pPr>
        <w:tabs>
          <w:tab w:val="left" w:pos="851"/>
        </w:tabs>
        <w:suppressAutoHyphens/>
        <w:spacing w:after="0" w:line="240" w:lineRule="auto"/>
        <w:ind w:firstLine="567"/>
        <w:jc w:val="both"/>
        <w:rPr>
          <w:rFonts w:ascii="Times New Roman" w:eastAsia="Times New Roman" w:hAnsi="Times New Roman" w:cs="Times New Roman"/>
          <w:sz w:val="28"/>
          <w:szCs w:val="28"/>
          <w:lang w:eastAsia="ru-RU"/>
        </w:rPr>
      </w:pPr>
    </w:p>
    <w:p w14:paraId="044A4EB9" w14:textId="77777777" w:rsidR="00596F5B" w:rsidRPr="0088761B" w:rsidRDefault="00596F5B" w:rsidP="00596F5B">
      <w:pPr>
        <w:pStyle w:val="1"/>
        <w:spacing w:before="120"/>
        <w:ind w:firstLine="0"/>
        <w:jc w:val="center"/>
        <w:rPr>
          <w:rFonts w:ascii="Times New Roman" w:hAnsi="Times New Roman"/>
          <w:color w:val="auto"/>
        </w:rPr>
      </w:pPr>
      <w:bookmarkStart w:id="57" w:name="_Toc467843153"/>
      <w:bookmarkStart w:id="58" w:name="_Toc487313763"/>
      <w:bookmarkStart w:id="59" w:name="_Toc73619806"/>
      <w:r w:rsidRPr="0088761B">
        <w:rPr>
          <w:rFonts w:ascii="Times New Roman" w:hAnsi="Times New Roman"/>
          <w:color w:val="auto"/>
        </w:rPr>
        <w:t>12. Описание материально-технической базы, необходимой для осуществления образовательного процесса по дисциплине</w:t>
      </w:r>
      <w:bookmarkEnd w:id="57"/>
      <w:bookmarkEnd w:id="58"/>
      <w:bookmarkEnd w:id="59"/>
    </w:p>
    <w:p w14:paraId="31BABA71"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p>
    <w:p w14:paraId="638F5378"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 xml:space="preserve">1. Компьютерные классы с набором лицензионного базового программного обеспечения для проведения практических занятий и выходом в глобальную сеть </w:t>
      </w:r>
      <w:r w:rsidRPr="0088761B">
        <w:rPr>
          <w:rFonts w:ascii="Times New Roman" w:eastAsia="Times New Roman" w:hAnsi="Times New Roman" w:cs="Times New Roman"/>
          <w:color w:val="000000"/>
          <w:sz w:val="28"/>
          <w:szCs w:val="28"/>
          <w:lang w:val="en-US" w:eastAsia="ru-RU"/>
        </w:rPr>
        <w:t>Internet</w:t>
      </w:r>
      <w:r w:rsidRPr="0088761B">
        <w:rPr>
          <w:rFonts w:ascii="Times New Roman" w:eastAsia="Times New Roman" w:hAnsi="Times New Roman" w:cs="Times New Roman"/>
          <w:color w:val="000000"/>
          <w:sz w:val="28"/>
          <w:szCs w:val="28"/>
          <w:lang w:eastAsia="ru-RU"/>
        </w:rPr>
        <w:t>;</w:t>
      </w:r>
    </w:p>
    <w:p w14:paraId="0C821B4F" w14:textId="77777777" w:rsidR="00C0065B" w:rsidRPr="0088761B" w:rsidRDefault="00C0065B" w:rsidP="00C0065B">
      <w:pPr>
        <w:widowControl w:val="0"/>
        <w:shd w:val="clear" w:color="auto" w:fill="FFFFFF"/>
        <w:spacing w:after="0" w:line="240" w:lineRule="auto"/>
        <w:ind w:firstLine="851"/>
        <w:jc w:val="both"/>
        <w:rPr>
          <w:rFonts w:ascii="Times New Roman" w:eastAsia="Times New Roman" w:hAnsi="Times New Roman" w:cs="Times New Roman"/>
          <w:color w:val="000000"/>
          <w:sz w:val="28"/>
          <w:szCs w:val="28"/>
          <w:lang w:eastAsia="ru-RU"/>
        </w:rPr>
      </w:pPr>
      <w:r w:rsidRPr="0088761B">
        <w:rPr>
          <w:rFonts w:ascii="Times New Roman" w:eastAsia="Times New Roman" w:hAnsi="Times New Roman" w:cs="Times New Roman"/>
          <w:color w:val="000000"/>
          <w:sz w:val="28"/>
          <w:szCs w:val="28"/>
          <w:lang w:eastAsia="ru-RU"/>
        </w:rPr>
        <w:t>2. Лекции с применением мультимедийных материалов, мультимедийная аудитория.</w:t>
      </w:r>
    </w:p>
    <w:p w14:paraId="188DAFBD"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bookmarkStart w:id="60" w:name="_Toc506805004"/>
      <w:bookmarkStart w:id="61" w:name="_Toc515632159"/>
    </w:p>
    <w:p w14:paraId="0E9BA31B" w14:textId="77777777" w:rsidR="00C0065B" w:rsidRPr="0088761B" w:rsidRDefault="00C0065B" w:rsidP="00C0065B">
      <w:pPr>
        <w:spacing w:after="0" w:line="240" w:lineRule="auto"/>
        <w:jc w:val="center"/>
        <w:rPr>
          <w:rFonts w:ascii="Times New Roman" w:eastAsia="Times New Roman" w:hAnsi="Times New Roman" w:cs="Times New Roman"/>
          <w:b/>
          <w:sz w:val="28"/>
          <w:szCs w:val="28"/>
          <w:lang w:eastAsia="ru-RU"/>
        </w:rPr>
      </w:pPr>
      <w:r w:rsidRPr="0088761B">
        <w:rPr>
          <w:rFonts w:ascii="Times New Roman" w:eastAsia="Times New Roman" w:hAnsi="Times New Roman" w:cs="Times New Roman"/>
          <w:b/>
          <w:sz w:val="28"/>
          <w:szCs w:val="28"/>
          <w:lang w:eastAsia="ru-RU"/>
        </w:rPr>
        <w:t>Методические рекомендации по обучению лиц с ограниченными возможностями здоровья</w:t>
      </w:r>
      <w:bookmarkEnd w:id="60"/>
      <w:bookmarkEnd w:id="61"/>
    </w:p>
    <w:p w14:paraId="03CCF431" w14:textId="77777777" w:rsidR="00C0065B" w:rsidRPr="0088761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88761B">
        <w:rPr>
          <w:rFonts w:ascii="Times New Roman" w:eastAsia="Times New Roman" w:hAnsi="Times New Roman" w:cs="Times New Roman"/>
          <w:sz w:val="28"/>
          <w:szCs w:val="28"/>
          <w:lang w:eastAsia="ru-RU"/>
        </w:rPr>
        <w:t xml:space="preserve">Профессорско-педагогический состав знакомится с психолого-физиологическими особенностями обучающихся инвалидов и лиц с ограниченными возможностями здоровья. При необходимости осуществляется дополнительная поддержка преподавания </w:t>
      </w:r>
      <w:proofErr w:type="spellStart"/>
      <w:r w:rsidRPr="0088761B">
        <w:rPr>
          <w:rFonts w:ascii="Times New Roman" w:eastAsia="Times New Roman" w:hAnsi="Times New Roman" w:cs="Times New Roman"/>
          <w:sz w:val="28"/>
          <w:szCs w:val="28"/>
          <w:lang w:eastAsia="ru-RU"/>
        </w:rPr>
        <w:t>тьюторами</w:t>
      </w:r>
      <w:proofErr w:type="spellEnd"/>
      <w:r w:rsidRPr="0088761B">
        <w:rPr>
          <w:rFonts w:ascii="Times New Roman" w:eastAsia="Times New Roman" w:hAnsi="Times New Roman" w:cs="Times New Roman"/>
          <w:sz w:val="28"/>
          <w:szCs w:val="28"/>
          <w:lang w:eastAsia="ru-RU"/>
        </w:rPr>
        <w:t xml:space="preserve">, психологами, социальными работниками, прошедшими подготовку ассистентами. </w:t>
      </w:r>
    </w:p>
    <w:p w14:paraId="41593C40"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Освоение дисциплины лицами с ОВЗ осуществляется с использованием средств обучения общего и специального назначения (персонального и </w:t>
      </w:r>
      <w:r w:rsidRPr="00C0065B">
        <w:rPr>
          <w:rFonts w:ascii="Times New Roman" w:eastAsia="Times New Roman" w:hAnsi="Times New Roman" w:cs="Times New Roman"/>
          <w:sz w:val="28"/>
          <w:szCs w:val="28"/>
          <w:lang w:eastAsia="ru-RU"/>
        </w:rPr>
        <w:lastRenderedPageBreak/>
        <w:t xml:space="preserve">коллективного использования). Материально-техническое обеспечение предусматривает приспособление аудиторий к нуждам лиц с ОВЗ. </w:t>
      </w:r>
    </w:p>
    <w:p w14:paraId="17694D5A"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 xml:space="preserve">Форма проведения аттестации для студентов-инвалидов устанавливается с учетом индивидуальных психофизических особенностей. Для студентов с ОВЗ предусматривается доступная форма предоставления заданий оценочных средств, а именно: </w:t>
      </w:r>
    </w:p>
    <w:p w14:paraId="3DC930F7"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или электронной форме (для лиц с нарушениями опорно-двигательного аппарата);</w:t>
      </w:r>
    </w:p>
    <w:p w14:paraId="6A684134"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 печатной форме или электронной форме с увеличенным шрифтом и контрастностью (для лиц с нарушениями слуха, речи, зрения);</w:t>
      </w:r>
    </w:p>
    <w:p w14:paraId="3C9A610D"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методом чтения ассистентом задания вслух (для лиц с нарушениями зрения).</w:t>
      </w:r>
    </w:p>
    <w:p w14:paraId="0989FE8D" w14:textId="77777777" w:rsidR="00C0065B" w:rsidRPr="00C0065B" w:rsidRDefault="00C0065B" w:rsidP="00C0065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Студентам с инвалидностью увеличивается время на подготовку ответов на контрольные вопросы. Для таких студентов предусматривается доступная форма предоставления ответов на задания, а именно:</w:t>
      </w:r>
    </w:p>
    <w:p w14:paraId="0DF71E00"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письменно на бумаге или набором ответов на компьютере (для лиц с нарушениями слуха, речи);</w:t>
      </w:r>
    </w:p>
    <w:p w14:paraId="5C469102"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выбором ответа из возможных вариантов с использованием услуг ассистента (для лиц с нарушениями опорно-двигательного аппарата);</w:t>
      </w:r>
    </w:p>
    <w:p w14:paraId="1A35DD9C" w14:textId="77777777" w:rsidR="00C0065B" w:rsidRPr="00C0065B" w:rsidRDefault="00C0065B" w:rsidP="005C65BA">
      <w:pPr>
        <w:numPr>
          <w:ilvl w:val="0"/>
          <w:numId w:val="5"/>
        </w:numPr>
        <w:tabs>
          <w:tab w:val="clear" w:pos="720"/>
          <w:tab w:val="num" w:pos="360"/>
        </w:tabs>
        <w:spacing w:after="0" w:line="240" w:lineRule="auto"/>
        <w:ind w:left="0" w:firstLine="426"/>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устно (для лиц с нарушениями зрения, опорно-двигательного аппарата).</w:t>
      </w:r>
    </w:p>
    <w:p w14:paraId="1F836205" w14:textId="330A2B69" w:rsidR="00FB116B" w:rsidRDefault="00C0065B" w:rsidP="0071064B">
      <w:pPr>
        <w:spacing w:after="0" w:line="240" w:lineRule="auto"/>
        <w:ind w:firstLine="720"/>
        <w:jc w:val="both"/>
        <w:rPr>
          <w:rFonts w:ascii="Times New Roman" w:eastAsia="Times New Roman" w:hAnsi="Times New Roman" w:cs="Times New Roman"/>
          <w:sz w:val="28"/>
          <w:szCs w:val="28"/>
          <w:lang w:eastAsia="ru-RU"/>
        </w:rPr>
      </w:pPr>
      <w:r w:rsidRPr="00C0065B">
        <w:rPr>
          <w:rFonts w:ascii="Times New Roman" w:eastAsia="Times New Roman" w:hAnsi="Times New Roman" w:cs="Times New Roman"/>
          <w:sz w:val="28"/>
          <w:szCs w:val="28"/>
          <w:lang w:eastAsia="ru-RU"/>
        </w:rPr>
        <w:t>При необходимости для обучающихся с инвалидностью процедура оценивания результатов обучения может проводиться в несколько этапов.</w:t>
      </w:r>
    </w:p>
    <w:p w14:paraId="28303AD4" w14:textId="07567502" w:rsidR="00ED640D" w:rsidRDefault="00ED640D" w:rsidP="0071064B">
      <w:pPr>
        <w:spacing w:after="0" w:line="240" w:lineRule="auto"/>
        <w:ind w:firstLine="720"/>
        <w:jc w:val="both"/>
        <w:rPr>
          <w:rFonts w:ascii="Times New Roman" w:eastAsia="Times New Roman" w:hAnsi="Times New Roman" w:cs="Times New Roman"/>
          <w:sz w:val="28"/>
          <w:szCs w:val="28"/>
          <w:lang w:eastAsia="ru-RU"/>
        </w:rPr>
      </w:pPr>
    </w:p>
    <w:sectPr w:rsidR="00ED640D" w:rsidSect="00923A8E">
      <w:footerReference w:type="even" r:id="rId21"/>
      <w:footerReference w:type="default" r:id="rId22"/>
      <w:pgSz w:w="11906" w:h="16838"/>
      <w:pgMar w:top="1134" w:right="707" w:bottom="1134" w:left="1701" w:header="708" w:footer="708"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E3029" w16cex:dateUtc="2021-09-16T18:05:00Z"/>
  <w16cex:commentExtensible w16cex:durableId="24EE30AC" w16cex:dateUtc="2021-09-16T18:0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D4916" w14:textId="77777777" w:rsidR="00C517AE" w:rsidRDefault="00C517AE" w:rsidP="00923A8E">
      <w:pPr>
        <w:spacing w:after="0" w:line="240" w:lineRule="auto"/>
      </w:pPr>
      <w:r>
        <w:separator/>
      </w:r>
    </w:p>
  </w:endnote>
  <w:endnote w:type="continuationSeparator" w:id="0">
    <w:p w14:paraId="1366A344" w14:textId="77777777" w:rsidR="00C517AE" w:rsidRDefault="00C517AE" w:rsidP="00923A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Open Sans">
    <w:altName w:val="Times New Roman"/>
    <w:panose1 w:val="00000000000000000000"/>
    <w:charset w:val="00"/>
    <w:family w:val="roman"/>
    <w:notTrueType/>
    <w:pitch w:val="default"/>
  </w:font>
  <w:font w:name="Letter Gothic">
    <w:altName w:val="Courier New"/>
    <w:charset w:val="00"/>
    <w:family w:val="modern"/>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824B21" w14:textId="77777777" w:rsidR="007B0203" w:rsidRDefault="007B020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end"/>
    </w:r>
  </w:p>
  <w:p w14:paraId="67892AD2" w14:textId="77777777" w:rsidR="007B0203" w:rsidRDefault="007B0203" w:rsidP="00923A8E">
    <w:pPr>
      <w:pStyle w:val="ab"/>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F061" w14:textId="33E67515" w:rsidR="007B0203" w:rsidRDefault="007B0203" w:rsidP="00923A8E">
    <w:pPr>
      <w:pStyle w:val="ab"/>
      <w:framePr w:wrap="around" w:vAnchor="text" w:hAnchor="margin" w:xAlign="right" w:y="1"/>
      <w:rPr>
        <w:rStyle w:val="ad"/>
      </w:rPr>
    </w:pPr>
    <w:r>
      <w:rPr>
        <w:rStyle w:val="ad"/>
      </w:rPr>
      <w:fldChar w:fldCharType="begin"/>
    </w:r>
    <w:r>
      <w:rPr>
        <w:rStyle w:val="ad"/>
      </w:rPr>
      <w:instrText xml:space="preserve">PAGE  </w:instrText>
    </w:r>
    <w:r>
      <w:rPr>
        <w:rStyle w:val="ad"/>
      </w:rPr>
      <w:fldChar w:fldCharType="separate"/>
    </w:r>
    <w:r w:rsidR="00F711A3">
      <w:rPr>
        <w:rStyle w:val="ad"/>
        <w:noProof/>
      </w:rPr>
      <w:t>21</w:t>
    </w:r>
    <w:r>
      <w:rPr>
        <w:rStyle w:val="ad"/>
      </w:rPr>
      <w:fldChar w:fldCharType="end"/>
    </w:r>
  </w:p>
  <w:p w14:paraId="25E2AC1B" w14:textId="77777777" w:rsidR="007B0203" w:rsidRDefault="007B0203" w:rsidP="00923A8E">
    <w:pPr>
      <w:pStyle w:val="ab"/>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44A2262" w14:textId="77777777" w:rsidR="00C517AE" w:rsidRDefault="00C517AE" w:rsidP="00923A8E">
      <w:pPr>
        <w:spacing w:after="0" w:line="240" w:lineRule="auto"/>
      </w:pPr>
      <w:r>
        <w:separator/>
      </w:r>
    </w:p>
  </w:footnote>
  <w:footnote w:type="continuationSeparator" w:id="0">
    <w:p w14:paraId="32E2AACB" w14:textId="77777777" w:rsidR="00C517AE" w:rsidRDefault="00C517AE" w:rsidP="00923A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1C3510"/>
    <w:multiLevelType w:val="hybridMultilevel"/>
    <w:tmpl w:val="FA4028E2"/>
    <w:lvl w:ilvl="0" w:tplc="ABE6035E">
      <w:start w:val="1"/>
      <w:numFmt w:val="bullet"/>
      <w:lvlText w:val=""/>
      <w:lvlJc w:val="left"/>
      <w:pPr>
        <w:tabs>
          <w:tab w:val="num" w:pos="720"/>
        </w:tabs>
        <w:ind w:left="720" w:hanging="360"/>
      </w:pPr>
      <w:rPr>
        <w:rFonts w:ascii="Symbol" w:hAnsi="Symbol" w:cs="Symbol" w:hint="default"/>
      </w:rPr>
    </w:lvl>
    <w:lvl w:ilvl="1" w:tplc="A5068904">
      <w:start w:val="1"/>
      <w:numFmt w:val="bullet"/>
      <w:lvlText w:val="o"/>
      <w:lvlJc w:val="left"/>
      <w:pPr>
        <w:tabs>
          <w:tab w:val="num" w:pos="1440"/>
        </w:tabs>
        <w:ind w:left="1440" w:hanging="360"/>
      </w:pPr>
      <w:rPr>
        <w:rFonts w:ascii="Courier New" w:hAnsi="Courier New" w:cs="Courier New" w:hint="default"/>
      </w:rPr>
    </w:lvl>
    <w:lvl w:ilvl="2" w:tplc="01DCA26C">
      <w:start w:val="1"/>
      <w:numFmt w:val="bullet"/>
      <w:lvlText w:val=""/>
      <w:lvlJc w:val="left"/>
      <w:pPr>
        <w:tabs>
          <w:tab w:val="num" w:pos="2160"/>
        </w:tabs>
        <w:ind w:left="2160" w:hanging="360"/>
      </w:pPr>
      <w:rPr>
        <w:rFonts w:ascii="Wingdings" w:hAnsi="Wingdings" w:cs="Wingdings" w:hint="default"/>
      </w:rPr>
    </w:lvl>
    <w:lvl w:ilvl="3" w:tplc="7D8CEEE8">
      <w:start w:val="1"/>
      <w:numFmt w:val="bullet"/>
      <w:lvlText w:val=""/>
      <w:lvlJc w:val="left"/>
      <w:pPr>
        <w:tabs>
          <w:tab w:val="num" w:pos="2880"/>
        </w:tabs>
        <w:ind w:left="2880" w:hanging="360"/>
      </w:pPr>
      <w:rPr>
        <w:rFonts w:ascii="Symbol" w:hAnsi="Symbol" w:cs="Symbol" w:hint="default"/>
      </w:rPr>
    </w:lvl>
    <w:lvl w:ilvl="4" w:tplc="E5102286">
      <w:start w:val="1"/>
      <w:numFmt w:val="bullet"/>
      <w:lvlText w:val="o"/>
      <w:lvlJc w:val="left"/>
      <w:pPr>
        <w:tabs>
          <w:tab w:val="num" w:pos="3600"/>
        </w:tabs>
        <w:ind w:left="3600" w:hanging="360"/>
      </w:pPr>
      <w:rPr>
        <w:rFonts w:ascii="Courier New" w:hAnsi="Courier New" w:cs="Courier New" w:hint="default"/>
      </w:rPr>
    </w:lvl>
    <w:lvl w:ilvl="5" w:tplc="ED72B2E6">
      <w:start w:val="1"/>
      <w:numFmt w:val="bullet"/>
      <w:lvlText w:val=""/>
      <w:lvlJc w:val="left"/>
      <w:pPr>
        <w:tabs>
          <w:tab w:val="num" w:pos="4320"/>
        </w:tabs>
        <w:ind w:left="4320" w:hanging="360"/>
      </w:pPr>
      <w:rPr>
        <w:rFonts w:ascii="Wingdings" w:hAnsi="Wingdings" w:cs="Wingdings" w:hint="default"/>
      </w:rPr>
    </w:lvl>
    <w:lvl w:ilvl="6" w:tplc="C088A1C8">
      <w:start w:val="1"/>
      <w:numFmt w:val="bullet"/>
      <w:lvlText w:val=""/>
      <w:lvlJc w:val="left"/>
      <w:pPr>
        <w:tabs>
          <w:tab w:val="num" w:pos="5040"/>
        </w:tabs>
        <w:ind w:left="5040" w:hanging="360"/>
      </w:pPr>
      <w:rPr>
        <w:rFonts w:ascii="Symbol" w:hAnsi="Symbol" w:cs="Symbol" w:hint="default"/>
      </w:rPr>
    </w:lvl>
    <w:lvl w:ilvl="7" w:tplc="DFFC71AC">
      <w:start w:val="1"/>
      <w:numFmt w:val="bullet"/>
      <w:lvlText w:val="o"/>
      <w:lvlJc w:val="left"/>
      <w:pPr>
        <w:tabs>
          <w:tab w:val="num" w:pos="5760"/>
        </w:tabs>
        <w:ind w:left="5760" w:hanging="360"/>
      </w:pPr>
      <w:rPr>
        <w:rFonts w:ascii="Courier New" w:hAnsi="Courier New" w:cs="Courier New" w:hint="default"/>
      </w:rPr>
    </w:lvl>
    <w:lvl w:ilvl="8" w:tplc="5296D3B8">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3492BE3"/>
    <w:multiLevelType w:val="hybridMultilevel"/>
    <w:tmpl w:val="5790CB10"/>
    <w:lvl w:ilvl="0" w:tplc="B24A6F14">
      <w:start w:val="1"/>
      <w:numFmt w:val="decimal"/>
      <w:lvlText w:val="%1."/>
      <w:lvlJc w:val="left"/>
      <w:pPr>
        <w:ind w:left="1211" w:hanging="360"/>
      </w:pPr>
      <w:rPr>
        <w:rFonts w:hint="default"/>
        <w:color w:val="auto"/>
        <w:u w:val="non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3C95F3A"/>
    <w:multiLevelType w:val="hybridMultilevel"/>
    <w:tmpl w:val="FC20ED24"/>
    <w:lvl w:ilvl="0" w:tplc="2B862ACE">
      <w:start w:val="1"/>
      <w:numFmt w:val="decimal"/>
      <w:lvlText w:val="%1."/>
      <w:lvlJc w:val="left"/>
      <w:pPr>
        <w:tabs>
          <w:tab w:val="num" w:pos="720"/>
        </w:tabs>
        <w:ind w:left="720" w:hanging="360"/>
      </w:pPr>
    </w:lvl>
    <w:lvl w:ilvl="1" w:tplc="97D431B8" w:tentative="1">
      <w:start w:val="1"/>
      <w:numFmt w:val="decimal"/>
      <w:lvlText w:val="%2."/>
      <w:lvlJc w:val="left"/>
      <w:pPr>
        <w:tabs>
          <w:tab w:val="num" w:pos="1440"/>
        </w:tabs>
        <w:ind w:left="1440" w:hanging="360"/>
      </w:pPr>
    </w:lvl>
    <w:lvl w:ilvl="2" w:tplc="C0E8353A" w:tentative="1">
      <w:start w:val="1"/>
      <w:numFmt w:val="decimal"/>
      <w:lvlText w:val="%3."/>
      <w:lvlJc w:val="left"/>
      <w:pPr>
        <w:tabs>
          <w:tab w:val="num" w:pos="2160"/>
        </w:tabs>
        <w:ind w:left="2160" w:hanging="360"/>
      </w:pPr>
    </w:lvl>
    <w:lvl w:ilvl="3" w:tplc="4CB2DDF4" w:tentative="1">
      <w:start w:val="1"/>
      <w:numFmt w:val="decimal"/>
      <w:lvlText w:val="%4."/>
      <w:lvlJc w:val="left"/>
      <w:pPr>
        <w:tabs>
          <w:tab w:val="num" w:pos="2880"/>
        </w:tabs>
        <w:ind w:left="2880" w:hanging="360"/>
      </w:pPr>
    </w:lvl>
    <w:lvl w:ilvl="4" w:tplc="61B4B89A" w:tentative="1">
      <w:start w:val="1"/>
      <w:numFmt w:val="decimal"/>
      <w:lvlText w:val="%5."/>
      <w:lvlJc w:val="left"/>
      <w:pPr>
        <w:tabs>
          <w:tab w:val="num" w:pos="3600"/>
        </w:tabs>
        <w:ind w:left="3600" w:hanging="360"/>
      </w:pPr>
    </w:lvl>
    <w:lvl w:ilvl="5" w:tplc="63EE2314" w:tentative="1">
      <w:start w:val="1"/>
      <w:numFmt w:val="decimal"/>
      <w:lvlText w:val="%6."/>
      <w:lvlJc w:val="left"/>
      <w:pPr>
        <w:tabs>
          <w:tab w:val="num" w:pos="4320"/>
        </w:tabs>
        <w:ind w:left="4320" w:hanging="360"/>
      </w:pPr>
    </w:lvl>
    <w:lvl w:ilvl="6" w:tplc="23A6D8CC" w:tentative="1">
      <w:start w:val="1"/>
      <w:numFmt w:val="decimal"/>
      <w:lvlText w:val="%7."/>
      <w:lvlJc w:val="left"/>
      <w:pPr>
        <w:tabs>
          <w:tab w:val="num" w:pos="5040"/>
        </w:tabs>
        <w:ind w:left="5040" w:hanging="360"/>
      </w:pPr>
    </w:lvl>
    <w:lvl w:ilvl="7" w:tplc="93BADB40" w:tentative="1">
      <w:start w:val="1"/>
      <w:numFmt w:val="decimal"/>
      <w:lvlText w:val="%8."/>
      <w:lvlJc w:val="left"/>
      <w:pPr>
        <w:tabs>
          <w:tab w:val="num" w:pos="5760"/>
        </w:tabs>
        <w:ind w:left="5760" w:hanging="360"/>
      </w:pPr>
    </w:lvl>
    <w:lvl w:ilvl="8" w:tplc="BA0269BA" w:tentative="1">
      <w:start w:val="1"/>
      <w:numFmt w:val="decimal"/>
      <w:lvlText w:val="%9."/>
      <w:lvlJc w:val="left"/>
      <w:pPr>
        <w:tabs>
          <w:tab w:val="num" w:pos="6480"/>
        </w:tabs>
        <w:ind w:left="6480" w:hanging="360"/>
      </w:pPr>
    </w:lvl>
  </w:abstractNum>
  <w:abstractNum w:abstractNumId="3" w15:restartNumberingAfterBreak="0">
    <w:nsid w:val="04027E43"/>
    <w:multiLevelType w:val="hybridMultilevel"/>
    <w:tmpl w:val="31A8551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4E56700"/>
    <w:multiLevelType w:val="hybridMultilevel"/>
    <w:tmpl w:val="887C7D66"/>
    <w:lvl w:ilvl="0" w:tplc="CD165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0AA76659"/>
    <w:multiLevelType w:val="hybridMultilevel"/>
    <w:tmpl w:val="64D01E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F628C6"/>
    <w:multiLevelType w:val="hybridMultilevel"/>
    <w:tmpl w:val="C35ADF3E"/>
    <w:lvl w:ilvl="0" w:tplc="CD165FE4">
      <w:start w:val="1"/>
      <w:numFmt w:val="bullet"/>
      <w:lvlText w:val=""/>
      <w:lvlJc w:val="left"/>
      <w:pPr>
        <w:ind w:left="758" w:hanging="360"/>
      </w:pPr>
      <w:rPr>
        <w:rFonts w:ascii="Symbol" w:hAnsi="Symbol" w:hint="default"/>
      </w:rPr>
    </w:lvl>
    <w:lvl w:ilvl="1" w:tplc="04190003" w:tentative="1">
      <w:start w:val="1"/>
      <w:numFmt w:val="bullet"/>
      <w:lvlText w:val="o"/>
      <w:lvlJc w:val="left"/>
      <w:pPr>
        <w:ind w:left="1478" w:hanging="360"/>
      </w:pPr>
      <w:rPr>
        <w:rFonts w:ascii="Courier New" w:hAnsi="Courier New" w:cs="Courier New" w:hint="default"/>
      </w:rPr>
    </w:lvl>
    <w:lvl w:ilvl="2" w:tplc="04190005" w:tentative="1">
      <w:start w:val="1"/>
      <w:numFmt w:val="bullet"/>
      <w:lvlText w:val=""/>
      <w:lvlJc w:val="left"/>
      <w:pPr>
        <w:ind w:left="2198" w:hanging="360"/>
      </w:pPr>
      <w:rPr>
        <w:rFonts w:ascii="Wingdings" w:hAnsi="Wingdings" w:hint="default"/>
      </w:rPr>
    </w:lvl>
    <w:lvl w:ilvl="3" w:tplc="04190001" w:tentative="1">
      <w:start w:val="1"/>
      <w:numFmt w:val="bullet"/>
      <w:lvlText w:val=""/>
      <w:lvlJc w:val="left"/>
      <w:pPr>
        <w:ind w:left="2918" w:hanging="360"/>
      </w:pPr>
      <w:rPr>
        <w:rFonts w:ascii="Symbol" w:hAnsi="Symbol" w:hint="default"/>
      </w:rPr>
    </w:lvl>
    <w:lvl w:ilvl="4" w:tplc="04190003" w:tentative="1">
      <w:start w:val="1"/>
      <w:numFmt w:val="bullet"/>
      <w:lvlText w:val="o"/>
      <w:lvlJc w:val="left"/>
      <w:pPr>
        <w:ind w:left="3638" w:hanging="360"/>
      </w:pPr>
      <w:rPr>
        <w:rFonts w:ascii="Courier New" w:hAnsi="Courier New" w:cs="Courier New" w:hint="default"/>
      </w:rPr>
    </w:lvl>
    <w:lvl w:ilvl="5" w:tplc="04190005" w:tentative="1">
      <w:start w:val="1"/>
      <w:numFmt w:val="bullet"/>
      <w:lvlText w:val=""/>
      <w:lvlJc w:val="left"/>
      <w:pPr>
        <w:ind w:left="4358" w:hanging="360"/>
      </w:pPr>
      <w:rPr>
        <w:rFonts w:ascii="Wingdings" w:hAnsi="Wingdings" w:hint="default"/>
      </w:rPr>
    </w:lvl>
    <w:lvl w:ilvl="6" w:tplc="04190001" w:tentative="1">
      <w:start w:val="1"/>
      <w:numFmt w:val="bullet"/>
      <w:lvlText w:val=""/>
      <w:lvlJc w:val="left"/>
      <w:pPr>
        <w:ind w:left="5078" w:hanging="360"/>
      </w:pPr>
      <w:rPr>
        <w:rFonts w:ascii="Symbol" w:hAnsi="Symbol" w:hint="default"/>
      </w:rPr>
    </w:lvl>
    <w:lvl w:ilvl="7" w:tplc="04190003" w:tentative="1">
      <w:start w:val="1"/>
      <w:numFmt w:val="bullet"/>
      <w:lvlText w:val="o"/>
      <w:lvlJc w:val="left"/>
      <w:pPr>
        <w:ind w:left="5798" w:hanging="360"/>
      </w:pPr>
      <w:rPr>
        <w:rFonts w:ascii="Courier New" w:hAnsi="Courier New" w:cs="Courier New" w:hint="default"/>
      </w:rPr>
    </w:lvl>
    <w:lvl w:ilvl="8" w:tplc="04190005" w:tentative="1">
      <w:start w:val="1"/>
      <w:numFmt w:val="bullet"/>
      <w:lvlText w:val=""/>
      <w:lvlJc w:val="left"/>
      <w:pPr>
        <w:ind w:left="6518" w:hanging="360"/>
      </w:pPr>
      <w:rPr>
        <w:rFonts w:ascii="Wingdings" w:hAnsi="Wingdings" w:hint="default"/>
      </w:rPr>
    </w:lvl>
  </w:abstractNum>
  <w:abstractNum w:abstractNumId="7" w15:restartNumberingAfterBreak="0">
    <w:nsid w:val="135B393A"/>
    <w:multiLevelType w:val="multilevel"/>
    <w:tmpl w:val="D78C90D8"/>
    <w:lvl w:ilvl="0">
      <w:start w:val="40"/>
      <w:numFmt w:val="decimal"/>
      <w:suff w:val="space"/>
      <w:lvlText w:val="%1."/>
      <w:lvlJc w:val="left"/>
      <w:pPr>
        <w:ind w:left="0" w:firstLine="709"/>
      </w:pPr>
      <w:rPr>
        <w:rFonts w:hint="default"/>
        <w:b w:val="0"/>
        <w:i w:val="0"/>
      </w:rPr>
    </w:lvl>
    <w:lvl w:ilvl="1">
      <w:start w:val="1"/>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8" w15:restartNumberingAfterBreak="0">
    <w:nsid w:val="154944CF"/>
    <w:multiLevelType w:val="hybridMultilevel"/>
    <w:tmpl w:val="EFEA802A"/>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9" w15:restartNumberingAfterBreak="0">
    <w:nsid w:val="16A15E92"/>
    <w:multiLevelType w:val="hybridMultilevel"/>
    <w:tmpl w:val="B35C871C"/>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0" w15:restartNumberingAfterBreak="0">
    <w:nsid w:val="21631E09"/>
    <w:multiLevelType w:val="hybridMultilevel"/>
    <w:tmpl w:val="F16AF8DC"/>
    <w:lvl w:ilvl="0" w:tplc="CD165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4B16251"/>
    <w:multiLevelType w:val="multilevel"/>
    <w:tmpl w:val="E54E7D8A"/>
    <w:lvl w:ilvl="0">
      <w:start w:val="8"/>
      <w:numFmt w:val="decimal"/>
      <w:suff w:val="space"/>
      <w:lvlText w:val="%1."/>
      <w:lvlJc w:val="left"/>
      <w:pPr>
        <w:ind w:left="0" w:firstLine="709"/>
      </w:pPr>
      <w:rPr>
        <w:rFonts w:hint="default"/>
        <w:b w:val="0"/>
        <w:i w:val="0"/>
      </w:rPr>
    </w:lvl>
    <w:lvl w:ilvl="1">
      <w:start w:val="4"/>
      <w:numFmt w:val="decimal"/>
      <w:isLgl/>
      <w:lvlText w:val="%1.%2."/>
      <w:lvlJc w:val="left"/>
      <w:pPr>
        <w:ind w:left="1189" w:hanging="48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2" w15:restartNumberingAfterBreak="0">
    <w:nsid w:val="253757BB"/>
    <w:multiLevelType w:val="hybridMultilevel"/>
    <w:tmpl w:val="CE505AA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66708CE"/>
    <w:multiLevelType w:val="hybridMultilevel"/>
    <w:tmpl w:val="FE4426F8"/>
    <w:lvl w:ilvl="0" w:tplc="7DCC8C0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81B48AD"/>
    <w:multiLevelType w:val="hybridMultilevel"/>
    <w:tmpl w:val="7D165D1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8CB36A1"/>
    <w:multiLevelType w:val="hybridMultilevel"/>
    <w:tmpl w:val="1C1A83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CE2D23"/>
    <w:multiLevelType w:val="hybridMultilevel"/>
    <w:tmpl w:val="ACCC89F0"/>
    <w:lvl w:ilvl="0" w:tplc="61BA93B4">
      <w:start w:val="1"/>
      <w:numFmt w:val="decimal"/>
      <w:lvlText w:val="%1."/>
      <w:lvlJc w:val="left"/>
      <w:pPr>
        <w:ind w:left="1146" w:hanging="360"/>
      </w:pPr>
      <w:rPr>
        <w:color w:val="auto"/>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7" w15:restartNumberingAfterBreak="0">
    <w:nsid w:val="2B5A55AA"/>
    <w:multiLevelType w:val="hybridMultilevel"/>
    <w:tmpl w:val="0FD839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E6C1D6D"/>
    <w:multiLevelType w:val="hybridMultilevel"/>
    <w:tmpl w:val="1B6ED26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EB478B2"/>
    <w:multiLevelType w:val="multilevel"/>
    <w:tmpl w:val="1038ABF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2FB86310"/>
    <w:multiLevelType w:val="hybridMultilevel"/>
    <w:tmpl w:val="69F0AEE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47F2542"/>
    <w:multiLevelType w:val="hybridMultilevel"/>
    <w:tmpl w:val="FA9829C2"/>
    <w:lvl w:ilvl="0" w:tplc="4A24A18C">
      <w:start w:val="1"/>
      <w:numFmt w:val="decimal"/>
      <w:lvlText w:val="%1."/>
      <w:lvlJc w:val="left"/>
      <w:pPr>
        <w:tabs>
          <w:tab w:val="num" w:pos="720"/>
        </w:tabs>
        <w:ind w:left="720" w:hanging="360"/>
      </w:pPr>
    </w:lvl>
    <w:lvl w:ilvl="1" w:tplc="FEF478BA" w:tentative="1">
      <w:start w:val="1"/>
      <w:numFmt w:val="decimal"/>
      <w:lvlText w:val="%2."/>
      <w:lvlJc w:val="left"/>
      <w:pPr>
        <w:tabs>
          <w:tab w:val="num" w:pos="1440"/>
        </w:tabs>
        <w:ind w:left="1440" w:hanging="360"/>
      </w:pPr>
    </w:lvl>
    <w:lvl w:ilvl="2" w:tplc="FD76664C" w:tentative="1">
      <w:start w:val="1"/>
      <w:numFmt w:val="decimal"/>
      <w:lvlText w:val="%3."/>
      <w:lvlJc w:val="left"/>
      <w:pPr>
        <w:tabs>
          <w:tab w:val="num" w:pos="2160"/>
        </w:tabs>
        <w:ind w:left="2160" w:hanging="360"/>
      </w:pPr>
    </w:lvl>
    <w:lvl w:ilvl="3" w:tplc="D56C4CD8" w:tentative="1">
      <w:start w:val="1"/>
      <w:numFmt w:val="decimal"/>
      <w:lvlText w:val="%4."/>
      <w:lvlJc w:val="left"/>
      <w:pPr>
        <w:tabs>
          <w:tab w:val="num" w:pos="2880"/>
        </w:tabs>
        <w:ind w:left="2880" w:hanging="360"/>
      </w:pPr>
    </w:lvl>
    <w:lvl w:ilvl="4" w:tplc="936883AA" w:tentative="1">
      <w:start w:val="1"/>
      <w:numFmt w:val="decimal"/>
      <w:lvlText w:val="%5."/>
      <w:lvlJc w:val="left"/>
      <w:pPr>
        <w:tabs>
          <w:tab w:val="num" w:pos="3600"/>
        </w:tabs>
        <w:ind w:left="3600" w:hanging="360"/>
      </w:pPr>
    </w:lvl>
    <w:lvl w:ilvl="5" w:tplc="B84E1638" w:tentative="1">
      <w:start w:val="1"/>
      <w:numFmt w:val="decimal"/>
      <w:lvlText w:val="%6."/>
      <w:lvlJc w:val="left"/>
      <w:pPr>
        <w:tabs>
          <w:tab w:val="num" w:pos="4320"/>
        </w:tabs>
        <w:ind w:left="4320" w:hanging="360"/>
      </w:pPr>
    </w:lvl>
    <w:lvl w:ilvl="6" w:tplc="BBBEF724" w:tentative="1">
      <w:start w:val="1"/>
      <w:numFmt w:val="decimal"/>
      <w:lvlText w:val="%7."/>
      <w:lvlJc w:val="left"/>
      <w:pPr>
        <w:tabs>
          <w:tab w:val="num" w:pos="5040"/>
        </w:tabs>
        <w:ind w:left="5040" w:hanging="360"/>
      </w:pPr>
    </w:lvl>
    <w:lvl w:ilvl="7" w:tplc="BAF2440C" w:tentative="1">
      <w:start w:val="1"/>
      <w:numFmt w:val="decimal"/>
      <w:lvlText w:val="%8."/>
      <w:lvlJc w:val="left"/>
      <w:pPr>
        <w:tabs>
          <w:tab w:val="num" w:pos="5760"/>
        </w:tabs>
        <w:ind w:left="5760" w:hanging="360"/>
      </w:pPr>
    </w:lvl>
    <w:lvl w:ilvl="8" w:tplc="00806CF4" w:tentative="1">
      <w:start w:val="1"/>
      <w:numFmt w:val="decimal"/>
      <w:lvlText w:val="%9."/>
      <w:lvlJc w:val="left"/>
      <w:pPr>
        <w:tabs>
          <w:tab w:val="num" w:pos="6480"/>
        </w:tabs>
        <w:ind w:left="6480" w:hanging="360"/>
      </w:pPr>
    </w:lvl>
  </w:abstractNum>
  <w:abstractNum w:abstractNumId="22" w15:restartNumberingAfterBreak="0">
    <w:nsid w:val="37D22D5D"/>
    <w:multiLevelType w:val="hybridMultilevel"/>
    <w:tmpl w:val="03B0D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9134C66"/>
    <w:multiLevelType w:val="hybridMultilevel"/>
    <w:tmpl w:val="3210FA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B200967"/>
    <w:multiLevelType w:val="hybridMultilevel"/>
    <w:tmpl w:val="A4E69F8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3DFE0B3A"/>
    <w:multiLevelType w:val="hybridMultilevel"/>
    <w:tmpl w:val="AAA880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F892923"/>
    <w:multiLevelType w:val="hybridMultilevel"/>
    <w:tmpl w:val="D09435FE"/>
    <w:lvl w:ilvl="0" w:tplc="9F7493A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15:restartNumberingAfterBreak="0">
    <w:nsid w:val="40DF6CEC"/>
    <w:multiLevelType w:val="multilevel"/>
    <w:tmpl w:val="1242D22A"/>
    <w:lvl w:ilvl="0">
      <w:start w:val="1"/>
      <w:numFmt w:val="decimal"/>
      <w:lvlText w:val="%1."/>
      <w:lvlJc w:val="left"/>
      <w:pPr>
        <w:ind w:left="720" w:hanging="360"/>
      </w:pPr>
      <w:rPr>
        <w:rFonts w:hint="default"/>
        <w:b/>
      </w:rPr>
    </w:lvl>
    <w:lvl w:ilvl="1">
      <w:start w:val="1"/>
      <w:numFmt w:val="decimal"/>
      <w:isLgl/>
      <w:lvlText w:val="%1.%2."/>
      <w:lvlJc w:val="left"/>
      <w:pPr>
        <w:ind w:left="1429" w:hanging="720"/>
      </w:pPr>
      <w:rPr>
        <w:rFonts w:hint="default"/>
      </w:rPr>
    </w:lvl>
    <w:lvl w:ilvl="2">
      <w:start w:val="1"/>
      <w:numFmt w:val="decimalZero"/>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28" w15:restartNumberingAfterBreak="0">
    <w:nsid w:val="42B14F5F"/>
    <w:multiLevelType w:val="hybridMultilevel"/>
    <w:tmpl w:val="5DC486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BA22D1"/>
    <w:multiLevelType w:val="hybridMultilevel"/>
    <w:tmpl w:val="EA08ED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A89221C"/>
    <w:multiLevelType w:val="hybridMultilevel"/>
    <w:tmpl w:val="66DA5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D567E7A"/>
    <w:multiLevelType w:val="hybridMultilevel"/>
    <w:tmpl w:val="8932B9F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F4E71AC"/>
    <w:multiLevelType w:val="hybridMultilevel"/>
    <w:tmpl w:val="5D726AE8"/>
    <w:lvl w:ilvl="0" w:tplc="72F220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3" w15:restartNumberingAfterBreak="0">
    <w:nsid w:val="60266C86"/>
    <w:multiLevelType w:val="hybridMultilevel"/>
    <w:tmpl w:val="35B85D26"/>
    <w:lvl w:ilvl="0" w:tplc="CD165FE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13E5BB9"/>
    <w:multiLevelType w:val="hybridMultilevel"/>
    <w:tmpl w:val="2E0C0C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27D2817"/>
    <w:multiLevelType w:val="hybridMultilevel"/>
    <w:tmpl w:val="8E409180"/>
    <w:lvl w:ilvl="0" w:tplc="0419000D">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62BE4BFF"/>
    <w:multiLevelType w:val="hybridMultilevel"/>
    <w:tmpl w:val="61DEE10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5D567FE"/>
    <w:multiLevelType w:val="hybridMultilevel"/>
    <w:tmpl w:val="941A3C82"/>
    <w:lvl w:ilvl="0" w:tplc="CD165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63A1AFC"/>
    <w:multiLevelType w:val="hybridMultilevel"/>
    <w:tmpl w:val="E5C43318"/>
    <w:lvl w:ilvl="0" w:tplc="CD165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15:restartNumberingAfterBreak="0">
    <w:nsid w:val="669B06D7"/>
    <w:multiLevelType w:val="hybridMultilevel"/>
    <w:tmpl w:val="46E2C3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A477C90"/>
    <w:multiLevelType w:val="hybridMultilevel"/>
    <w:tmpl w:val="D3C4B93A"/>
    <w:lvl w:ilvl="0" w:tplc="CD165FE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B415A98"/>
    <w:multiLevelType w:val="hybridMultilevel"/>
    <w:tmpl w:val="7D165D1E"/>
    <w:lvl w:ilvl="0" w:tplc="0419000F">
      <w:start w:val="1"/>
      <w:numFmt w:val="decimal"/>
      <w:lvlText w:val="%1."/>
      <w:lvlJc w:val="left"/>
      <w:pPr>
        <w:ind w:left="927" w:hanging="360"/>
      </w:p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2" w15:restartNumberingAfterBreak="0">
    <w:nsid w:val="6E9A504C"/>
    <w:multiLevelType w:val="hybridMultilevel"/>
    <w:tmpl w:val="3F0C03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734ED1"/>
    <w:multiLevelType w:val="hybridMultilevel"/>
    <w:tmpl w:val="BEAA0C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4E12688"/>
    <w:multiLevelType w:val="hybridMultilevel"/>
    <w:tmpl w:val="E952B2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AEE52CB"/>
    <w:multiLevelType w:val="hybridMultilevel"/>
    <w:tmpl w:val="029438DA"/>
    <w:lvl w:ilvl="0" w:tplc="0419000F">
      <w:start w:val="1"/>
      <w:numFmt w:val="decimal"/>
      <w:lvlText w:val="%1."/>
      <w:lvlJc w:val="left"/>
      <w:pPr>
        <w:ind w:left="758" w:hanging="360"/>
      </w:pPr>
    </w:lvl>
    <w:lvl w:ilvl="1" w:tplc="04190019" w:tentative="1">
      <w:start w:val="1"/>
      <w:numFmt w:val="lowerLetter"/>
      <w:lvlText w:val="%2."/>
      <w:lvlJc w:val="left"/>
      <w:pPr>
        <w:ind w:left="1478" w:hanging="360"/>
      </w:pPr>
    </w:lvl>
    <w:lvl w:ilvl="2" w:tplc="0419001B" w:tentative="1">
      <w:start w:val="1"/>
      <w:numFmt w:val="lowerRoman"/>
      <w:lvlText w:val="%3."/>
      <w:lvlJc w:val="right"/>
      <w:pPr>
        <w:ind w:left="2198" w:hanging="180"/>
      </w:pPr>
    </w:lvl>
    <w:lvl w:ilvl="3" w:tplc="0419000F" w:tentative="1">
      <w:start w:val="1"/>
      <w:numFmt w:val="decimal"/>
      <w:lvlText w:val="%4."/>
      <w:lvlJc w:val="left"/>
      <w:pPr>
        <w:ind w:left="2918" w:hanging="360"/>
      </w:pPr>
    </w:lvl>
    <w:lvl w:ilvl="4" w:tplc="04190019" w:tentative="1">
      <w:start w:val="1"/>
      <w:numFmt w:val="lowerLetter"/>
      <w:lvlText w:val="%5."/>
      <w:lvlJc w:val="left"/>
      <w:pPr>
        <w:ind w:left="3638" w:hanging="360"/>
      </w:pPr>
    </w:lvl>
    <w:lvl w:ilvl="5" w:tplc="0419001B" w:tentative="1">
      <w:start w:val="1"/>
      <w:numFmt w:val="lowerRoman"/>
      <w:lvlText w:val="%6."/>
      <w:lvlJc w:val="right"/>
      <w:pPr>
        <w:ind w:left="4358" w:hanging="180"/>
      </w:pPr>
    </w:lvl>
    <w:lvl w:ilvl="6" w:tplc="0419000F" w:tentative="1">
      <w:start w:val="1"/>
      <w:numFmt w:val="decimal"/>
      <w:lvlText w:val="%7."/>
      <w:lvlJc w:val="left"/>
      <w:pPr>
        <w:ind w:left="5078" w:hanging="360"/>
      </w:pPr>
    </w:lvl>
    <w:lvl w:ilvl="7" w:tplc="04190019" w:tentative="1">
      <w:start w:val="1"/>
      <w:numFmt w:val="lowerLetter"/>
      <w:lvlText w:val="%8."/>
      <w:lvlJc w:val="left"/>
      <w:pPr>
        <w:ind w:left="5798" w:hanging="360"/>
      </w:pPr>
    </w:lvl>
    <w:lvl w:ilvl="8" w:tplc="0419001B" w:tentative="1">
      <w:start w:val="1"/>
      <w:numFmt w:val="lowerRoman"/>
      <w:lvlText w:val="%9."/>
      <w:lvlJc w:val="right"/>
      <w:pPr>
        <w:ind w:left="6518" w:hanging="180"/>
      </w:pPr>
    </w:lvl>
  </w:abstractNum>
  <w:abstractNum w:abstractNumId="46" w15:restartNumberingAfterBreak="0">
    <w:nsid w:val="7D7B3CD8"/>
    <w:multiLevelType w:val="hybridMultilevel"/>
    <w:tmpl w:val="F02C6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FED028B"/>
    <w:multiLevelType w:val="hybridMultilevel"/>
    <w:tmpl w:val="C0CCF260"/>
    <w:lvl w:ilvl="0" w:tplc="DC287B42">
      <w:start w:val="1"/>
      <w:numFmt w:val="decimal"/>
      <w:lvlText w:val="%1."/>
      <w:lvlJc w:val="left"/>
      <w:pPr>
        <w:tabs>
          <w:tab w:val="num" w:pos="720"/>
        </w:tabs>
        <w:ind w:left="720" w:hanging="360"/>
      </w:pPr>
      <w:rPr>
        <w:rFonts w:hint="default"/>
      </w:rPr>
    </w:lvl>
    <w:lvl w:ilvl="1" w:tplc="F62CB666">
      <w:numFmt w:val="none"/>
      <w:lvlText w:val=""/>
      <w:lvlJc w:val="left"/>
      <w:pPr>
        <w:tabs>
          <w:tab w:val="num" w:pos="360"/>
        </w:tabs>
      </w:pPr>
    </w:lvl>
    <w:lvl w:ilvl="2" w:tplc="016252FA">
      <w:numFmt w:val="none"/>
      <w:lvlText w:val=""/>
      <w:lvlJc w:val="left"/>
      <w:pPr>
        <w:tabs>
          <w:tab w:val="num" w:pos="360"/>
        </w:tabs>
      </w:pPr>
    </w:lvl>
    <w:lvl w:ilvl="3" w:tplc="99A854D2">
      <w:numFmt w:val="none"/>
      <w:lvlText w:val=""/>
      <w:lvlJc w:val="left"/>
      <w:pPr>
        <w:tabs>
          <w:tab w:val="num" w:pos="360"/>
        </w:tabs>
      </w:pPr>
    </w:lvl>
    <w:lvl w:ilvl="4" w:tplc="5C64F668">
      <w:numFmt w:val="none"/>
      <w:lvlText w:val=""/>
      <w:lvlJc w:val="left"/>
      <w:pPr>
        <w:tabs>
          <w:tab w:val="num" w:pos="360"/>
        </w:tabs>
      </w:pPr>
    </w:lvl>
    <w:lvl w:ilvl="5" w:tplc="B492DF9C">
      <w:numFmt w:val="none"/>
      <w:lvlText w:val=""/>
      <w:lvlJc w:val="left"/>
      <w:pPr>
        <w:tabs>
          <w:tab w:val="num" w:pos="360"/>
        </w:tabs>
      </w:pPr>
    </w:lvl>
    <w:lvl w:ilvl="6" w:tplc="0204D3D0">
      <w:numFmt w:val="none"/>
      <w:lvlText w:val=""/>
      <w:lvlJc w:val="left"/>
      <w:pPr>
        <w:tabs>
          <w:tab w:val="num" w:pos="360"/>
        </w:tabs>
      </w:pPr>
    </w:lvl>
    <w:lvl w:ilvl="7" w:tplc="845C2CA8">
      <w:numFmt w:val="none"/>
      <w:lvlText w:val=""/>
      <w:lvlJc w:val="left"/>
      <w:pPr>
        <w:tabs>
          <w:tab w:val="num" w:pos="360"/>
        </w:tabs>
      </w:pPr>
    </w:lvl>
    <w:lvl w:ilvl="8" w:tplc="9D8A43F0">
      <w:numFmt w:val="none"/>
      <w:lvlText w:val=""/>
      <w:lvlJc w:val="left"/>
      <w:pPr>
        <w:tabs>
          <w:tab w:val="num" w:pos="360"/>
        </w:tabs>
      </w:pPr>
    </w:lvl>
  </w:abstractNum>
  <w:num w:numId="1">
    <w:abstractNumId w:val="11"/>
  </w:num>
  <w:num w:numId="2">
    <w:abstractNumId w:val="27"/>
  </w:num>
  <w:num w:numId="3">
    <w:abstractNumId w:val="19"/>
  </w:num>
  <w:num w:numId="4">
    <w:abstractNumId w:val="47"/>
  </w:num>
  <w:num w:numId="5">
    <w:abstractNumId w:val="0"/>
  </w:num>
  <w:num w:numId="6">
    <w:abstractNumId w:val="7"/>
  </w:num>
  <w:num w:numId="7">
    <w:abstractNumId w:val="43"/>
  </w:num>
  <w:num w:numId="8">
    <w:abstractNumId w:val="23"/>
  </w:num>
  <w:num w:numId="9">
    <w:abstractNumId w:val="46"/>
  </w:num>
  <w:num w:numId="10">
    <w:abstractNumId w:val="21"/>
  </w:num>
  <w:num w:numId="11">
    <w:abstractNumId w:val="33"/>
  </w:num>
  <w:num w:numId="12">
    <w:abstractNumId w:val="2"/>
  </w:num>
  <w:num w:numId="13">
    <w:abstractNumId w:val="20"/>
  </w:num>
  <w:num w:numId="14">
    <w:abstractNumId w:val="34"/>
  </w:num>
  <w:num w:numId="15">
    <w:abstractNumId w:val="13"/>
  </w:num>
  <w:num w:numId="16">
    <w:abstractNumId w:val="5"/>
  </w:num>
  <w:num w:numId="17">
    <w:abstractNumId w:val="10"/>
  </w:num>
  <w:num w:numId="18">
    <w:abstractNumId w:val="28"/>
  </w:num>
  <w:num w:numId="19">
    <w:abstractNumId w:val="45"/>
  </w:num>
  <w:num w:numId="20">
    <w:abstractNumId w:val="30"/>
  </w:num>
  <w:num w:numId="21">
    <w:abstractNumId w:val="22"/>
  </w:num>
  <w:num w:numId="22">
    <w:abstractNumId w:val="3"/>
  </w:num>
  <w:num w:numId="23">
    <w:abstractNumId w:val="6"/>
  </w:num>
  <w:num w:numId="24">
    <w:abstractNumId w:val="41"/>
  </w:num>
  <w:num w:numId="25">
    <w:abstractNumId w:val="29"/>
  </w:num>
  <w:num w:numId="26">
    <w:abstractNumId w:val="37"/>
  </w:num>
  <w:num w:numId="27">
    <w:abstractNumId w:val="36"/>
  </w:num>
  <w:num w:numId="28">
    <w:abstractNumId w:val="15"/>
  </w:num>
  <w:num w:numId="29">
    <w:abstractNumId w:val="42"/>
  </w:num>
  <w:num w:numId="30">
    <w:abstractNumId w:val="9"/>
  </w:num>
  <w:num w:numId="31">
    <w:abstractNumId w:val="35"/>
  </w:num>
  <w:num w:numId="32">
    <w:abstractNumId w:val="40"/>
  </w:num>
  <w:num w:numId="33">
    <w:abstractNumId w:val="17"/>
  </w:num>
  <w:num w:numId="34">
    <w:abstractNumId w:val="18"/>
  </w:num>
  <w:num w:numId="35">
    <w:abstractNumId w:val="31"/>
  </w:num>
  <w:num w:numId="36">
    <w:abstractNumId w:val="1"/>
  </w:num>
  <w:num w:numId="37">
    <w:abstractNumId w:val="32"/>
  </w:num>
  <w:num w:numId="38">
    <w:abstractNumId w:val="8"/>
  </w:num>
  <w:num w:numId="39">
    <w:abstractNumId w:val="16"/>
  </w:num>
  <w:num w:numId="40">
    <w:abstractNumId w:val="14"/>
  </w:num>
  <w:num w:numId="41">
    <w:abstractNumId w:val="38"/>
  </w:num>
  <w:num w:numId="42">
    <w:abstractNumId w:val="4"/>
  </w:num>
  <w:num w:numId="43">
    <w:abstractNumId w:val="25"/>
  </w:num>
  <w:num w:numId="44">
    <w:abstractNumId w:val="44"/>
  </w:num>
  <w:num w:numId="45">
    <w:abstractNumId w:val="24"/>
  </w:num>
  <w:num w:numId="46">
    <w:abstractNumId w:val="26"/>
  </w:num>
  <w:num w:numId="47">
    <w:abstractNumId w:val="39"/>
  </w:num>
  <w:num w:numId="48">
    <w:abstractNumId w:val="1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A8E"/>
    <w:rsid w:val="0000180A"/>
    <w:rsid w:val="00001B6C"/>
    <w:rsid w:val="00013B2D"/>
    <w:rsid w:val="00022F1E"/>
    <w:rsid w:val="00032831"/>
    <w:rsid w:val="000435C4"/>
    <w:rsid w:val="00044EBC"/>
    <w:rsid w:val="00046957"/>
    <w:rsid w:val="0005223A"/>
    <w:rsid w:val="00077157"/>
    <w:rsid w:val="00077408"/>
    <w:rsid w:val="00077FE4"/>
    <w:rsid w:val="0008350B"/>
    <w:rsid w:val="00091AF3"/>
    <w:rsid w:val="00092C17"/>
    <w:rsid w:val="00093BCD"/>
    <w:rsid w:val="00095E4D"/>
    <w:rsid w:val="000A6794"/>
    <w:rsid w:val="000A68E5"/>
    <w:rsid w:val="000A7A81"/>
    <w:rsid w:val="000B409E"/>
    <w:rsid w:val="000B6872"/>
    <w:rsid w:val="000C153D"/>
    <w:rsid w:val="000C1A1A"/>
    <w:rsid w:val="000D4BC7"/>
    <w:rsid w:val="000F06DB"/>
    <w:rsid w:val="000F34B9"/>
    <w:rsid w:val="000F6E4E"/>
    <w:rsid w:val="00103CCC"/>
    <w:rsid w:val="00104EAD"/>
    <w:rsid w:val="00105182"/>
    <w:rsid w:val="00116149"/>
    <w:rsid w:val="00117579"/>
    <w:rsid w:val="00122666"/>
    <w:rsid w:val="00124CAC"/>
    <w:rsid w:val="001259C3"/>
    <w:rsid w:val="00133353"/>
    <w:rsid w:val="00137102"/>
    <w:rsid w:val="001435FD"/>
    <w:rsid w:val="0015128F"/>
    <w:rsid w:val="001635A0"/>
    <w:rsid w:val="00172F37"/>
    <w:rsid w:val="001846AC"/>
    <w:rsid w:val="001942B6"/>
    <w:rsid w:val="00194F4E"/>
    <w:rsid w:val="00196E3F"/>
    <w:rsid w:val="001A5734"/>
    <w:rsid w:val="001B0A28"/>
    <w:rsid w:val="001B0AEC"/>
    <w:rsid w:val="001B1EEE"/>
    <w:rsid w:val="001B7BCC"/>
    <w:rsid w:val="001C717D"/>
    <w:rsid w:val="001D0EB4"/>
    <w:rsid w:val="001D0EED"/>
    <w:rsid w:val="001D2756"/>
    <w:rsid w:val="001F06D1"/>
    <w:rsid w:val="001F79A1"/>
    <w:rsid w:val="00202EF8"/>
    <w:rsid w:val="00204850"/>
    <w:rsid w:val="00207E4C"/>
    <w:rsid w:val="00215D5F"/>
    <w:rsid w:val="00216A25"/>
    <w:rsid w:val="00221BEE"/>
    <w:rsid w:val="00222C6E"/>
    <w:rsid w:val="0022598E"/>
    <w:rsid w:val="002276C4"/>
    <w:rsid w:val="00234F97"/>
    <w:rsid w:val="00250F81"/>
    <w:rsid w:val="002610CA"/>
    <w:rsid w:val="00271F96"/>
    <w:rsid w:val="00281C06"/>
    <w:rsid w:val="00284674"/>
    <w:rsid w:val="002960EA"/>
    <w:rsid w:val="002A24BD"/>
    <w:rsid w:val="002A6BED"/>
    <w:rsid w:val="002B19BD"/>
    <w:rsid w:val="002B3346"/>
    <w:rsid w:val="002B407F"/>
    <w:rsid w:val="002B79FE"/>
    <w:rsid w:val="002C0459"/>
    <w:rsid w:val="002C63F9"/>
    <w:rsid w:val="002E2C09"/>
    <w:rsid w:val="002E2C75"/>
    <w:rsid w:val="002E39D2"/>
    <w:rsid w:val="002E3A22"/>
    <w:rsid w:val="002E515F"/>
    <w:rsid w:val="002F2F23"/>
    <w:rsid w:val="002F498E"/>
    <w:rsid w:val="002F4B82"/>
    <w:rsid w:val="002F5D62"/>
    <w:rsid w:val="002F7C9C"/>
    <w:rsid w:val="00303E0A"/>
    <w:rsid w:val="003079BB"/>
    <w:rsid w:val="00327345"/>
    <w:rsid w:val="00337A59"/>
    <w:rsid w:val="00341841"/>
    <w:rsid w:val="0034211A"/>
    <w:rsid w:val="0034492E"/>
    <w:rsid w:val="003470B7"/>
    <w:rsid w:val="003533BD"/>
    <w:rsid w:val="00365CE3"/>
    <w:rsid w:val="0037191C"/>
    <w:rsid w:val="00377A68"/>
    <w:rsid w:val="00387045"/>
    <w:rsid w:val="003A07B7"/>
    <w:rsid w:val="003C0B93"/>
    <w:rsid w:val="003D3889"/>
    <w:rsid w:val="003D3B1F"/>
    <w:rsid w:val="003D40D7"/>
    <w:rsid w:val="003E1B22"/>
    <w:rsid w:val="003E5788"/>
    <w:rsid w:val="003E648F"/>
    <w:rsid w:val="003F186B"/>
    <w:rsid w:val="003F6205"/>
    <w:rsid w:val="003F7AA9"/>
    <w:rsid w:val="003F7EA3"/>
    <w:rsid w:val="00400A1B"/>
    <w:rsid w:val="004021A6"/>
    <w:rsid w:val="00402C3B"/>
    <w:rsid w:val="004071B2"/>
    <w:rsid w:val="004159C3"/>
    <w:rsid w:val="00417E42"/>
    <w:rsid w:val="004225E6"/>
    <w:rsid w:val="00423950"/>
    <w:rsid w:val="00426A6D"/>
    <w:rsid w:val="0043220B"/>
    <w:rsid w:val="00433370"/>
    <w:rsid w:val="004375ED"/>
    <w:rsid w:val="00447E72"/>
    <w:rsid w:val="00455573"/>
    <w:rsid w:val="00463A56"/>
    <w:rsid w:val="0046426C"/>
    <w:rsid w:val="00465E19"/>
    <w:rsid w:val="004665DB"/>
    <w:rsid w:val="00485709"/>
    <w:rsid w:val="004B32A3"/>
    <w:rsid w:val="004B712B"/>
    <w:rsid w:val="004C000A"/>
    <w:rsid w:val="004C74C4"/>
    <w:rsid w:val="004D3F86"/>
    <w:rsid w:val="004D54D5"/>
    <w:rsid w:val="004F6BD7"/>
    <w:rsid w:val="004F71E2"/>
    <w:rsid w:val="00501737"/>
    <w:rsid w:val="0050374D"/>
    <w:rsid w:val="005063E6"/>
    <w:rsid w:val="0051353C"/>
    <w:rsid w:val="00521799"/>
    <w:rsid w:val="00521E14"/>
    <w:rsid w:val="00521F9F"/>
    <w:rsid w:val="0053790C"/>
    <w:rsid w:val="005523AF"/>
    <w:rsid w:val="0055571E"/>
    <w:rsid w:val="00564197"/>
    <w:rsid w:val="0056677B"/>
    <w:rsid w:val="0056798F"/>
    <w:rsid w:val="00571696"/>
    <w:rsid w:val="0057212B"/>
    <w:rsid w:val="0057796D"/>
    <w:rsid w:val="0059600F"/>
    <w:rsid w:val="00596720"/>
    <w:rsid w:val="00596F5B"/>
    <w:rsid w:val="005B5687"/>
    <w:rsid w:val="005B77BB"/>
    <w:rsid w:val="005C0D51"/>
    <w:rsid w:val="005C3159"/>
    <w:rsid w:val="005C3597"/>
    <w:rsid w:val="005C6551"/>
    <w:rsid w:val="005C65BA"/>
    <w:rsid w:val="005C65BE"/>
    <w:rsid w:val="005D0CD6"/>
    <w:rsid w:val="005D6C54"/>
    <w:rsid w:val="005D71F5"/>
    <w:rsid w:val="005E037A"/>
    <w:rsid w:val="005E0461"/>
    <w:rsid w:val="005E3652"/>
    <w:rsid w:val="005E7CF7"/>
    <w:rsid w:val="0060082B"/>
    <w:rsid w:val="00606FE1"/>
    <w:rsid w:val="006130B4"/>
    <w:rsid w:val="0061402C"/>
    <w:rsid w:val="00622B37"/>
    <w:rsid w:val="00622FBE"/>
    <w:rsid w:val="00624A91"/>
    <w:rsid w:val="00626B21"/>
    <w:rsid w:val="00626D59"/>
    <w:rsid w:val="006338EE"/>
    <w:rsid w:val="00635A85"/>
    <w:rsid w:val="006479D6"/>
    <w:rsid w:val="006506B7"/>
    <w:rsid w:val="006572F2"/>
    <w:rsid w:val="00662812"/>
    <w:rsid w:val="006665BD"/>
    <w:rsid w:val="00666891"/>
    <w:rsid w:val="006772CD"/>
    <w:rsid w:val="00681413"/>
    <w:rsid w:val="00693AB3"/>
    <w:rsid w:val="006A1A7A"/>
    <w:rsid w:val="006A52A9"/>
    <w:rsid w:val="006A68C4"/>
    <w:rsid w:val="006C25FE"/>
    <w:rsid w:val="006C6752"/>
    <w:rsid w:val="006E2C58"/>
    <w:rsid w:val="006F28DE"/>
    <w:rsid w:val="006F2DBB"/>
    <w:rsid w:val="006F4447"/>
    <w:rsid w:val="006F6E42"/>
    <w:rsid w:val="006F7482"/>
    <w:rsid w:val="00703DCC"/>
    <w:rsid w:val="00706B0C"/>
    <w:rsid w:val="0071064B"/>
    <w:rsid w:val="00723062"/>
    <w:rsid w:val="0072332F"/>
    <w:rsid w:val="00725B88"/>
    <w:rsid w:val="00732974"/>
    <w:rsid w:val="0073449F"/>
    <w:rsid w:val="00736426"/>
    <w:rsid w:val="00737C19"/>
    <w:rsid w:val="00743208"/>
    <w:rsid w:val="0076023B"/>
    <w:rsid w:val="007700A2"/>
    <w:rsid w:val="007744B5"/>
    <w:rsid w:val="00775B5D"/>
    <w:rsid w:val="00783635"/>
    <w:rsid w:val="00787C57"/>
    <w:rsid w:val="00792759"/>
    <w:rsid w:val="00795E28"/>
    <w:rsid w:val="00796347"/>
    <w:rsid w:val="0079727E"/>
    <w:rsid w:val="00797D8F"/>
    <w:rsid w:val="007A4673"/>
    <w:rsid w:val="007B0203"/>
    <w:rsid w:val="007B09C9"/>
    <w:rsid w:val="007B34A2"/>
    <w:rsid w:val="007B34CB"/>
    <w:rsid w:val="007C44CF"/>
    <w:rsid w:val="007C5926"/>
    <w:rsid w:val="007E2F2F"/>
    <w:rsid w:val="007F2E21"/>
    <w:rsid w:val="00802C43"/>
    <w:rsid w:val="008032D2"/>
    <w:rsid w:val="0082637E"/>
    <w:rsid w:val="008406D1"/>
    <w:rsid w:val="00840B74"/>
    <w:rsid w:val="00841B4B"/>
    <w:rsid w:val="00842C4A"/>
    <w:rsid w:val="00843E1A"/>
    <w:rsid w:val="008524C4"/>
    <w:rsid w:val="00854592"/>
    <w:rsid w:val="0086735C"/>
    <w:rsid w:val="00886AD0"/>
    <w:rsid w:val="0088761B"/>
    <w:rsid w:val="00890F5C"/>
    <w:rsid w:val="00892155"/>
    <w:rsid w:val="008A5F20"/>
    <w:rsid w:val="008C1904"/>
    <w:rsid w:val="008D023F"/>
    <w:rsid w:val="008D3FF0"/>
    <w:rsid w:val="008E1FF0"/>
    <w:rsid w:val="008E3618"/>
    <w:rsid w:val="008F2BE7"/>
    <w:rsid w:val="008F5CCB"/>
    <w:rsid w:val="00923A8E"/>
    <w:rsid w:val="00926A03"/>
    <w:rsid w:val="00927608"/>
    <w:rsid w:val="00931567"/>
    <w:rsid w:val="00932BE6"/>
    <w:rsid w:val="00932F0B"/>
    <w:rsid w:val="00940CC8"/>
    <w:rsid w:val="0094414C"/>
    <w:rsid w:val="0094546A"/>
    <w:rsid w:val="0094770B"/>
    <w:rsid w:val="00961B62"/>
    <w:rsid w:val="0096365A"/>
    <w:rsid w:val="00965D35"/>
    <w:rsid w:val="0096615E"/>
    <w:rsid w:val="00967E6A"/>
    <w:rsid w:val="00975E67"/>
    <w:rsid w:val="0099092A"/>
    <w:rsid w:val="00992B1B"/>
    <w:rsid w:val="00995524"/>
    <w:rsid w:val="009B41C8"/>
    <w:rsid w:val="009B5D07"/>
    <w:rsid w:val="009B6ABB"/>
    <w:rsid w:val="009B6F50"/>
    <w:rsid w:val="009C03BA"/>
    <w:rsid w:val="009C56B7"/>
    <w:rsid w:val="009C68E6"/>
    <w:rsid w:val="009C768D"/>
    <w:rsid w:val="009E32D8"/>
    <w:rsid w:val="009F4336"/>
    <w:rsid w:val="009F7FBA"/>
    <w:rsid w:val="00A02921"/>
    <w:rsid w:val="00A0549F"/>
    <w:rsid w:val="00A066D8"/>
    <w:rsid w:val="00A20D4E"/>
    <w:rsid w:val="00A24631"/>
    <w:rsid w:val="00A25B67"/>
    <w:rsid w:val="00A26434"/>
    <w:rsid w:val="00A264F0"/>
    <w:rsid w:val="00A37A8E"/>
    <w:rsid w:val="00A41017"/>
    <w:rsid w:val="00A43856"/>
    <w:rsid w:val="00A46514"/>
    <w:rsid w:val="00A5151E"/>
    <w:rsid w:val="00A637DD"/>
    <w:rsid w:val="00A671AB"/>
    <w:rsid w:val="00A80444"/>
    <w:rsid w:val="00A81BD8"/>
    <w:rsid w:val="00A860E4"/>
    <w:rsid w:val="00A86F25"/>
    <w:rsid w:val="00AA0753"/>
    <w:rsid w:val="00AA12B0"/>
    <w:rsid w:val="00AA1486"/>
    <w:rsid w:val="00AA2ABC"/>
    <w:rsid w:val="00AA685A"/>
    <w:rsid w:val="00AB13BA"/>
    <w:rsid w:val="00AC11BD"/>
    <w:rsid w:val="00AC15B3"/>
    <w:rsid w:val="00AD0D61"/>
    <w:rsid w:val="00AD6188"/>
    <w:rsid w:val="00AE0886"/>
    <w:rsid w:val="00AF06A2"/>
    <w:rsid w:val="00AF7633"/>
    <w:rsid w:val="00B02981"/>
    <w:rsid w:val="00B07E55"/>
    <w:rsid w:val="00B07FC0"/>
    <w:rsid w:val="00B12999"/>
    <w:rsid w:val="00B14335"/>
    <w:rsid w:val="00B155EA"/>
    <w:rsid w:val="00B248F3"/>
    <w:rsid w:val="00B26970"/>
    <w:rsid w:val="00B3337A"/>
    <w:rsid w:val="00B37F90"/>
    <w:rsid w:val="00B452B7"/>
    <w:rsid w:val="00B477B1"/>
    <w:rsid w:val="00B560E2"/>
    <w:rsid w:val="00B774AF"/>
    <w:rsid w:val="00B81E0A"/>
    <w:rsid w:val="00B81F21"/>
    <w:rsid w:val="00B85245"/>
    <w:rsid w:val="00B91989"/>
    <w:rsid w:val="00B979C4"/>
    <w:rsid w:val="00BA0FD7"/>
    <w:rsid w:val="00BA23B0"/>
    <w:rsid w:val="00BA4761"/>
    <w:rsid w:val="00BA6166"/>
    <w:rsid w:val="00BB3365"/>
    <w:rsid w:val="00BC6FDF"/>
    <w:rsid w:val="00BD00C8"/>
    <w:rsid w:val="00BD0BF4"/>
    <w:rsid w:val="00BD365F"/>
    <w:rsid w:val="00BE2027"/>
    <w:rsid w:val="00BE3BC4"/>
    <w:rsid w:val="00BE67FB"/>
    <w:rsid w:val="00BF6DC4"/>
    <w:rsid w:val="00C004BE"/>
    <w:rsid w:val="00C0065B"/>
    <w:rsid w:val="00C0150F"/>
    <w:rsid w:val="00C02F2B"/>
    <w:rsid w:val="00C10B28"/>
    <w:rsid w:val="00C1389F"/>
    <w:rsid w:val="00C21EA0"/>
    <w:rsid w:val="00C25FC9"/>
    <w:rsid w:val="00C27976"/>
    <w:rsid w:val="00C31297"/>
    <w:rsid w:val="00C312B3"/>
    <w:rsid w:val="00C3582C"/>
    <w:rsid w:val="00C35BEF"/>
    <w:rsid w:val="00C43DE3"/>
    <w:rsid w:val="00C50CC1"/>
    <w:rsid w:val="00C517AE"/>
    <w:rsid w:val="00C718B4"/>
    <w:rsid w:val="00C740BC"/>
    <w:rsid w:val="00C80E14"/>
    <w:rsid w:val="00C810E5"/>
    <w:rsid w:val="00C8317E"/>
    <w:rsid w:val="00C83B00"/>
    <w:rsid w:val="00C83C56"/>
    <w:rsid w:val="00C86929"/>
    <w:rsid w:val="00C87718"/>
    <w:rsid w:val="00C97050"/>
    <w:rsid w:val="00CA3B5E"/>
    <w:rsid w:val="00CA4F40"/>
    <w:rsid w:val="00CA6BFF"/>
    <w:rsid w:val="00CB03AE"/>
    <w:rsid w:val="00CB31AD"/>
    <w:rsid w:val="00CB7E48"/>
    <w:rsid w:val="00CC5305"/>
    <w:rsid w:val="00CC6FB3"/>
    <w:rsid w:val="00CD47A7"/>
    <w:rsid w:val="00CF1080"/>
    <w:rsid w:val="00CF229C"/>
    <w:rsid w:val="00CF7017"/>
    <w:rsid w:val="00D10291"/>
    <w:rsid w:val="00D15471"/>
    <w:rsid w:val="00D21A93"/>
    <w:rsid w:val="00D435D9"/>
    <w:rsid w:val="00D44ED7"/>
    <w:rsid w:val="00D47003"/>
    <w:rsid w:val="00D546C7"/>
    <w:rsid w:val="00D630E9"/>
    <w:rsid w:val="00D63CA5"/>
    <w:rsid w:val="00D77FEF"/>
    <w:rsid w:val="00D8753F"/>
    <w:rsid w:val="00DA6D57"/>
    <w:rsid w:val="00DC2BF0"/>
    <w:rsid w:val="00DE031B"/>
    <w:rsid w:val="00DE4F2B"/>
    <w:rsid w:val="00DF5F8C"/>
    <w:rsid w:val="00E0170D"/>
    <w:rsid w:val="00E04563"/>
    <w:rsid w:val="00E11BB3"/>
    <w:rsid w:val="00E16D86"/>
    <w:rsid w:val="00E344BD"/>
    <w:rsid w:val="00E355A0"/>
    <w:rsid w:val="00E507BE"/>
    <w:rsid w:val="00E53DD2"/>
    <w:rsid w:val="00E572E9"/>
    <w:rsid w:val="00E57D18"/>
    <w:rsid w:val="00E62DA1"/>
    <w:rsid w:val="00E6328B"/>
    <w:rsid w:val="00E658CA"/>
    <w:rsid w:val="00E83A59"/>
    <w:rsid w:val="00E8652C"/>
    <w:rsid w:val="00E90450"/>
    <w:rsid w:val="00E92B55"/>
    <w:rsid w:val="00E965C4"/>
    <w:rsid w:val="00E97698"/>
    <w:rsid w:val="00EA23A6"/>
    <w:rsid w:val="00EA6672"/>
    <w:rsid w:val="00EB1E54"/>
    <w:rsid w:val="00EB2942"/>
    <w:rsid w:val="00EB724F"/>
    <w:rsid w:val="00EC1552"/>
    <w:rsid w:val="00ED0E5F"/>
    <w:rsid w:val="00ED1AB4"/>
    <w:rsid w:val="00ED4B6D"/>
    <w:rsid w:val="00ED640D"/>
    <w:rsid w:val="00EE09D1"/>
    <w:rsid w:val="00EE7993"/>
    <w:rsid w:val="00EF22A7"/>
    <w:rsid w:val="00F20502"/>
    <w:rsid w:val="00F2192A"/>
    <w:rsid w:val="00F21C88"/>
    <w:rsid w:val="00F24AED"/>
    <w:rsid w:val="00F24BDA"/>
    <w:rsid w:val="00F3477E"/>
    <w:rsid w:val="00F369C0"/>
    <w:rsid w:val="00F36EDD"/>
    <w:rsid w:val="00F4072A"/>
    <w:rsid w:val="00F41E24"/>
    <w:rsid w:val="00F42551"/>
    <w:rsid w:val="00F43327"/>
    <w:rsid w:val="00F458E9"/>
    <w:rsid w:val="00F47A48"/>
    <w:rsid w:val="00F51B3C"/>
    <w:rsid w:val="00F56B2F"/>
    <w:rsid w:val="00F65B7D"/>
    <w:rsid w:val="00F711A3"/>
    <w:rsid w:val="00F72664"/>
    <w:rsid w:val="00F74A5F"/>
    <w:rsid w:val="00F755B0"/>
    <w:rsid w:val="00F83541"/>
    <w:rsid w:val="00F85210"/>
    <w:rsid w:val="00F957D3"/>
    <w:rsid w:val="00F95C54"/>
    <w:rsid w:val="00F97A1B"/>
    <w:rsid w:val="00FA0D7E"/>
    <w:rsid w:val="00FA7368"/>
    <w:rsid w:val="00FB116B"/>
    <w:rsid w:val="00FB3AB0"/>
    <w:rsid w:val="00FC22A2"/>
    <w:rsid w:val="00FC6836"/>
    <w:rsid w:val="00FD5423"/>
    <w:rsid w:val="00FD6045"/>
    <w:rsid w:val="00FD628E"/>
    <w:rsid w:val="00FE03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20BB7A"/>
  <w15:docId w15:val="{B3CDCF9B-4900-4730-B72F-F9AC3D03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6D8"/>
  </w:style>
  <w:style w:type="paragraph" w:styleId="1">
    <w:name w:val="heading 1"/>
    <w:basedOn w:val="a"/>
    <w:next w:val="a"/>
    <w:link w:val="10"/>
    <w:qFormat/>
    <w:rsid w:val="00923A8E"/>
    <w:pPr>
      <w:keepNext/>
      <w:keepLines/>
      <w:spacing w:before="480" w:after="0" w:line="240" w:lineRule="auto"/>
      <w:ind w:firstLine="340"/>
      <w:jc w:val="both"/>
      <w:outlineLvl w:val="0"/>
    </w:pPr>
    <w:rPr>
      <w:rFonts w:ascii="Cambria" w:eastAsia="Times New Roman" w:hAnsi="Cambria" w:cs="Times New Roman"/>
      <w:b/>
      <w:bCs/>
      <w:color w:val="365F91"/>
      <w:sz w:val="28"/>
      <w:szCs w:val="28"/>
    </w:rPr>
  </w:style>
  <w:style w:type="paragraph" w:styleId="2">
    <w:name w:val="heading 2"/>
    <w:basedOn w:val="a"/>
    <w:next w:val="a"/>
    <w:link w:val="20"/>
    <w:semiHidden/>
    <w:unhideWhenUsed/>
    <w:qFormat/>
    <w:rsid w:val="00923A8E"/>
    <w:pPr>
      <w:keepNext/>
      <w:keepLines/>
      <w:spacing w:before="40" w:after="0"/>
      <w:outlineLvl w:val="1"/>
    </w:pPr>
    <w:rPr>
      <w:rFonts w:ascii="Cambria" w:eastAsia="Times New Roman" w:hAnsi="Cambria" w:cs="Times New Roman"/>
      <w:b/>
      <w:bCs/>
      <w:color w:val="4F81BD"/>
      <w:sz w:val="26"/>
      <w:szCs w:val="26"/>
    </w:rPr>
  </w:style>
  <w:style w:type="paragraph" w:styleId="3">
    <w:name w:val="heading 3"/>
    <w:basedOn w:val="a"/>
    <w:next w:val="a"/>
    <w:link w:val="30"/>
    <w:semiHidden/>
    <w:unhideWhenUsed/>
    <w:qFormat/>
    <w:rsid w:val="00923A8E"/>
    <w:pPr>
      <w:keepNext/>
      <w:spacing w:before="240" w:after="60" w:line="240" w:lineRule="auto"/>
      <w:outlineLvl w:val="2"/>
    </w:pPr>
    <w:rPr>
      <w:rFonts w:ascii="Cambria" w:eastAsia="Times New Roman" w:hAnsi="Cambria" w:cs="Times New Roman"/>
      <w:b/>
      <w:b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23A8E"/>
    <w:rPr>
      <w:rFonts w:ascii="Cambria" w:eastAsia="Times New Roman" w:hAnsi="Cambria" w:cs="Times New Roman"/>
      <w:b/>
      <w:bCs/>
      <w:color w:val="365F91"/>
      <w:sz w:val="28"/>
      <w:szCs w:val="28"/>
    </w:rPr>
  </w:style>
  <w:style w:type="paragraph" w:customStyle="1" w:styleId="21">
    <w:name w:val="Заголовок 21"/>
    <w:basedOn w:val="a"/>
    <w:next w:val="a"/>
    <w:semiHidden/>
    <w:unhideWhenUsed/>
    <w:qFormat/>
    <w:rsid w:val="00923A8E"/>
    <w:pPr>
      <w:keepNext/>
      <w:keepLines/>
      <w:spacing w:before="200" w:after="0" w:line="240" w:lineRule="auto"/>
      <w:outlineLvl w:val="1"/>
    </w:pPr>
    <w:rPr>
      <w:rFonts w:ascii="Cambria" w:eastAsia="Times New Roman" w:hAnsi="Cambria" w:cs="Times New Roman"/>
      <w:b/>
      <w:bCs/>
      <w:color w:val="4F81BD"/>
      <w:sz w:val="26"/>
      <w:szCs w:val="26"/>
      <w:lang w:eastAsia="ru-RU"/>
    </w:rPr>
  </w:style>
  <w:style w:type="character" w:customStyle="1" w:styleId="30">
    <w:name w:val="Заголовок 3 Знак"/>
    <w:basedOn w:val="a0"/>
    <w:link w:val="3"/>
    <w:semiHidden/>
    <w:rsid w:val="00923A8E"/>
    <w:rPr>
      <w:rFonts w:ascii="Cambria" w:eastAsia="Times New Roman" w:hAnsi="Cambria" w:cs="Times New Roman"/>
      <w:b/>
      <w:bCs/>
      <w:sz w:val="26"/>
      <w:szCs w:val="26"/>
      <w:lang w:eastAsia="ru-RU"/>
    </w:rPr>
  </w:style>
  <w:style w:type="numbering" w:customStyle="1" w:styleId="11">
    <w:name w:val="Нет списка1"/>
    <w:next w:val="a2"/>
    <w:uiPriority w:val="99"/>
    <w:semiHidden/>
    <w:unhideWhenUsed/>
    <w:rsid w:val="00923A8E"/>
  </w:style>
  <w:style w:type="paragraph" w:styleId="a3">
    <w:name w:val="header"/>
    <w:basedOn w:val="a"/>
    <w:link w:val="a4"/>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Верхний колонтитул Знак"/>
    <w:basedOn w:val="a0"/>
    <w:link w:val="a3"/>
    <w:rsid w:val="00923A8E"/>
    <w:rPr>
      <w:rFonts w:ascii="Times New Roman" w:eastAsia="Times New Roman" w:hAnsi="Times New Roman" w:cs="Times New Roman"/>
      <w:sz w:val="24"/>
      <w:szCs w:val="24"/>
      <w:lang w:eastAsia="ru-RU"/>
    </w:rPr>
  </w:style>
  <w:style w:type="paragraph" w:styleId="a5">
    <w:name w:val="Body Text"/>
    <w:basedOn w:val="a"/>
    <w:link w:val="a6"/>
    <w:rsid w:val="00923A8E"/>
    <w:pPr>
      <w:spacing w:after="120" w:line="240" w:lineRule="auto"/>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923A8E"/>
    <w:rPr>
      <w:rFonts w:ascii="Times New Roman" w:eastAsia="Times New Roman" w:hAnsi="Times New Roman" w:cs="Times New Roman"/>
      <w:sz w:val="24"/>
      <w:szCs w:val="24"/>
      <w:lang w:eastAsia="ru-RU"/>
    </w:rPr>
  </w:style>
  <w:style w:type="paragraph" w:customStyle="1" w:styleId="a7">
    <w:name w:val="список с точками"/>
    <w:basedOn w:val="a"/>
    <w:rsid w:val="00923A8E"/>
    <w:pPr>
      <w:tabs>
        <w:tab w:val="num" w:pos="756"/>
        <w:tab w:val="num" w:pos="2007"/>
      </w:tabs>
      <w:spacing w:after="0" w:line="312" w:lineRule="auto"/>
      <w:ind w:left="756" w:hanging="360"/>
      <w:jc w:val="both"/>
    </w:pPr>
    <w:rPr>
      <w:rFonts w:ascii="Times New Roman" w:eastAsia="Times New Roman" w:hAnsi="Times New Roman" w:cs="Times New Roman"/>
      <w:sz w:val="24"/>
      <w:szCs w:val="24"/>
      <w:lang w:eastAsia="ru-RU"/>
    </w:rPr>
  </w:style>
  <w:style w:type="paragraph" w:customStyle="1" w:styleId="a8">
    <w:name w:val="Для таблиц"/>
    <w:basedOn w:val="a"/>
    <w:rsid w:val="00923A8E"/>
    <w:pPr>
      <w:spacing w:after="0" w:line="240" w:lineRule="auto"/>
    </w:pPr>
    <w:rPr>
      <w:rFonts w:ascii="Times New Roman" w:eastAsia="Times New Roman" w:hAnsi="Times New Roman" w:cs="Times New Roman"/>
      <w:sz w:val="24"/>
      <w:szCs w:val="24"/>
      <w:lang w:eastAsia="ru-RU"/>
    </w:rPr>
  </w:style>
  <w:style w:type="paragraph" w:customStyle="1" w:styleId="12">
    <w:name w:val="Текст1"/>
    <w:basedOn w:val="a"/>
    <w:rsid w:val="00923A8E"/>
    <w:pPr>
      <w:widowControl w:val="0"/>
      <w:spacing w:after="0" w:line="240" w:lineRule="auto"/>
    </w:pPr>
    <w:rPr>
      <w:rFonts w:ascii="Courier New" w:eastAsia="Times New Roman" w:hAnsi="Courier New" w:cs="Times New Roman"/>
      <w:sz w:val="28"/>
      <w:szCs w:val="20"/>
      <w:lang w:eastAsia="ru-RU"/>
    </w:rPr>
  </w:style>
  <w:style w:type="character" w:customStyle="1" w:styleId="a9">
    <w:name w:val="Обычный (веб) Знак"/>
    <w:rsid w:val="00923A8E"/>
    <w:rPr>
      <w:noProof w:val="0"/>
      <w:sz w:val="24"/>
      <w:lang w:val="ru-RU"/>
    </w:rPr>
  </w:style>
  <w:style w:type="table" w:styleId="aa">
    <w:name w:val="Table Grid"/>
    <w:basedOn w:val="a1"/>
    <w:uiPriority w:val="39"/>
    <w:rsid w:val="00923A8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rsid w:val="00923A8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c">
    <w:name w:val="Нижний колонтитул Знак"/>
    <w:basedOn w:val="a0"/>
    <w:link w:val="ab"/>
    <w:rsid w:val="00923A8E"/>
    <w:rPr>
      <w:rFonts w:ascii="Times New Roman" w:eastAsia="Times New Roman" w:hAnsi="Times New Roman" w:cs="Times New Roman"/>
      <w:sz w:val="24"/>
      <w:szCs w:val="24"/>
      <w:lang w:eastAsia="ru-RU"/>
    </w:rPr>
  </w:style>
  <w:style w:type="character" w:styleId="ad">
    <w:name w:val="page number"/>
    <w:basedOn w:val="a0"/>
    <w:rsid w:val="00923A8E"/>
  </w:style>
  <w:style w:type="paragraph" w:customStyle="1" w:styleId="14">
    <w:name w:val="Обычный14Отступ"/>
    <w:basedOn w:val="a"/>
    <w:rsid w:val="00923A8E"/>
    <w:pPr>
      <w:spacing w:after="120" w:line="240" w:lineRule="auto"/>
      <w:ind w:firstLine="720"/>
      <w:jc w:val="both"/>
    </w:pPr>
    <w:rPr>
      <w:rFonts w:ascii="Times New Roman" w:eastAsia="Times New Roman" w:hAnsi="Times New Roman" w:cs="Times New Roman"/>
      <w:snapToGrid w:val="0"/>
      <w:color w:val="000000"/>
      <w:sz w:val="28"/>
      <w:szCs w:val="20"/>
      <w:lang w:eastAsia="ru-RU"/>
    </w:rPr>
  </w:style>
  <w:style w:type="paragraph" w:customStyle="1" w:styleId="BodyText21">
    <w:name w:val="Body Text 21"/>
    <w:rsid w:val="00923A8E"/>
    <w:pPr>
      <w:spacing w:after="0" w:line="360" w:lineRule="auto"/>
      <w:ind w:firstLine="720"/>
      <w:jc w:val="both"/>
    </w:pPr>
    <w:rPr>
      <w:rFonts w:ascii="Times New Roman" w:eastAsia="Times New Roman" w:hAnsi="Times New Roman" w:cs="Times New Roman"/>
      <w:sz w:val="28"/>
      <w:szCs w:val="20"/>
      <w:lang w:eastAsia="ru-RU"/>
    </w:rPr>
  </w:style>
  <w:style w:type="paragraph" w:styleId="ae">
    <w:name w:val="Body Text Indent"/>
    <w:basedOn w:val="a"/>
    <w:link w:val="af"/>
    <w:rsid w:val="00923A8E"/>
    <w:pPr>
      <w:spacing w:after="120" w:line="240" w:lineRule="auto"/>
      <w:ind w:left="283"/>
    </w:pPr>
    <w:rPr>
      <w:rFonts w:ascii="Times New Roman" w:eastAsia="Times New Roman" w:hAnsi="Times New Roman" w:cs="Times New Roman"/>
      <w:sz w:val="24"/>
      <w:szCs w:val="24"/>
      <w:lang w:eastAsia="ru-RU"/>
    </w:rPr>
  </w:style>
  <w:style w:type="character" w:customStyle="1" w:styleId="af">
    <w:name w:val="Основной текст с отступом Знак"/>
    <w:basedOn w:val="a0"/>
    <w:link w:val="ae"/>
    <w:rsid w:val="00923A8E"/>
    <w:rPr>
      <w:rFonts w:ascii="Times New Roman" w:eastAsia="Times New Roman" w:hAnsi="Times New Roman" w:cs="Times New Roman"/>
      <w:sz w:val="24"/>
      <w:szCs w:val="24"/>
      <w:lang w:eastAsia="ru-RU"/>
    </w:rPr>
  </w:style>
  <w:style w:type="paragraph" w:styleId="af0">
    <w:name w:val="List Paragraph"/>
    <w:aliases w:val="2 Спс точк,Имя Рисунка,List Paragraph"/>
    <w:basedOn w:val="a"/>
    <w:link w:val="af1"/>
    <w:uiPriority w:val="34"/>
    <w:qFormat/>
    <w:rsid w:val="00923A8E"/>
    <w:pPr>
      <w:spacing w:after="200" w:line="276" w:lineRule="auto"/>
      <w:ind w:left="720"/>
      <w:contextualSpacing/>
    </w:pPr>
    <w:rPr>
      <w:rFonts w:ascii="Calibri" w:eastAsia="Calibri" w:hAnsi="Calibri" w:cs="Times New Roman"/>
    </w:rPr>
  </w:style>
  <w:style w:type="character" w:styleId="af2">
    <w:name w:val="Hyperlink"/>
    <w:basedOn w:val="a0"/>
    <w:uiPriority w:val="99"/>
    <w:rsid w:val="00923A8E"/>
    <w:rPr>
      <w:color w:val="0000FF"/>
      <w:u w:val="single"/>
    </w:rPr>
  </w:style>
  <w:style w:type="paragraph" w:customStyle="1" w:styleId="Iaeaaeaiea2">
    <w:name w:val="Iaeaaeaiea 2"/>
    <w:basedOn w:val="a"/>
    <w:next w:val="a"/>
    <w:rsid w:val="00923A8E"/>
    <w:pPr>
      <w:autoSpaceDE w:val="0"/>
      <w:autoSpaceDN w:val="0"/>
      <w:adjustRightInd w:val="0"/>
      <w:spacing w:after="0" w:line="240" w:lineRule="auto"/>
    </w:pPr>
    <w:rPr>
      <w:rFonts w:ascii="Times New Roman" w:eastAsia="Calibri" w:hAnsi="Times New Roman" w:cs="Times New Roman"/>
      <w:sz w:val="24"/>
      <w:szCs w:val="24"/>
    </w:rPr>
  </w:style>
  <w:style w:type="character" w:customStyle="1" w:styleId="Aeiannueea">
    <w:name w:val="Aeia.nnueea"/>
    <w:rsid w:val="00923A8E"/>
    <w:rPr>
      <w:color w:val="000000"/>
      <w:sz w:val="28"/>
      <w:szCs w:val="28"/>
    </w:rPr>
  </w:style>
  <w:style w:type="paragraph" w:styleId="af3">
    <w:name w:val="Normal (Web)"/>
    <w:aliases w:val="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Обычный (Web)"/>
    <w:basedOn w:val="a"/>
    <w:uiPriority w:val="99"/>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4">
    <w:name w:val="Strong"/>
    <w:uiPriority w:val="22"/>
    <w:qFormat/>
    <w:rsid w:val="00923A8E"/>
    <w:rPr>
      <w:rFonts w:cs="Times New Roman"/>
      <w:b/>
      <w:bCs/>
    </w:rPr>
  </w:style>
  <w:style w:type="paragraph" w:styleId="af5">
    <w:name w:val="footnote text"/>
    <w:aliases w:val="Текст сноски Знак Знак,Текст сноски Знак Знак Знак,Текст сноски Знак Знак Знак Знак Знак,Текст сноски Знак1 Знак,Текст сноски Знак Знак1 Знак,Текст сноски Знак Знак Знак1 Знак Знак,gp1,Footnote Text Char1 Знак,Footnote Text Char3 Char Зна,F"/>
    <w:basedOn w:val="a"/>
    <w:link w:val="af6"/>
    <w:rsid w:val="00923A8E"/>
    <w:pPr>
      <w:spacing w:after="0" w:line="240" w:lineRule="auto"/>
      <w:ind w:firstLine="340"/>
      <w:jc w:val="both"/>
    </w:pPr>
    <w:rPr>
      <w:rFonts w:ascii="Calibri" w:eastAsia="Times New Roman" w:hAnsi="Calibri" w:cs="Times New Roman"/>
      <w:sz w:val="20"/>
      <w:szCs w:val="20"/>
    </w:rPr>
  </w:style>
  <w:style w:type="character" w:customStyle="1" w:styleId="af6">
    <w:name w:val="Текст сноски Знак"/>
    <w:aliases w:val="Текст сноски Знак Знак Знак1,Текст сноски Знак Знак Знак Знак,Текст сноски Знак Знак Знак Знак Знак Знак,Текст сноски Знак1 Знак Знак,Текст сноски Знак Знак1 Знак Знак,Текст сноски Знак Знак Знак1 Знак Знак Знак,gp1 Знак,F Знак1"/>
    <w:basedOn w:val="a0"/>
    <w:link w:val="af5"/>
    <w:rsid w:val="00923A8E"/>
    <w:rPr>
      <w:rFonts w:ascii="Calibri" w:eastAsia="Times New Roman" w:hAnsi="Calibri" w:cs="Times New Roman"/>
      <w:sz w:val="20"/>
      <w:szCs w:val="20"/>
    </w:rPr>
  </w:style>
  <w:style w:type="paragraph" w:customStyle="1" w:styleId="af7">
    <w:name w:val="Обычный.Мой  обычный"/>
    <w:rsid w:val="00923A8E"/>
    <w:pPr>
      <w:spacing w:after="0" w:line="360" w:lineRule="auto"/>
      <w:ind w:firstLine="720"/>
    </w:pPr>
    <w:rPr>
      <w:rFonts w:ascii="Times New Roman" w:eastAsia="Times New Roman" w:hAnsi="Times New Roman" w:cs="Times New Roman"/>
      <w:sz w:val="28"/>
      <w:szCs w:val="20"/>
      <w:lang w:eastAsia="ru-RU"/>
    </w:rPr>
  </w:style>
  <w:style w:type="character" w:customStyle="1" w:styleId="apple-converted-space">
    <w:name w:val="apple-converted-space"/>
    <w:basedOn w:val="a0"/>
    <w:rsid w:val="00923A8E"/>
  </w:style>
  <w:style w:type="paragraph" w:customStyle="1" w:styleId="af8">
    <w:name w:val="Базовый"/>
    <w:rsid w:val="00923A8E"/>
    <w:pPr>
      <w:tabs>
        <w:tab w:val="left" w:pos="709"/>
      </w:tabs>
      <w:suppressAutoHyphens/>
      <w:spacing w:after="200" w:line="276" w:lineRule="auto"/>
    </w:pPr>
    <w:rPr>
      <w:rFonts w:ascii="Times New Roman" w:eastAsia="Times New Roman" w:hAnsi="Times New Roman" w:cs="Times New Roman"/>
      <w:sz w:val="24"/>
      <w:szCs w:val="24"/>
      <w:lang w:eastAsia="ru-RU"/>
    </w:rPr>
  </w:style>
  <w:style w:type="paragraph" w:customStyle="1" w:styleId="13">
    <w:name w:val="Обычный1"/>
    <w:rsid w:val="00923A8E"/>
    <w:pPr>
      <w:spacing w:before="100" w:after="100" w:line="240" w:lineRule="auto"/>
    </w:pPr>
    <w:rPr>
      <w:rFonts w:ascii="Times New Roman" w:eastAsia="Times New Roman" w:hAnsi="Times New Roman" w:cs="Times New Roman"/>
      <w:sz w:val="24"/>
      <w:szCs w:val="20"/>
      <w:lang w:eastAsia="ru-RU"/>
    </w:rPr>
  </w:style>
  <w:style w:type="paragraph" w:styleId="15">
    <w:name w:val="toc 1"/>
    <w:basedOn w:val="a"/>
    <w:next w:val="a"/>
    <w:autoRedefine/>
    <w:uiPriority w:val="39"/>
    <w:rsid w:val="00596F5B"/>
    <w:pPr>
      <w:tabs>
        <w:tab w:val="left" w:pos="0"/>
        <w:tab w:val="right" w:leader="dot" w:pos="9498"/>
      </w:tabs>
      <w:spacing w:after="0" w:line="240" w:lineRule="auto"/>
      <w:jc w:val="both"/>
    </w:pPr>
    <w:rPr>
      <w:rFonts w:ascii="Times New Roman" w:eastAsia="Times New Roman" w:hAnsi="Times New Roman" w:cs="Times New Roman"/>
      <w:sz w:val="24"/>
      <w:szCs w:val="24"/>
      <w:lang w:eastAsia="ru-RU"/>
    </w:rPr>
  </w:style>
  <w:style w:type="paragraph" w:styleId="31">
    <w:name w:val="toc 3"/>
    <w:basedOn w:val="a"/>
    <w:next w:val="a"/>
    <w:autoRedefine/>
    <w:uiPriority w:val="39"/>
    <w:rsid w:val="00923A8E"/>
    <w:pPr>
      <w:tabs>
        <w:tab w:val="left" w:pos="0"/>
        <w:tab w:val="right" w:leader="dot" w:pos="9498"/>
      </w:tabs>
      <w:spacing w:after="0" w:line="240" w:lineRule="auto"/>
    </w:pPr>
    <w:rPr>
      <w:rFonts w:ascii="Times New Roman" w:eastAsia="Times New Roman" w:hAnsi="Times New Roman" w:cs="Times New Roman"/>
      <w:sz w:val="24"/>
      <w:szCs w:val="24"/>
      <w:lang w:eastAsia="ru-RU"/>
    </w:rPr>
  </w:style>
  <w:style w:type="paragraph" w:customStyle="1" w:styleId="p11">
    <w:name w:val="p1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rsid w:val="00923A8E"/>
    <w:rPr>
      <w:rFonts w:cs="Times New Roman"/>
    </w:rPr>
  </w:style>
  <w:style w:type="character" w:customStyle="1" w:styleId="s10">
    <w:name w:val="s10"/>
    <w:rsid w:val="00923A8E"/>
    <w:rPr>
      <w:rFonts w:cs="Times New Roman"/>
    </w:rPr>
  </w:style>
  <w:style w:type="paragraph" w:customStyle="1" w:styleId="p17">
    <w:name w:val="p1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1">
    <w:name w:val="s11"/>
    <w:rsid w:val="00923A8E"/>
    <w:rPr>
      <w:rFonts w:cs="Times New Roman"/>
    </w:rPr>
  </w:style>
  <w:style w:type="character" w:customStyle="1" w:styleId="s3">
    <w:name w:val="s3"/>
    <w:rsid w:val="00923A8E"/>
    <w:rPr>
      <w:rFonts w:cs="Times New Roman"/>
    </w:rPr>
  </w:style>
  <w:style w:type="paragraph" w:customStyle="1" w:styleId="p24">
    <w:name w:val="p24"/>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2">
    <w:name w:val="Body Text 2"/>
    <w:basedOn w:val="a"/>
    <w:link w:val="23"/>
    <w:rsid w:val="00923A8E"/>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923A8E"/>
    <w:rPr>
      <w:rFonts w:ascii="Times New Roman" w:eastAsia="Times New Roman" w:hAnsi="Times New Roman" w:cs="Times New Roman"/>
      <w:sz w:val="24"/>
      <w:szCs w:val="24"/>
      <w:lang w:eastAsia="ru-RU"/>
    </w:rPr>
  </w:style>
  <w:style w:type="paragraph" w:customStyle="1" w:styleId="p1">
    <w:name w:val="p1"/>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32">
    <w:name w:val="Body Text Indent 3"/>
    <w:basedOn w:val="a"/>
    <w:link w:val="33"/>
    <w:uiPriority w:val="99"/>
    <w:semiHidden/>
    <w:unhideWhenUsed/>
    <w:rsid w:val="00923A8E"/>
    <w:pPr>
      <w:spacing w:after="120" w:line="240" w:lineRule="auto"/>
      <w:ind w:left="283"/>
    </w:pPr>
    <w:rPr>
      <w:rFonts w:ascii="Times New Roman" w:eastAsia="Times New Roman" w:hAnsi="Times New Roman" w:cs="Times New Roman"/>
      <w:sz w:val="16"/>
      <w:szCs w:val="16"/>
      <w:lang w:eastAsia="ru-RU"/>
    </w:rPr>
  </w:style>
  <w:style w:type="character" w:customStyle="1" w:styleId="33">
    <w:name w:val="Основной текст с отступом 3 Знак"/>
    <w:basedOn w:val="a0"/>
    <w:link w:val="32"/>
    <w:uiPriority w:val="99"/>
    <w:semiHidden/>
    <w:rsid w:val="00923A8E"/>
    <w:rPr>
      <w:rFonts w:ascii="Times New Roman" w:eastAsia="Times New Roman" w:hAnsi="Times New Roman" w:cs="Times New Roman"/>
      <w:sz w:val="16"/>
      <w:szCs w:val="16"/>
      <w:lang w:eastAsia="ru-RU"/>
    </w:rPr>
  </w:style>
  <w:style w:type="character" w:customStyle="1" w:styleId="FontStyle12">
    <w:name w:val="Font Style12"/>
    <w:basedOn w:val="a0"/>
    <w:rsid w:val="00923A8E"/>
    <w:rPr>
      <w:rFonts w:ascii="Times New Roman" w:hAnsi="Times New Roman" w:cs="Times New Roman"/>
      <w:b/>
      <w:bCs/>
      <w:sz w:val="26"/>
      <w:szCs w:val="26"/>
    </w:rPr>
  </w:style>
  <w:style w:type="character" w:customStyle="1" w:styleId="mw-headline">
    <w:name w:val="mw-headline"/>
    <w:basedOn w:val="a0"/>
    <w:rsid w:val="00923A8E"/>
  </w:style>
  <w:style w:type="character" w:customStyle="1" w:styleId="articletitle">
    <w:name w:val="article_title_"/>
    <w:basedOn w:val="a0"/>
    <w:rsid w:val="00923A8E"/>
  </w:style>
  <w:style w:type="paragraph" w:customStyle="1" w:styleId="Default">
    <w:name w:val="Default"/>
    <w:rsid w:val="00923A8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htmllist">
    <w:name w:val="html_list"/>
    <w:basedOn w:val="a"/>
    <w:rsid w:val="00923A8E"/>
    <w:pPr>
      <w:spacing w:after="0" w:line="240" w:lineRule="auto"/>
      <w:ind w:left="360" w:hanging="360"/>
      <w:jc w:val="both"/>
    </w:pPr>
    <w:rPr>
      <w:rFonts w:ascii="Times New Roman" w:eastAsia="Times New Roman" w:hAnsi="Times New Roman" w:cs="Times New Roman"/>
      <w:sz w:val="24"/>
      <w:szCs w:val="24"/>
      <w:lang w:eastAsia="ru-RU"/>
    </w:rPr>
  </w:style>
  <w:style w:type="character" w:customStyle="1" w:styleId="20">
    <w:name w:val="Заголовок 2 Знак"/>
    <w:basedOn w:val="a0"/>
    <w:link w:val="2"/>
    <w:semiHidden/>
    <w:rsid w:val="00923A8E"/>
    <w:rPr>
      <w:rFonts w:ascii="Cambria" w:eastAsia="Times New Roman" w:hAnsi="Cambria" w:cs="Times New Roman"/>
      <w:b/>
      <w:bCs/>
      <w:color w:val="4F81BD"/>
      <w:sz w:val="26"/>
      <w:szCs w:val="26"/>
    </w:rPr>
  </w:style>
  <w:style w:type="paragraph" w:customStyle="1" w:styleId="htmlparagraph">
    <w:name w:val="html_paragraph"/>
    <w:basedOn w:val="a"/>
    <w:rsid w:val="00923A8E"/>
    <w:pPr>
      <w:spacing w:after="0" w:line="240" w:lineRule="auto"/>
      <w:ind w:firstLine="720"/>
      <w:jc w:val="both"/>
    </w:pPr>
    <w:rPr>
      <w:rFonts w:ascii="Times New Roman" w:eastAsia="Times New Roman" w:hAnsi="Times New Roman" w:cs="Times New Roman"/>
      <w:sz w:val="24"/>
      <w:szCs w:val="24"/>
      <w:lang w:eastAsia="ru-RU"/>
    </w:rPr>
  </w:style>
  <w:style w:type="paragraph" w:styleId="af9">
    <w:name w:val="Title"/>
    <w:aliases w:val="Название Знак Знак Знак"/>
    <w:basedOn w:val="a"/>
    <w:link w:val="afa"/>
    <w:qFormat/>
    <w:rsid w:val="00923A8E"/>
    <w:pPr>
      <w:overflowPunct w:val="0"/>
      <w:autoSpaceDE w:val="0"/>
      <w:autoSpaceDN w:val="0"/>
      <w:adjustRightInd w:val="0"/>
      <w:spacing w:after="0" w:line="240" w:lineRule="auto"/>
      <w:jc w:val="center"/>
      <w:textAlignment w:val="baseline"/>
    </w:pPr>
    <w:rPr>
      <w:rFonts w:ascii="Arial" w:eastAsia="Times New Roman" w:hAnsi="Arial" w:cs="Times New Roman"/>
      <w:b/>
      <w:sz w:val="28"/>
      <w:szCs w:val="20"/>
      <w:lang w:eastAsia="ru-RU"/>
    </w:rPr>
  </w:style>
  <w:style w:type="character" w:customStyle="1" w:styleId="afa">
    <w:name w:val="Заголовок Знак"/>
    <w:aliases w:val="Название Знак Знак Знак Знак"/>
    <w:basedOn w:val="a0"/>
    <w:link w:val="af9"/>
    <w:rsid w:val="00923A8E"/>
    <w:rPr>
      <w:rFonts w:ascii="Arial" w:eastAsia="Times New Roman" w:hAnsi="Arial" w:cs="Times New Roman"/>
      <w:b/>
      <w:sz w:val="28"/>
      <w:szCs w:val="20"/>
      <w:lang w:eastAsia="ru-RU"/>
    </w:rPr>
  </w:style>
  <w:style w:type="paragraph" w:styleId="24">
    <w:name w:val="toc 2"/>
    <w:basedOn w:val="a"/>
    <w:next w:val="a"/>
    <w:autoRedefine/>
    <w:uiPriority w:val="39"/>
    <w:unhideWhenUsed/>
    <w:rsid w:val="00923A8E"/>
    <w:pPr>
      <w:spacing w:after="100" w:line="240" w:lineRule="auto"/>
      <w:ind w:left="240"/>
    </w:pPr>
    <w:rPr>
      <w:rFonts w:ascii="Times New Roman" w:eastAsia="Times New Roman" w:hAnsi="Times New Roman" w:cs="Times New Roman"/>
      <w:sz w:val="24"/>
      <w:szCs w:val="24"/>
      <w:lang w:eastAsia="ru-RU"/>
    </w:rPr>
  </w:style>
  <w:style w:type="paragraph" w:customStyle="1" w:styleId="16">
    <w:name w:val="Заголовок оглавления1"/>
    <w:basedOn w:val="1"/>
    <w:next w:val="a"/>
    <w:uiPriority w:val="39"/>
    <w:unhideWhenUsed/>
    <w:qFormat/>
    <w:rsid w:val="00923A8E"/>
    <w:pPr>
      <w:spacing w:line="276" w:lineRule="auto"/>
      <w:ind w:firstLine="0"/>
      <w:jc w:val="left"/>
      <w:outlineLvl w:val="9"/>
    </w:pPr>
    <w:rPr>
      <w:lang w:eastAsia="ru-RU"/>
    </w:rPr>
  </w:style>
  <w:style w:type="paragraph" w:styleId="afb">
    <w:name w:val="Balloon Text"/>
    <w:basedOn w:val="a"/>
    <w:link w:val="afc"/>
    <w:semiHidden/>
    <w:unhideWhenUsed/>
    <w:rsid w:val="00923A8E"/>
    <w:pPr>
      <w:spacing w:after="0" w:line="240" w:lineRule="auto"/>
    </w:pPr>
    <w:rPr>
      <w:rFonts w:ascii="Tahoma" w:eastAsia="Times New Roman" w:hAnsi="Tahoma" w:cs="Tahoma"/>
      <w:sz w:val="16"/>
      <w:szCs w:val="16"/>
      <w:lang w:eastAsia="ru-RU"/>
    </w:rPr>
  </w:style>
  <w:style w:type="character" w:customStyle="1" w:styleId="afc">
    <w:name w:val="Текст выноски Знак"/>
    <w:basedOn w:val="a0"/>
    <w:link w:val="afb"/>
    <w:semiHidden/>
    <w:rsid w:val="00923A8E"/>
    <w:rPr>
      <w:rFonts w:ascii="Tahoma" w:eastAsia="Times New Roman" w:hAnsi="Tahoma" w:cs="Tahoma"/>
      <w:sz w:val="16"/>
      <w:szCs w:val="16"/>
      <w:lang w:eastAsia="ru-RU"/>
    </w:rPr>
  </w:style>
  <w:style w:type="character" w:customStyle="1" w:styleId="25">
    <w:name w:val="Заголовок 2 Знак Знак Знак"/>
    <w:rsid w:val="00923A8E"/>
    <w:rPr>
      <w:bCs/>
      <w:sz w:val="28"/>
      <w:szCs w:val="24"/>
      <w:lang w:val="ru-RU" w:eastAsia="ru-RU" w:bidi="ar-SA"/>
    </w:rPr>
  </w:style>
  <w:style w:type="character" w:styleId="afd">
    <w:name w:val="footnote reference"/>
    <w:basedOn w:val="a0"/>
    <w:unhideWhenUsed/>
    <w:rsid w:val="00923A8E"/>
    <w:rPr>
      <w:vertAlign w:val="superscript"/>
    </w:rPr>
  </w:style>
  <w:style w:type="paragraph" w:customStyle="1" w:styleId="msonormalbullet2gif">
    <w:name w:val="msonormalbullet2.gif"/>
    <w:basedOn w:val="a"/>
    <w:rsid w:val="00923A8E"/>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17">
    <w:name w:val="Сетка таблицы1"/>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Сетка таблицы2"/>
    <w:basedOn w:val="a1"/>
    <w:next w:val="aa"/>
    <w:uiPriority w:val="39"/>
    <w:rsid w:val="00923A8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Просмотренная гиперссылка1"/>
    <w:basedOn w:val="a0"/>
    <w:semiHidden/>
    <w:unhideWhenUsed/>
    <w:rsid w:val="00923A8E"/>
    <w:rPr>
      <w:color w:val="800080"/>
      <w:u w:val="single"/>
    </w:rPr>
  </w:style>
  <w:style w:type="paragraph" w:customStyle="1" w:styleId="ConsPlusNormal">
    <w:name w:val="ConsPlusNormal"/>
    <w:rsid w:val="00923A8E"/>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10">
    <w:name w:val="Заголовок 2 Знак1"/>
    <w:basedOn w:val="a0"/>
    <w:uiPriority w:val="9"/>
    <w:semiHidden/>
    <w:rsid w:val="00923A8E"/>
    <w:rPr>
      <w:rFonts w:asciiTheme="majorHAnsi" w:eastAsiaTheme="majorEastAsia" w:hAnsiTheme="majorHAnsi" w:cstheme="majorBidi"/>
      <w:color w:val="2F5496" w:themeColor="accent1" w:themeShade="BF"/>
      <w:sz w:val="26"/>
      <w:szCs w:val="26"/>
    </w:rPr>
  </w:style>
  <w:style w:type="character" w:styleId="afe">
    <w:name w:val="FollowedHyperlink"/>
    <w:basedOn w:val="a0"/>
    <w:uiPriority w:val="99"/>
    <w:semiHidden/>
    <w:unhideWhenUsed/>
    <w:rsid w:val="00923A8E"/>
    <w:rPr>
      <w:color w:val="954F72" w:themeColor="followedHyperlink"/>
      <w:u w:val="single"/>
    </w:rPr>
  </w:style>
  <w:style w:type="table" w:customStyle="1" w:styleId="211">
    <w:name w:val="Сетка таблицы21"/>
    <w:basedOn w:val="a1"/>
    <w:next w:val="aa"/>
    <w:uiPriority w:val="39"/>
    <w:rsid w:val="00F74A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Текст сноски Знак2"/>
    <w:aliases w:val="Текст сноски Знак1 Знак1 Знак,Текст сноски Знак Знак Знак1 Знак,Текст сноски Знак1 Знак Знак Знак,Знак1 Знак1 Знак,Знак Знак,Знак6 Знак,F Знак"/>
    <w:locked/>
    <w:rsid w:val="001B1EEE"/>
    <w:rPr>
      <w:rFonts w:ascii="Times New Roman" w:eastAsia="Times New Roman" w:hAnsi="Times New Roman" w:cs="Times New Roman"/>
      <w:sz w:val="20"/>
      <w:szCs w:val="20"/>
      <w:lang w:eastAsia="ru-RU"/>
    </w:rPr>
  </w:style>
  <w:style w:type="character" w:customStyle="1" w:styleId="z3988">
    <w:name w:val="z3988"/>
    <w:rsid w:val="00B07FC0"/>
  </w:style>
  <w:style w:type="character" w:styleId="aff">
    <w:name w:val="annotation reference"/>
    <w:basedOn w:val="a0"/>
    <w:uiPriority w:val="99"/>
    <w:semiHidden/>
    <w:unhideWhenUsed/>
    <w:rsid w:val="00E57D18"/>
    <w:rPr>
      <w:sz w:val="16"/>
      <w:szCs w:val="16"/>
    </w:rPr>
  </w:style>
  <w:style w:type="paragraph" w:styleId="aff0">
    <w:name w:val="annotation text"/>
    <w:basedOn w:val="a"/>
    <w:link w:val="aff1"/>
    <w:uiPriority w:val="99"/>
    <w:semiHidden/>
    <w:unhideWhenUsed/>
    <w:rsid w:val="00E57D18"/>
    <w:pPr>
      <w:spacing w:line="240" w:lineRule="auto"/>
    </w:pPr>
    <w:rPr>
      <w:sz w:val="20"/>
      <w:szCs w:val="20"/>
    </w:rPr>
  </w:style>
  <w:style w:type="character" w:customStyle="1" w:styleId="aff1">
    <w:name w:val="Текст примечания Знак"/>
    <w:basedOn w:val="a0"/>
    <w:link w:val="aff0"/>
    <w:uiPriority w:val="99"/>
    <w:semiHidden/>
    <w:rsid w:val="00E57D18"/>
    <w:rPr>
      <w:sz w:val="20"/>
      <w:szCs w:val="20"/>
    </w:rPr>
  </w:style>
  <w:style w:type="paragraph" w:styleId="aff2">
    <w:name w:val="annotation subject"/>
    <w:basedOn w:val="aff0"/>
    <w:next w:val="aff0"/>
    <w:link w:val="aff3"/>
    <w:uiPriority w:val="99"/>
    <w:semiHidden/>
    <w:unhideWhenUsed/>
    <w:rsid w:val="00E57D18"/>
    <w:rPr>
      <w:b/>
      <w:bCs/>
    </w:rPr>
  </w:style>
  <w:style w:type="character" w:customStyle="1" w:styleId="aff3">
    <w:name w:val="Тема примечания Знак"/>
    <w:basedOn w:val="aff1"/>
    <w:link w:val="aff2"/>
    <w:uiPriority w:val="99"/>
    <w:semiHidden/>
    <w:rsid w:val="00E57D18"/>
    <w:rPr>
      <w:b/>
      <w:bCs/>
      <w:sz w:val="20"/>
      <w:szCs w:val="20"/>
    </w:rPr>
  </w:style>
  <w:style w:type="character" w:customStyle="1" w:styleId="af1">
    <w:name w:val="Абзац списка Знак"/>
    <w:aliases w:val="2 Спс точк Знак,Имя Рисунка Знак,List Paragraph Знак"/>
    <w:link w:val="af0"/>
    <w:uiPriority w:val="34"/>
    <w:locked/>
    <w:rsid w:val="00BA0FD7"/>
    <w:rPr>
      <w:rFonts w:ascii="Calibri" w:eastAsia="Calibri" w:hAnsi="Calibri" w:cs="Times New Roman"/>
    </w:rPr>
  </w:style>
  <w:style w:type="paragraph" w:customStyle="1" w:styleId="ConsPlusTitlePage">
    <w:name w:val="ConsPlusTitlePage"/>
    <w:rsid w:val="00485709"/>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5239">
      <w:bodyDiv w:val="1"/>
      <w:marLeft w:val="0"/>
      <w:marRight w:val="0"/>
      <w:marTop w:val="0"/>
      <w:marBottom w:val="0"/>
      <w:divBdr>
        <w:top w:val="none" w:sz="0" w:space="0" w:color="auto"/>
        <w:left w:val="none" w:sz="0" w:space="0" w:color="auto"/>
        <w:bottom w:val="none" w:sz="0" w:space="0" w:color="auto"/>
        <w:right w:val="none" w:sz="0" w:space="0" w:color="auto"/>
      </w:divBdr>
    </w:div>
    <w:div w:id="44186698">
      <w:bodyDiv w:val="1"/>
      <w:marLeft w:val="0"/>
      <w:marRight w:val="0"/>
      <w:marTop w:val="0"/>
      <w:marBottom w:val="0"/>
      <w:divBdr>
        <w:top w:val="none" w:sz="0" w:space="0" w:color="auto"/>
        <w:left w:val="none" w:sz="0" w:space="0" w:color="auto"/>
        <w:bottom w:val="none" w:sz="0" w:space="0" w:color="auto"/>
        <w:right w:val="none" w:sz="0" w:space="0" w:color="auto"/>
      </w:divBdr>
    </w:div>
    <w:div w:id="51583631">
      <w:bodyDiv w:val="1"/>
      <w:marLeft w:val="0"/>
      <w:marRight w:val="0"/>
      <w:marTop w:val="0"/>
      <w:marBottom w:val="0"/>
      <w:divBdr>
        <w:top w:val="none" w:sz="0" w:space="0" w:color="auto"/>
        <w:left w:val="none" w:sz="0" w:space="0" w:color="auto"/>
        <w:bottom w:val="none" w:sz="0" w:space="0" w:color="auto"/>
        <w:right w:val="none" w:sz="0" w:space="0" w:color="auto"/>
      </w:divBdr>
    </w:div>
    <w:div w:id="59257350">
      <w:bodyDiv w:val="1"/>
      <w:marLeft w:val="0"/>
      <w:marRight w:val="0"/>
      <w:marTop w:val="0"/>
      <w:marBottom w:val="0"/>
      <w:divBdr>
        <w:top w:val="none" w:sz="0" w:space="0" w:color="auto"/>
        <w:left w:val="none" w:sz="0" w:space="0" w:color="auto"/>
        <w:bottom w:val="none" w:sz="0" w:space="0" w:color="auto"/>
        <w:right w:val="none" w:sz="0" w:space="0" w:color="auto"/>
      </w:divBdr>
      <w:divsChild>
        <w:div w:id="642273953">
          <w:marLeft w:val="0"/>
          <w:marRight w:val="0"/>
          <w:marTop w:val="120"/>
          <w:marBottom w:val="0"/>
          <w:divBdr>
            <w:top w:val="none" w:sz="0" w:space="0" w:color="auto"/>
            <w:left w:val="none" w:sz="0" w:space="0" w:color="auto"/>
            <w:bottom w:val="none" w:sz="0" w:space="0" w:color="auto"/>
            <w:right w:val="none" w:sz="0" w:space="0" w:color="auto"/>
          </w:divBdr>
        </w:div>
      </w:divsChild>
    </w:div>
    <w:div w:id="61607742">
      <w:bodyDiv w:val="1"/>
      <w:marLeft w:val="0"/>
      <w:marRight w:val="0"/>
      <w:marTop w:val="0"/>
      <w:marBottom w:val="0"/>
      <w:divBdr>
        <w:top w:val="none" w:sz="0" w:space="0" w:color="auto"/>
        <w:left w:val="none" w:sz="0" w:space="0" w:color="auto"/>
        <w:bottom w:val="none" w:sz="0" w:space="0" w:color="auto"/>
        <w:right w:val="none" w:sz="0" w:space="0" w:color="auto"/>
      </w:divBdr>
    </w:div>
    <w:div w:id="134952038">
      <w:bodyDiv w:val="1"/>
      <w:marLeft w:val="0"/>
      <w:marRight w:val="0"/>
      <w:marTop w:val="0"/>
      <w:marBottom w:val="0"/>
      <w:divBdr>
        <w:top w:val="none" w:sz="0" w:space="0" w:color="auto"/>
        <w:left w:val="none" w:sz="0" w:space="0" w:color="auto"/>
        <w:bottom w:val="none" w:sz="0" w:space="0" w:color="auto"/>
        <w:right w:val="none" w:sz="0" w:space="0" w:color="auto"/>
      </w:divBdr>
      <w:divsChild>
        <w:div w:id="1529219827">
          <w:marLeft w:val="806"/>
          <w:marRight w:val="0"/>
          <w:marTop w:val="240"/>
          <w:marBottom w:val="240"/>
          <w:divBdr>
            <w:top w:val="none" w:sz="0" w:space="0" w:color="auto"/>
            <w:left w:val="none" w:sz="0" w:space="0" w:color="auto"/>
            <w:bottom w:val="none" w:sz="0" w:space="0" w:color="auto"/>
            <w:right w:val="none" w:sz="0" w:space="0" w:color="auto"/>
          </w:divBdr>
        </w:div>
      </w:divsChild>
    </w:div>
    <w:div w:id="238290426">
      <w:bodyDiv w:val="1"/>
      <w:marLeft w:val="0"/>
      <w:marRight w:val="0"/>
      <w:marTop w:val="0"/>
      <w:marBottom w:val="0"/>
      <w:divBdr>
        <w:top w:val="none" w:sz="0" w:space="0" w:color="auto"/>
        <w:left w:val="none" w:sz="0" w:space="0" w:color="auto"/>
        <w:bottom w:val="none" w:sz="0" w:space="0" w:color="auto"/>
        <w:right w:val="none" w:sz="0" w:space="0" w:color="auto"/>
      </w:divBdr>
    </w:div>
    <w:div w:id="272828640">
      <w:bodyDiv w:val="1"/>
      <w:marLeft w:val="0"/>
      <w:marRight w:val="0"/>
      <w:marTop w:val="0"/>
      <w:marBottom w:val="0"/>
      <w:divBdr>
        <w:top w:val="none" w:sz="0" w:space="0" w:color="auto"/>
        <w:left w:val="none" w:sz="0" w:space="0" w:color="auto"/>
        <w:bottom w:val="none" w:sz="0" w:space="0" w:color="auto"/>
        <w:right w:val="none" w:sz="0" w:space="0" w:color="auto"/>
      </w:divBdr>
      <w:divsChild>
        <w:div w:id="1078866768">
          <w:marLeft w:val="446"/>
          <w:marRight w:val="0"/>
          <w:marTop w:val="0"/>
          <w:marBottom w:val="120"/>
          <w:divBdr>
            <w:top w:val="none" w:sz="0" w:space="0" w:color="auto"/>
            <w:left w:val="none" w:sz="0" w:space="0" w:color="auto"/>
            <w:bottom w:val="none" w:sz="0" w:space="0" w:color="auto"/>
            <w:right w:val="none" w:sz="0" w:space="0" w:color="auto"/>
          </w:divBdr>
        </w:div>
      </w:divsChild>
    </w:div>
    <w:div w:id="284042459">
      <w:bodyDiv w:val="1"/>
      <w:marLeft w:val="0"/>
      <w:marRight w:val="0"/>
      <w:marTop w:val="0"/>
      <w:marBottom w:val="0"/>
      <w:divBdr>
        <w:top w:val="none" w:sz="0" w:space="0" w:color="auto"/>
        <w:left w:val="none" w:sz="0" w:space="0" w:color="auto"/>
        <w:bottom w:val="none" w:sz="0" w:space="0" w:color="auto"/>
        <w:right w:val="none" w:sz="0" w:space="0" w:color="auto"/>
      </w:divBdr>
    </w:div>
    <w:div w:id="295330846">
      <w:bodyDiv w:val="1"/>
      <w:marLeft w:val="0"/>
      <w:marRight w:val="0"/>
      <w:marTop w:val="0"/>
      <w:marBottom w:val="0"/>
      <w:divBdr>
        <w:top w:val="none" w:sz="0" w:space="0" w:color="auto"/>
        <w:left w:val="none" w:sz="0" w:space="0" w:color="auto"/>
        <w:bottom w:val="none" w:sz="0" w:space="0" w:color="auto"/>
        <w:right w:val="none" w:sz="0" w:space="0" w:color="auto"/>
      </w:divBdr>
    </w:div>
    <w:div w:id="296032421">
      <w:bodyDiv w:val="1"/>
      <w:marLeft w:val="0"/>
      <w:marRight w:val="0"/>
      <w:marTop w:val="0"/>
      <w:marBottom w:val="0"/>
      <w:divBdr>
        <w:top w:val="none" w:sz="0" w:space="0" w:color="auto"/>
        <w:left w:val="none" w:sz="0" w:space="0" w:color="auto"/>
        <w:bottom w:val="none" w:sz="0" w:space="0" w:color="auto"/>
        <w:right w:val="none" w:sz="0" w:space="0" w:color="auto"/>
      </w:divBdr>
    </w:div>
    <w:div w:id="304820271">
      <w:bodyDiv w:val="1"/>
      <w:marLeft w:val="0"/>
      <w:marRight w:val="0"/>
      <w:marTop w:val="0"/>
      <w:marBottom w:val="0"/>
      <w:divBdr>
        <w:top w:val="none" w:sz="0" w:space="0" w:color="auto"/>
        <w:left w:val="none" w:sz="0" w:space="0" w:color="auto"/>
        <w:bottom w:val="none" w:sz="0" w:space="0" w:color="auto"/>
        <w:right w:val="none" w:sz="0" w:space="0" w:color="auto"/>
      </w:divBdr>
    </w:div>
    <w:div w:id="330723541">
      <w:bodyDiv w:val="1"/>
      <w:marLeft w:val="0"/>
      <w:marRight w:val="0"/>
      <w:marTop w:val="0"/>
      <w:marBottom w:val="0"/>
      <w:divBdr>
        <w:top w:val="none" w:sz="0" w:space="0" w:color="auto"/>
        <w:left w:val="none" w:sz="0" w:space="0" w:color="auto"/>
        <w:bottom w:val="none" w:sz="0" w:space="0" w:color="auto"/>
        <w:right w:val="none" w:sz="0" w:space="0" w:color="auto"/>
      </w:divBdr>
    </w:div>
    <w:div w:id="337464292">
      <w:bodyDiv w:val="1"/>
      <w:marLeft w:val="0"/>
      <w:marRight w:val="0"/>
      <w:marTop w:val="0"/>
      <w:marBottom w:val="0"/>
      <w:divBdr>
        <w:top w:val="none" w:sz="0" w:space="0" w:color="auto"/>
        <w:left w:val="none" w:sz="0" w:space="0" w:color="auto"/>
        <w:bottom w:val="none" w:sz="0" w:space="0" w:color="auto"/>
        <w:right w:val="none" w:sz="0" w:space="0" w:color="auto"/>
      </w:divBdr>
    </w:div>
    <w:div w:id="338971963">
      <w:bodyDiv w:val="1"/>
      <w:marLeft w:val="0"/>
      <w:marRight w:val="0"/>
      <w:marTop w:val="0"/>
      <w:marBottom w:val="0"/>
      <w:divBdr>
        <w:top w:val="none" w:sz="0" w:space="0" w:color="auto"/>
        <w:left w:val="none" w:sz="0" w:space="0" w:color="auto"/>
        <w:bottom w:val="none" w:sz="0" w:space="0" w:color="auto"/>
        <w:right w:val="none" w:sz="0" w:space="0" w:color="auto"/>
      </w:divBdr>
    </w:div>
    <w:div w:id="391588941">
      <w:bodyDiv w:val="1"/>
      <w:marLeft w:val="0"/>
      <w:marRight w:val="0"/>
      <w:marTop w:val="0"/>
      <w:marBottom w:val="0"/>
      <w:divBdr>
        <w:top w:val="none" w:sz="0" w:space="0" w:color="auto"/>
        <w:left w:val="none" w:sz="0" w:space="0" w:color="auto"/>
        <w:bottom w:val="none" w:sz="0" w:space="0" w:color="auto"/>
        <w:right w:val="none" w:sz="0" w:space="0" w:color="auto"/>
      </w:divBdr>
    </w:div>
    <w:div w:id="449711344">
      <w:bodyDiv w:val="1"/>
      <w:marLeft w:val="0"/>
      <w:marRight w:val="0"/>
      <w:marTop w:val="0"/>
      <w:marBottom w:val="0"/>
      <w:divBdr>
        <w:top w:val="none" w:sz="0" w:space="0" w:color="auto"/>
        <w:left w:val="none" w:sz="0" w:space="0" w:color="auto"/>
        <w:bottom w:val="none" w:sz="0" w:space="0" w:color="auto"/>
        <w:right w:val="none" w:sz="0" w:space="0" w:color="auto"/>
      </w:divBdr>
    </w:div>
    <w:div w:id="486440506">
      <w:bodyDiv w:val="1"/>
      <w:marLeft w:val="0"/>
      <w:marRight w:val="0"/>
      <w:marTop w:val="0"/>
      <w:marBottom w:val="0"/>
      <w:divBdr>
        <w:top w:val="none" w:sz="0" w:space="0" w:color="auto"/>
        <w:left w:val="none" w:sz="0" w:space="0" w:color="auto"/>
        <w:bottom w:val="none" w:sz="0" w:space="0" w:color="auto"/>
        <w:right w:val="none" w:sz="0" w:space="0" w:color="auto"/>
      </w:divBdr>
    </w:div>
    <w:div w:id="514878648">
      <w:bodyDiv w:val="1"/>
      <w:marLeft w:val="0"/>
      <w:marRight w:val="0"/>
      <w:marTop w:val="0"/>
      <w:marBottom w:val="0"/>
      <w:divBdr>
        <w:top w:val="none" w:sz="0" w:space="0" w:color="auto"/>
        <w:left w:val="none" w:sz="0" w:space="0" w:color="auto"/>
        <w:bottom w:val="none" w:sz="0" w:space="0" w:color="auto"/>
        <w:right w:val="none" w:sz="0" w:space="0" w:color="auto"/>
      </w:divBdr>
    </w:div>
    <w:div w:id="563679272">
      <w:bodyDiv w:val="1"/>
      <w:marLeft w:val="0"/>
      <w:marRight w:val="0"/>
      <w:marTop w:val="0"/>
      <w:marBottom w:val="0"/>
      <w:divBdr>
        <w:top w:val="none" w:sz="0" w:space="0" w:color="auto"/>
        <w:left w:val="none" w:sz="0" w:space="0" w:color="auto"/>
        <w:bottom w:val="none" w:sz="0" w:space="0" w:color="auto"/>
        <w:right w:val="none" w:sz="0" w:space="0" w:color="auto"/>
      </w:divBdr>
    </w:div>
    <w:div w:id="567615169">
      <w:bodyDiv w:val="1"/>
      <w:marLeft w:val="0"/>
      <w:marRight w:val="0"/>
      <w:marTop w:val="0"/>
      <w:marBottom w:val="0"/>
      <w:divBdr>
        <w:top w:val="none" w:sz="0" w:space="0" w:color="auto"/>
        <w:left w:val="none" w:sz="0" w:space="0" w:color="auto"/>
        <w:bottom w:val="none" w:sz="0" w:space="0" w:color="auto"/>
        <w:right w:val="none" w:sz="0" w:space="0" w:color="auto"/>
      </w:divBdr>
    </w:div>
    <w:div w:id="583687404">
      <w:bodyDiv w:val="1"/>
      <w:marLeft w:val="0"/>
      <w:marRight w:val="0"/>
      <w:marTop w:val="0"/>
      <w:marBottom w:val="0"/>
      <w:divBdr>
        <w:top w:val="none" w:sz="0" w:space="0" w:color="auto"/>
        <w:left w:val="none" w:sz="0" w:space="0" w:color="auto"/>
        <w:bottom w:val="none" w:sz="0" w:space="0" w:color="auto"/>
        <w:right w:val="none" w:sz="0" w:space="0" w:color="auto"/>
      </w:divBdr>
    </w:div>
    <w:div w:id="585966245">
      <w:bodyDiv w:val="1"/>
      <w:marLeft w:val="0"/>
      <w:marRight w:val="0"/>
      <w:marTop w:val="0"/>
      <w:marBottom w:val="0"/>
      <w:divBdr>
        <w:top w:val="none" w:sz="0" w:space="0" w:color="auto"/>
        <w:left w:val="none" w:sz="0" w:space="0" w:color="auto"/>
        <w:bottom w:val="none" w:sz="0" w:space="0" w:color="auto"/>
        <w:right w:val="none" w:sz="0" w:space="0" w:color="auto"/>
      </w:divBdr>
    </w:div>
    <w:div w:id="600188707">
      <w:bodyDiv w:val="1"/>
      <w:marLeft w:val="0"/>
      <w:marRight w:val="0"/>
      <w:marTop w:val="0"/>
      <w:marBottom w:val="0"/>
      <w:divBdr>
        <w:top w:val="none" w:sz="0" w:space="0" w:color="auto"/>
        <w:left w:val="none" w:sz="0" w:space="0" w:color="auto"/>
        <w:bottom w:val="none" w:sz="0" w:space="0" w:color="auto"/>
        <w:right w:val="none" w:sz="0" w:space="0" w:color="auto"/>
      </w:divBdr>
    </w:div>
    <w:div w:id="631401759">
      <w:bodyDiv w:val="1"/>
      <w:marLeft w:val="0"/>
      <w:marRight w:val="0"/>
      <w:marTop w:val="0"/>
      <w:marBottom w:val="0"/>
      <w:divBdr>
        <w:top w:val="none" w:sz="0" w:space="0" w:color="auto"/>
        <w:left w:val="none" w:sz="0" w:space="0" w:color="auto"/>
        <w:bottom w:val="none" w:sz="0" w:space="0" w:color="auto"/>
        <w:right w:val="none" w:sz="0" w:space="0" w:color="auto"/>
      </w:divBdr>
    </w:div>
    <w:div w:id="647518431">
      <w:bodyDiv w:val="1"/>
      <w:marLeft w:val="0"/>
      <w:marRight w:val="0"/>
      <w:marTop w:val="0"/>
      <w:marBottom w:val="0"/>
      <w:divBdr>
        <w:top w:val="none" w:sz="0" w:space="0" w:color="auto"/>
        <w:left w:val="none" w:sz="0" w:space="0" w:color="auto"/>
        <w:bottom w:val="none" w:sz="0" w:space="0" w:color="auto"/>
        <w:right w:val="none" w:sz="0" w:space="0" w:color="auto"/>
      </w:divBdr>
      <w:divsChild>
        <w:div w:id="1004239629">
          <w:marLeft w:val="806"/>
          <w:marRight w:val="0"/>
          <w:marTop w:val="240"/>
          <w:marBottom w:val="240"/>
          <w:divBdr>
            <w:top w:val="none" w:sz="0" w:space="0" w:color="auto"/>
            <w:left w:val="none" w:sz="0" w:space="0" w:color="auto"/>
            <w:bottom w:val="none" w:sz="0" w:space="0" w:color="auto"/>
            <w:right w:val="none" w:sz="0" w:space="0" w:color="auto"/>
          </w:divBdr>
        </w:div>
        <w:div w:id="900605355">
          <w:marLeft w:val="806"/>
          <w:marRight w:val="0"/>
          <w:marTop w:val="240"/>
          <w:marBottom w:val="240"/>
          <w:divBdr>
            <w:top w:val="none" w:sz="0" w:space="0" w:color="auto"/>
            <w:left w:val="none" w:sz="0" w:space="0" w:color="auto"/>
            <w:bottom w:val="none" w:sz="0" w:space="0" w:color="auto"/>
            <w:right w:val="none" w:sz="0" w:space="0" w:color="auto"/>
          </w:divBdr>
        </w:div>
        <w:div w:id="1813937727">
          <w:marLeft w:val="806"/>
          <w:marRight w:val="0"/>
          <w:marTop w:val="240"/>
          <w:marBottom w:val="240"/>
          <w:divBdr>
            <w:top w:val="none" w:sz="0" w:space="0" w:color="auto"/>
            <w:left w:val="none" w:sz="0" w:space="0" w:color="auto"/>
            <w:bottom w:val="none" w:sz="0" w:space="0" w:color="auto"/>
            <w:right w:val="none" w:sz="0" w:space="0" w:color="auto"/>
          </w:divBdr>
        </w:div>
        <w:div w:id="636841422">
          <w:marLeft w:val="806"/>
          <w:marRight w:val="0"/>
          <w:marTop w:val="240"/>
          <w:marBottom w:val="240"/>
          <w:divBdr>
            <w:top w:val="none" w:sz="0" w:space="0" w:color="auto"/>
            <w:left w:val="none" w:sz="0" w:space="0" w:color="auto"/>
            <w:bottom w:val="none" w:sz="0" w:space="0" w:color="auto"/>
            <w:right w:val="none" w:sz="0" w:space="0" w:color="auto"/>
          </w:divBdr>
        </w:div>
      </w:divsChild>
    </w:div>
    <w:div w:id="681669264">
      <w:bodyDiv w:val="1"/>
      <w:marLeft w:val="0"/>
      <w:marRight w:val="0"/>
      <w:marTop w:val="0"/>
      <w:marBottom w:val="0"/>
      <w:divBdr>
        <w:top w:val="none" w:sz="0" w:space="0" w:color="auto"/>
        <w:left w:val="none" w:sz="0" w:space="0" w:color="auto"/>
        <w:bottom w:val="none" w:sz="0" w:space="0" w:color="auto"/>
        <w:right w:val="none" w:sz="0" w:space="0" w:color="auto"/>
      </w:divBdr>
      <w:divsChild>
        <w:div w:id="1073164886">
          <w:marLeft w:val="446"/>
          <w:marRight w:val="0"/>
          <w:marTop w:val="120"/>
          <w:marBottom w:val="0"/>
          <w:divBdr>
            <w:top w:val="none" w:sz="0" w:space="0" w:color="auto"/>
            <w:left w:val="none" w:sz="0" w:space="0" w:color="auto"/>
            <w:bottom w:val="none" w:sz="0" w:space="0" w:color="auto"/>
            <w:right w:val="none" w:sz="0" w:space="0" w:color="auto"/>
          </w:divBdr>
        </w:div>
      </w:divsChild>
    </w:div>
    <w:div w:id="723715742">
      <w:bodyDiv w:val="1"/>
      <w:marLeft w:val="0"/>
      <w:marRight w:val="0"/>
      <w:marTop w:val="0"/>
      <w:marBottom w:val="0"/>
      <w:divBdr>
        <w:top w:val="none" w:sz="0" w:space="0" w:color="auto"/>
        <w:left w:val="none" w:sz="0" w:space="0" w:color="auto"/>
        <w:bottom w:val="none" w:sz="0" w:space="0" w:color="auto"/>
        <w:right w:val="none" w:sz="0" w:space="0" w:color="auto"/>
      </w:divBdr>
    </w:div>
    <w:div w:id="724841142">
      <w:bodyDiv w:val="1"/>
      <w:marLeft w:val="0"/>
      <w:marRight w:val="0"/>
      <w:marTop w:val="0"/>
      <w:marBottom w:val="0"/>
      <w:divBdr>
        <w:top w:val="none" w:sz="0" w:space="0" w:color="auto"/>
        <w:left w:val="none" w:sz="0" w:space="0" w:color="auto"/>
        <w:bottom w:val="none" w:sz="0" w:space="0" w:color="auto"/>
        <w:right w:val="none" w:sz="0" w:space="0" w:color="auto"/>
      </w:divBdr>
      <w:divsChild>
        <w:div w:id="913006712">
          <w:marLeft w:val="806"/>
          <w:marRight w:val="0"/>
          <w:marTop w:val="200"/>
          <w:marBottom w:val="0"/>
          <w:divBdr>
            <w:top w:val="none" w:sz="0" w:space="0" w:color="auto"/>
            <w:left w:val="none" w:sz="0" w:space="0" w:color="auto"/>
            <w:bottom w:val="none" w:sz="0" w:space="0" w:color="auto"/>
            <w:right w:val="none" w:sz="0" w:space="0" w:color="auto"/>
          </w:divBdr>
        </w:div>
        <w:div w:id="175537438">
          <w:marLeft w:val="806"/>
          <w:marRight w:val="0"/>
          <w:marTop w:val="200"/>
          <w:marBottom w:val="0"/>
          <w:divBdr>
            <w:top w:val="none" w:sz="0" w:space="0" w:color="auto"/>
            <w:left w:val="none" w:sz="0" w:space="0" w:color="auto"/>
            <w:bottom w:val="none" w:sz="0" w:space="0" w:color="auto"/>
            <w:right w:val="none" w:sz="0" w:space="0" w:color="auto"/>
          </w:divBdr>
        </w:div>
        <w:div w:id="1034109943">
          <w:marLeft w:val="806"/>
          <w:marRight w:val="0"/>
          <w:marTop w:val="200"/>
          <w:marBottom w:val="0"/>
          <w:divBdr>
            <w:top w:val="none" w:sz="0" w:space="0" w:color="auto"/>
            <w:left w:val="none" w:sz="0" w:space="0" w:color="auto"/>
            <w:bottom w:val="none" w:sz="0" w:space="0" w:color="auto"/>
            <w:right w:val="none" w:sz="0" w:space="0" w:color="auto"/>
          </w:divBdr>
        </w:div>
        <w:div w:id="771704577">
          <w:marLeft w:val="806"/>
          <w:marRight w:val="0"/>
          <w:marTop w:val="200"/>
          <w:marBottom w:val="0"/>
          <w:divBdr>
            <w:top w:val="none" w:sz="0" w:space="0" w:color="auto"/>
            <w:left w:val="none" w:sz="0" w:space="0" w:color="auto"/>
            <w:bottom w:val="none" w:sz="0" w:space="0" w:color="auto"/>
            <w:right w:val="none" w:sz="0" w:space="0" w:color="auto"/>
          </w:divBdr>
        </w:div>
        <w:div w:id="1105611896">
          <w:marLeft w:val="806"/>
          <w:marRight w:val="0"/>
          <w:marTop w:val="200"/>
          <w:marBottom w:val="0"/>
          <w:divBdr>
            <w:top w:val="none" w:sz="0" w:space="0" w:color="auto"/>
            <w:left w:val="none" w:sz="0" w:space="0" w:color="auto"/>
            <w:bottom w:val="none" w:sz="0" w:space="0" w:color="auto"/>
            <w:right w:val="none" w:sz="0" w:space="0" w:color="auto"/>
          </w:divBdr>
        </w:div>
      </w:divsChild>
    </w:div>
    <w:div w:id="736905442">
      <w:bodyDiv w:val="1"/>
      <w:marLeft w:val="0"/>
      <w:marRight w:val="0"/>
      <w:marTop w:val="0"/>
      <w:marBottom w:val="0"/>
      <w:divBdr>
        <w:top w:val="none" w:sz="0" w:space="0" w:color="auto"/>
        <w:left w:val="none" w:sz="0" w:space="0" w:color="auto"/>
        <w:bottom w:val="none" w:sz="0" w:space="0" w:color="auto"/>
        <w:right w:val="none" w:sz="0" w:space="0" w:color="auto"/>
      </w:divBdr>
    </w:div>
    <w:div w:id="814877926">
      <w:bodyDiv w:val="1"/>
      <w:marLeft w:val="0"/>
      <w:marRight w:val="0"/>
      <w:marTop w:val="0"/>
      <w:marBottom w:val="0"/>
      <w:divBdr>
        <w:top w:val="none" w:sz="0" w:space="0" w:color="auto"/>
        <w:left w:val="none" w:sz="0" w:space="0" w:color="auto"/>
        <w:bottom w:val="none" w:sz="0" w:space="0" w:color="auto"/>
        <w:right w:val="none" w:sz="0" w:space="0" w:color="auto"/>
      </w:divBdr>
    </w:div>
    <w:div w:id="832179514">
      <w:bodyDiv w:val="1"/>
      <w:marLeft w:val="0"/>
      <w:marRight w:val="0"/>
      <w:marTop w:val="0"/>
      <w:marBottom w:val="0"/>
      <w:divBdr>
        <w:top w:val="none" w:sz="0" w:space="0" w:color="auto"/>
        <w:left w:val="none" w:sz="0" w:space="0" w:color="auto"/>
        <w:bottom w:val="none" w:sz="0" w:space="0" w:color="auto"/>
        <w:right w:val="none" w:sz="0" w:space="0" w:color="auto"/>
      </w:divBdr>
    </w:div>
    <w:div w:id="867111036">
      <w:bodyDiv w:val="1"/>
      <w:marLeft w:val="0"/>
      <w:marRight w:val="0"/>
      <w:marTop w:val="0"/>
      <w:marBottom w:val="0"/>
      <w:divBdr>
        <w:top w:val="none" w:sz="0" w:space="0" w:color="auto"/>
        <w:left w:val="none" w:sz="0" w:space="0" w:color="auto"/>
        <w:bottom w:val="none" w:sz="0" w:space="0" w:color="auto"/>
        <w:right w:val="none" w:sz="0" w:space="0" w:color="auto"/>
      </w:divBdr>
    </w:div>
    <w:div w:id="914632835">
      <w:bodyDiv w:val="1"/>
      <w:marLeft w:val="0"/>
      <w:marRight w:val="0"/>
      <w:marTop w:val="0"/>
      <w:marBottom w:val="0"/>
      <w:divBdr>
        <w:top w:val="none" w:sz="0" w:space="0" w:color="auto"/>
        <w:left w:val="none" w:sz="0" w:space="0" w:color="auto"/>
        <w:bottom w:val="none" w:sz="0" w:space="0" w:color="auto"/>
        <w:right w:val="none" w:sz="0" w:space="0" w:color="auto"/>
      </w:divBdr>
    </w:div>
    <w:div w:id="928585281">
      <w:bodyDiv w:val="1"/>
      <w:marLeft w:val="0"/>
      <w:marRight w:val="0"/>
      <w:marTop w:val="0"/>
      <w:marBottom w:val="0"/>
      <w:divBdr>
        <w:top w:val="none" w:sz="0" w:space="0" w:color="auto"/>
        <w:left w:val="none" w:sz="0" w:space="0" w:color="auto"/>
        <w:bottom w:val="none" w:sz="0" w:space="0" w:color="auto"/>
        <w:right w:val="none" w:sz="0" w:space="0" w:color="auto"/>
      </w:divBdr>
    </w:div>
    <w:div w:id="979916125">
      <w:bodyDiv w:val="1"/>
      <w:marLeft w:val="0"/>
      <w:marRight w:val="0"/>
      <w:marTop w:val="0"/>
      <w:marBottom w:val="0"/>
      <w:divBdr>
        <w:top w:val="none" w:sz="0" w:space="0" w:color="auto"/>
        <w:left w:val="none" w:sz="0" w:space="0" w:color="auto"/>
        <w:bottom w:val="none" w:sz="0" w:space="0" w:color="auto"/>
        <w:right w:val="none" w:sz="0" w:space="0" w:color="auto"/>
      </w:divBdr>
    </w:div>
    <w:div w:id="985013683">
      <w:bodyDiv w:val="1"/>
      <w:marLeft w:val="0"/>
      <w:marRight w:val="0"/>
      <w:marTop w:val="0"/>
      <w:marBottom w:val="0"/>
      <w:divBdr>
        <w:top w:val="none" w:sz="0" w:space="0" w:color="auto"/>
        <w:left w:val="none" w:sz="0" w:space="0" w:color="auto"/>
        <w:bottom w:val="none" w:sz="0" w:space="0" w:color="auto"/>
        <w:right w:val="none" w:sz="0" w:space="0" w:color="auto"/>
      </w:divBdr>
      <w:divsChild>
        <w:div w:id="2135974871">
          <w:marLeft w:val="806"/>
          <w:marRight w:val="0"/>
          <w:marTop w:val="240"/>
          <w:marBottom w:val="240"/>
          <w:divBdr>
            <w:top w:val="none" w:sz="0" w:space="0" w:color="auto"/>
            <w:left w:val="none" w:sz="0" w:space="0" w:color="auto"/>
            <w:bottom w:val="none" w:sz="0" w:space="0" w:color="auto"/>
            <w:right w:val="none" w:sz="0" w:space="0" w:color="auto"/>
          </w:divBdr>
        </w:div>
        <w:div w:id="1708026488">
          <w:marLeft w:val="806"/>
          <w:marRight w:val="0"/>
          <w:marTop w:val="240"/>
          <w:marBottom w:val="240"/>
          <w:divBdr>
            <w:top w:val="none" w:sz="0" w:space="0" w:color="auto"/>
            <w:left w:val="none" w:sz="0" w:space="0" w:color="auto"/>
            <w:bottom w:val="none" w:sz="0" w:space="0" w:color="auto"/>
            <w:right w:val="none" w:sz="0" w:space="0" w:color="auto"/>
          </w:divBdr>
        </w:div>
        <w:div w:id="1194267441">
          <w:marLeft w:val="806"/>
          <w:marRight w:val="0"/>
          <w:marTop w:val="240"/>
          <w:marBottom w:val="240"/>
          <w:divBdr>
            <w:top w:val="none" w:sz="0" w:space="0" w:color="auto"/>
            <w:left w:val="none" w:sz="0" w:space="0" w:color="auto"/>
            <w:bottom w:val="none" w:sz="0" w:space="0" w:color="auto"/>
            <w:right w:val="none" w:sz="0" w:space="0" w:color="auto"/>
          </w:divBdr>
        </w:div>
      </w:divsChild>
    </w:div>
    <w:div w:id="988630322">
      <w:bodyDiv w:val="1"/>
      <w:marLeft w:val="0"/>
      <w:marRight w:val="0"/>
      <w:marTop w:val="0"/>
      <w:marBottom w:val="0"/>
      <w:divBdr>
        <w:top w:val="none" w:sz="0" w:space="0" w:color="auto"/>
        <w:left w:val="none" w:sz="0" w:space="0" w:color="auto"/>
        <w:bottom w:val="none" w:sz="0" w:space="0" w:color="auto"/>
        <w:right w:val="none" w:sz="0" w:space="0" w:color="auto"/>
      </w:divBdr>
    </w:div>
    <w:div w:id="1051491760">
      <w:bodyDiv w:val="1"/>
      <w:marLeft w:val="0"/>
      <w:marRight w:val="0"/>
      <w:marTop w:val="0"/>
      <w:marBottom w:val="0"/>
      <w:divBdr>
        <w:top w:val="none" w:sz="0" w:space="0" w:color="auto"/>
        <w:left w:val="none" w:sz="0" w:space="0" w:color="auto"/>
        <w:bottom w:val="none" w:sz="0" w:space="0" w:color="auto"/>
        <w:right w:val="none" w:sz="0" w:space="0" w:color="auto"/>
      </w:divBdr>
    </w:div>
    <w:div w:id="1104426514">
      <w:bodyDiv w:val="1"/>
      <w:marLeft w:val="0"/>
      <w:marRight w:val="0"/>
      <w:marTop w:val="0"/>
      <w:marBottom w:val="0"/>
      <w:divBdr>
        <w:top w:val="none" w:sz="0" w:space="0" w:color="auto"/>
        <w:left w:val="none" w:sz="0" w:space="0" w:color="auto"/>
        <w:bottom w:val="none" w:sz="0" w:space="0" w:color="auto"/>
        <w:right w:val="none" w:sz="0" w:space="0" w:color="auto"/>
      </w:divBdr>
    </w:div>
    <w:div w:id="1110859650">
      <w:bodyDiv w:val="1"/>
      <w:marLeft w:val="0"/>
      <w:marRight w:val="0"/>
      <w:marTop w:val="0"/>
      <w:marBottom w:val="0"/>
      <w:divBdr>
        <w:top w:val="none" w:sz="0" w:space="0" w:color="auto"/>
        <w:left w:val="none" w:sz="0" w:space="0" w:color="auto"/>
        <w:bottom w:val="none" w:sz="0" w:space="0" w:color="auto"/>
        <w:right w:val="none" w:sz="0" w:space="0" w:color="auto"/>
      </w:divBdr>
    </w:div>
    <w:div w:id="1153331885">
      <w:bodyDiv w:val="1"/>
      <w:marLeft w:val="0"/>
      <w:marRight w:val="0"/>
      <w:marTop w:val="0"/>
      <w:marBottom w:val="0"/>
      <w:divBdr>
        <w:top w:val="none" w:sz="0" w:space="0" w:color="auto"/>
        <w:left w:val="none" w:sz="0" w:space="0" w:color="auto"/>
        <w:bottom w:val="none" w:sz="0" w:space="0" w:color="auto"/>
        <w:right w:val="none" w:sz="0" w:space="0" w:color="auto"/>
      </w:divBdr>
      <w:divsChild>
        <w:div w:id="1018628684">
          <w:marLeft w:val="806"/>
          <w:marRight w:val="0"/>
          <w:marTop w:val="240"/>
          <w:marBottom w:val="240"/>
          <w:divBdr>
            <w:top w:val="none" w:sz="0" w:space="0" w:color="auto"/>
            <w:left w:val="none" w:sz="0" w:space="0" w:color="auto"/>
            <w:bottom w:val="none" w:sz="0" w:space="0" w:color="auto"/>
            <w:right w:val="none" w:sz="0" w:space="0" w:color="auto"/>
          </w:divBdr>
        </w:div>
        <w:div w:id="1073746719">
          <w:marLeft w:val="806"/>
          <w:marRight w:val="0"/>
          <w:marTop w:val="240"/>
          <w:marBottom w:val="240"/>
          <w:divBdr>
            <w:top w:val="none" w:sz="0" w:space="0" w:color="auto"/>
            <w:left w:val="none" w:sz="0" w:space="0" w:color="auto"/>
            <w:bottom w:val="none" w:sz="0" w:space="0" w:color="auto"/>
            <w:right w:val="none" w:sz="0" w:space="0" w:color="auto"/>
          </w:divBdr>
        </w:div>
        <w:div w:id="1604459468">
          <w:marLeft w:val="806"/>
          <w:marRight w:val="0"/>
          <w:marTop w:val="240"/>
          <w:marBottom w:val="240"/>
          <w:divBdr>
            <w:top w:val="none" w:sz="0" w:space="0" w:color="auto"/>
            <w:left w:val="none" w:sz="0" w:space="0" w:color="auto"/>
            <w:bottom w:val="none" w:sz="0" w:space="0" w:color="auto"/>
            <w:right w:val="none" w:sz="0" w:space="0" w:color="auto"/>
          </w:divBdr>
        </w:div>
        <w:div w:id="877087335">
          <w:marLeft w:val="806"/>
          <w:marRight w:val="0"/>
          <w:marTop w:val="240"/>
          <w:marBottom w:val="240"/>
          <w:divBdr>
            <w:top w:val="none" w:sz="0" w:space="0" w:color="auto"/>
            <w:left w:val="none" w:sz="0" w:space="0" w:color="auto"/>
            <w:bottom w:val="none" w:sz="0" w:space="0" w:color="auto"/>
            <w:right w:val="none" w:sz="0" w:space="0" w:color="auto"/>
          </w:divBdr>
        </w:div>
        <w:div w:id="665784887">
          <w:marLeft w:val="806"/>
          <w:marRight w:val="0"/>
          <w:marTop w:val="240"/>
          <w:marBottom w:val="240"/>
          <w:divBdr>
            <w:top w:val="none" w:sz="0" w:space="0" w:color="auto"/>
            <w:left w:val="none" w:sz="0" w:space="0" w:color="auto"/>
            <w:bottom w:val="none" w:sz="0" w:space="0" w:color="auto"/>
            <w:right w:val="none" w:sz="0" w:space="0" w:color="auto"/>
          </w:divBdr>
        </w:div>
        <w:div w:id="621231405">
          <w:marLeft w:val="806"/>
          <w:marRight w:val="0"/>
          <w:marTop w:val="240"/>
          <w:marBottom w:val="240"/>
          <w:divBdr>
            <w:top w:val="none" w:sz="0" w:space="0" w:color="auto"/>
            <w:left w:val="none" w:sz="0" w:space="0" w:color="auto"/>
            <w:bottom w:val="none" w:sz="0" w:space="0" w:color="auto"/>
            <w:right w:val="none" w:sz="0" w:space="0" w:color="auto"/>
          </w:divBdr>
        </w:div>
        <w:div w:id="934246002">
          <w:marLeft w:val="806"/>
          <w:marRight w:val="0"/>
          <w:marTop w:val="240"/>
          <w:marBottom w:val="240"/>
          <w:divBdr>
            <w:top w:val="none" w:sz="0" w:space="0" w:color="auto"/>
            <w:left w:val="none" w:sz="0" w:space="0" w:color="auto"/>
            <w:bottom w:val="none" w:sz="0" w:space="0" w:color="auto"/>
            <w:right w:val="none" w:sz="0" w:space="0" w:color="auto"/>
          </w:divBdr>
        </w:div>
        <w:div w:id="1568539667">
          <w:marLeft w:val="806"/>
          <w:marRight w:val="0"/>
          <w:marTop w:val="240"/>
          <w:marBottom w:val="240"/>
          <w:divBdr>
            <w:top w:val="none" w:sz="0" w:space="0" w:color="auto"/>
            <w:left w:val="none" w:sz="0" w:space="0" w:color="auto"/>
            <w:bottom w:val="none" w:sz="0" w:space="0" w:color="auto"/>
            <w:right w:val="none" w:sz="0" w:space="0" w:color="auto"/>
          </w:divBdr>
        </w:div>
      </w:divsChild>
    </w:div>
    <w:div w:id="1215196902">
      <w:bodyDiv w:val="1"/>
      <w:marLeft w:val="0"/>
      <w:marRight w:val="0"/>
      <w:marTop w:val="0"/>
      <w:marBottom w:val="0"/>
      <w:divBdr>
        <w:top w:val="none" w:sz="0" w:space="0" w:color="auto"/>
        <w:left w:val="none" w:sz="0" w:space="0" w:color="auto"/>
        <w:bottom w:val="none" w:sz="0" w:space="0" w:color="auto"/>
        <w:right w:val="none" w:sz="0" w:space="0" w:color="auto"/>
      </w:divBdr>
    </w:div>
    <w:div w:id="1258099122">
      <w:bodyDiv w:val="1"/>
      <w:marLeft w:val="0"/>
      <w:marRight w:val="0"/>
      <w:marTop w:val="0"/>
      <w:marBottom w:val="0"/>
      <w:divBdr>
        <w:top w:val="none" w:sz="0" w:space="0" w:color="auto"/>
        <w:left w:val="none" w:sz="0" w:space="0" w:color="auto"/>
        <w:bottom w:val="none" w:sz="0" w:space="0" w:color="auto"/>
        <w:right w:val="none" w:sz="0" w:space="0" w:color="auto"/>
      </w:divBdr>
    </w:div>
    <w:div w:id="1264991364">
      <w:bodyDiv w:val="1"/>
      <w:marLeft w:val="0"/>
      <w:marRight w:val="0"/>
      <w:marTop w:val="0"/>
      <w:marBottom w:val="0"/>
      <w:divBdr>
        <w:top w:val="none" w:sz="0" w:space="0" w:color="auto"/>
        <w:left w:val="none" w:sz="0" w:space="0" w:color="auto"/>
        <w:bottom w:val="none" w:sz="0" w:space="0" w:color="auto"/>
        <w:right w:val="none" w:sz="0" w:space="0" w:color="auto"/>
      </w:divBdr>
    </w:div>
    <w:div w:id="1343361587">
      <w:bodyDiv w:val="1"/>
      <w:marLeft w:val="0"/>
      <w:marRight w:val="0"/>
      <w:marTop w:val="0"/>
      <w:marBottom w:val="0"/>
      <w:divBdr>
        <w:top w:val="none" w:sz="0" w:space="0" w:color="auto"/>
        <w:left w:val="none" w:sz="0" w:space="0" w:color="auto"/>
        <w:bottom w:val="none" w:sz="0" w:space="0" w:color="auto"/>
        <w:right w:val="none" w:sz="0" w:space="0" w:color="auto"/>
      </w:divBdr>
      <w:divsChild>
        <w:div w:id="713775000">
          <w:marLeft w:val="0"/>
          <w:marRight w:val="0"/>
          <w:marTop w:val="0"/>
          <w:marBottom w:val="0"/>
          <w:divBdr>
            <w:top w:val="none" w:sz="0" w:space="0" w:color="auto"/>
            <w:left w:val="none" w:sz="0" w:space="0" w:color="auto"/>
            <w:bottom w:val="none" w:sz="0" w:space="0" w:color="auto"/>
            <w:right w:val="none" w:sz="0" w:space="0" w:color="auto"/>
          </w:divBdr>
        </w:div>
        <w:div w:id="135294945">
          <w:marLeft w:val="0"/>
          <w:marRight w:val="0"/>
          <w:marTop w:val="0"/>
          <w:marBottom w:val="0"/>
          <w:divBdr>
            <w:top w:val="none" w:sz="0" w:space="0" w:color="auto"/>
            <w:left w:val="none" w:sz="0" w:space="0" w:color="auto"/>
            <w:bottom w:val="none" w:sz="0" w:space="0" w:color="auto"/>
            <w:right w:val="none" w:sz="0" w:space="0" w:color="auto"/>
          </w:divBdr>
        </w:div>
        <w:div w:id="792989844">
          <w:marLeft w:val="0"/>
          <w:marRight w:val="0"/>
          <w:marTop w:val="0"/>
          <w:marBottom w:val="0"/>
          <w:divBdr>
            <w:top w:val="none" w:sz="0" w:space="0" w:color="auto"/>
            <w:left w:val="none" w:sz="0" w:space="0" w:color="auto"/>
            <w:bottom w:val="none" w:sz="0" w:space="0" w:color="auto"/>
            <w:right w:val="none" w:sz="0" w:space="0" w:color="auto"/>
          </w:divBdr>
        </w:div>
        <w:div w:id="243996906">
          <w:marLeft w:val="0"/>
          <w:marRight w:val="0"/>
          <w:marTop w:val="0"/>
          <w:marBottom w:val="0"/>
          <w:divBdr>
            <w:top w:val="none" w:sz="0" w:space="0" w:color="auto"/>
            <w:left w:val="none" w:sz="0" w:space="0" w:color="auto"/>
            <w:bottom w:val="none" w:sz="0" w:space="0" w:color="auto"/>
            <w:right w:val="none" w:sz="0" w:space="0" w:color="auto"/>
          </w:divBdr>
        </w:div>
        <w:div w:id="1185897847">
          <w:marLeft w:val="0"/>
          <w:marRight w:val="0"/>
          <w:marTop w:val="0"/>
          <w:marBottom w:val="0"/>
          <w:divBdr>
            <w:top w:val="none" w:sz="0" w:space="0" w:color="auto"/>
            <w:left w:val="none" w:sz="0" w:space="0" w:color="auto"/>
            <w:bottom w:val="none" w:sz="0" w:space="0" w:color="auto"/>
            <w:right w:val="none" w:sz="0" w:space="0" w:color="auto"/>
          </w:divBdr>
        </w:div>
        <w:div w:id="809860387">
          <w:marLeft w:val="0"/>
          <w:marRight w:val="0"/>
          <w:marTop w:val="0"/>
          <w:marBottom w:val="0"/>
          <w:divBdr>
            <w:top w:val="none" w:sz="0" w:space="0" w:color="auto"/>
            <w:left w:val="none" w:sz="0" w:space="0" w:color="auto"/>
            <w:bottom w:val="none" w:sz="0" w:space="0" w:color="auto"/>
            <w:right w:val="none" w:sz="0" w:space="0" w:color="auto"/>
          </w:divBdr>
        </w:div>
        <w:div w:id="1695033753">
          <w:marLeft w:val="0"/>
          <w:marRight w:val="0"/>
          <w:marTop w:val="0"/>
          <w:marBottom w:val="0"/>
          <w:divBdr>
            <w:top w:val="none" w:sz="0" w:space="0" w:color="auto"/>
            <w:left w:val="none" w:sz="0" w:space="0" w:color="auto"/>
            <w:bottom w:val="none" w:sz="0" w:space="0" w:color="auto"/>
            <w:right w:val="none" w:sz="0" w:space="0" w:color="auto"/>
          </w:divBdr>
        </w:div>
        <w:div w:id="1606687453">
          <w:marLeft w:val="0"/>
          <w:marRight w:val="0"/>
          <w:marTop w:val="0"/>
          <w:marBottom w:val="0"/>
          <w:divBdr>
            <w:top w:val="none" w:sz="0" w:space="0" w:color="auto"/>
            <w:left w:val="none" w:sz="0" w:space="0" w:color="auto"/>
            <w:bottom w:val="none" w:sz="0" w:space="0" w:color="auto"/>
            <w:right w:val="none" w:sz="0" w:space="0" w:color="auto"/>
          </w:divBdr>
        </w:div>
        <w:div w:id="526985168">
          <w:marLeft w:val="0"/>
          <w:marRight w:val="0"/>
          <w:marTop w:val="0"/>
          <w:marBottom w:val="0"/>
          <w:divBdr>
            <w:top w:val="none" w:sz="0" w:space="0" w:color="auto"/>
            <w:left w:val="none" w:sz="0" w:space="0" w:color="auto"/>
            <w:bottom w:val="none" w:sz="0" w:space="0" w:color="auto"/>
            <w:right w:val="none" w:sz="0" w:space="0" w:color="auto"/>
          </w:divBdr>
        </w:div>
        <w:div w:id="1480684670">
          <w:marLeft w:val="0"/>
          <w:marRight w:val="0"/>
          <w:marTop w:val="0"/>
          <w:marBottom w:val="0"/>
          <w:divBdr>
            <w:top w:val="none" w:sz="0" w:space="0" w:color="auto"/>
            <w:left w:val="none" w:sz="0" w:space="0" w:color="auto"/>
            <w:bottom w:val="none" w:sz="0" w:space="0" w:color="auto"/>
            <w:right w:val="none" w:sz="0" w:space="0" w:color="auto"/>
          </w:divBdr>
        </w:div>
        <w:div w:id="1057437610">
          <w:marLeft w:val="0"/>
          <w:marRight w:val="0"/>
          <w:marTop w:val="0"/>
          <w:marBottom w:val="0"/>
          <w:divBdr>
            <w:top w:val="none" w:sz="0" w:space="0" w:color="auto"/>
            <w:left w:val="none" w:sz="0" w:space="0" w:color="auto"/>
            <w:bottom w:val="none" w:sz="0" w:space="0" w:color="auto"/>
            <w:right w:val="none" w:sz="0" w:space="0" w:color="auto"/>
          </w:divBdr>
        </w:div>
        <w:div w:id="2132281810">
          <w:marLeft w:val="0"/>
          <w:marRight w:val="0"/>
          <w:marTop w:val="0"/>
          <w:marBottom w:val="0"/>
          <w:divBdr>
            <w:top w:val="none" w:sz="0" w:space="0" w:color="auto"/>
            <w:left w:val="none" w:sz="0" w:space="0" w:color="auto"/>
            <w:bottom w:val="none" w:sz="0" w:space="0" w:color="auto"/>
            <w:right w:val="none" w:sz="0" w:space="0" w:color="auto"/>
          </w:divBdr>
        </w:div>
        <w:div w:id="1465999564">
          <w:marLeft w:val="0"/>
          <w:marRight w:val="0"/>
          <w:marTop w:val="0"/>
          <w:marBottom w:val="0"/>
          <w:divBdr>
            <w:top w:val="none" w:sz="0" w:space="0" w:color="auto"/>
            <w:left w:val="none" w:sz="0" w:space="0" w:color="auto"/>
            <w:bottom w:val="none" w:sz="0" w:space="0" w:color="auto"/>
            <w:right w:val="none" w:sz="0" w:space="0" w:color="auto"/>
          </w:divBdr>
        </w:div>
        <w:div w:id="510488206">
          <w:marLeft w:val="0"/>
          <w:marRight w:val="0"/>
          <w:marTop w:val="0"/>
          <w:marBottom w:val="0"/>
          <w:divBdr>
            <w:top w:val="none" w:sz="0" w:space="0" w:color="auto"/>
            <w:left w:val="none" w:sz="0" w:space="0" w:color="auto"/>
            <w:bottom w:val="none" w:sz="0" w:space="0" w:color="auto"/>
            <w:right w:val="none" w:sz="0" w:space="0" w:color="auto"/>
          </w:divBdr>
        </w:div>
        <w:div w:id="1575820846">
          <w:marLeft w:val="0"/>
          <w:marRight w:val="0"/>
          <w:marTop w:val="0"/>
          <w:marBottom w:val="0"/>
          <w:divBdr>
            <w:top w:val="none" w:sz="0" w:space="0" w:color="auto"/>
            <w:left w:val="none" w:sz="0" w:space="0" w:color="auto"/>
            <w:bottom w:val="none" w:sz="0" w:space="0" w:color="auto"/>
            <w:right w:val="none" w:sz="0" w:space="0" w:color="auto"/>
          </w:divBdr>
        </w:div>
      </w:divsChild>
    </w:div>
    <w:div w:id="1468937525">
      <w:bodyDiv w:val="1"/>
      <w:marLeft w:val="0"/>
      <w:marRight w:val="0"/>
      <w:marTop w:val="0"/>
      <w:marBottom w:val="0"/>
      <w:divBdr>
        <w:top w:val="none" w:sz="0" w:space="0" w:color="auto"/>
        <w:left w:val="none" w:sz="0" w:space="0" w:color="auto"/>
        <w:bottom w:val="none" w:sz="0" w:space="0" w:color="auto"/>
        <w:right w:val="none" w:sz="0" w:space="0" w:color="auto"/>
      </w:divBdr>
    </w:div>
    <w:div w:id="1480656898">
      <w:bodyDiv w:val="1"/>
      <w:marLeft w:val="0"/>
      <w:marRight w:val="0"/>
      <w:marTop w:val="0"/>
      <w:marBottom w:val="0"/>
      <w:divBdr>
        <w:top w:val="none" w:sz="0" w:space="0" w:color="auto"/>
        <w:left w:val="none" w:sz="0" w:space="0" w:color="auto"/>
        <w:bottom w:val="none" w:sz="0" w:space="0" w:color="auto"/>
        <w:right w:val="none" w:sz="0" w:space="0" w:color="auto"/>
      </w:divBdr>
    </w:div>
    <w:div w:id="1513226799">
      <w:bodyDiv w:val="1"/>
      <w:marLeft w:val="0"/>
      <w:marRight w:val="0"/>
      <w:marTop w:val="0"/>
      <w:marBottom w:val="0"/>
      <w:divBdr>
        <w:top w:val="none" w:sz="0" w:space="0" w:color="auto"/>
        <w:left w:val="none" w:sz="0" w:space="0" w:color="auto"/>
        <w:bottom w:val="none" w:sz="0" w:space="0" w:color="auto"/>
        <w:right w:val="none" w:sz="0" w:space="0" w:color="auto"/>
      </w:divBdr>
    </w:div>
    <w:div w:id="1521579633">
      <w:bodyDiv w:val="1"/>
      <w:marLeft w:val="0"/>
      <w:marRight w:val="0"/>
      <w:marTop w:val="0"/>
      <w:marBottom w:val="0"/>
      <w:divBdr>
        <w:top w:val="none" w:sz="0" w:space="0" w:color="auto"/>
        <w:left w:val="none" w:sz="0" w:space="0" w:color="auto"/>
        <w:bottom w:val="none" w:sz="0" w:space="0" w:color="auto"/>
        <w:right w:val="none" w:sz="0" w:space="0" w:color="auto"/>
      </w:divBdr>
    </w:div>
    <w:div w:id="1525904158">
      <w:bodyDiv w:val="1"/>
      <w:marLeft w:val="0"/>
      <w:marRight w:val="0"/>
      <w:marTop w:val="0"/>
      <w:marBottom w:val="0"/>
      <w:divBdr>
        <w:top w:val="none" w:sz="0" w:space="0" w:color="auto"/>
        <w:left w:val="none" w:sz="0" w:space="0" w:color="auto"/>
        <w:bottom w:val="none" w:sz="0" w:space="0" w:color="auto"/>
        <w:right w:val="none" w:sz="0" w:space="0" w:color="auto"/>
      </w:divBdr>
      <w:divsChild>
        <w:div w:id="2028823535">
          <w:marLeft w:val="446"/>
          <w:marRight w:val="0"/>
          <w:marTop w:val="0"/>
          <w:marBottom w:val="120"/>
          <w:divBdr>
            <w:top w:val="none" w:sz="0" w:space="0" w:color="auto"/>
            <w:left w:val="none" w:sz="0" w:space="0" w:color="auto"/>
            <w:bottom w:val="none" w:sz="0" w:space="0" w:color="auto"/>
            <w:right w:val="none" w:sz="0" w:space="0" w:color="auto"/>
          </w:divBdr>
        </w:div>
      </w:divsChild>
    </w:div>
    <w:div w:id="1569151726">
      <w:bodyDiv w:val="1"/>
      <w:marLeft w:val="0"/>
      <w:marRight w:val="0"/>
      <w:marTop w:val="0"/>
      <w:marBottom w:val="0"/>
      <w:divBdr>
        <w:top w:val="none" w:sz="0" w:space="0" w:color="auto"/>
        <w:left w:val="none" w:sz="0" w:space="0" w:color="auto"/>
        <w:bottom w:val="none" w:sz="0" w:space="0" w:color="auto"/>
        <w:right w:val="none" w:sz="0" w:space="0" w:color="auto"/>
      </w:divBdr>
    </w:div>
    <w:div w:id="1611159993">
      <w:bodyDiv w:val="1"/>
      <w:marLeft w:val="0"/>
      <w:marRight w:val="0"/>
      <w:marTop w:val="0"/>
      <w:marBottom w:val="0"/>
      <w:divBdr>
        <w:top w:val="none" w:sz="0" w:space="0" w:color="auto"/>
        <w:left w:val="none" w:sz="0" w:space="0" w:color="auto"/>
        <w:bottom w:val="none" w:sz="0" w:space="0" w:color="auto"/>
        <w:right w:val="none" w:sz="0" w:space="0" w:color="auto"/>
      </w:divBdr>
    </w:div>
    <w:div w:id="1631158268">
      <w:bodyDiv w:val="1"/>
      <w:marLeft w:val="0"/>
      <w:marRight w:val="0"/>
      <w:marTop w:val="0"/>
      <w:marBottom w:val="0"/>
      <w:divBdr>
        <w:top w:val="none" w:sz="0" w:space="0" w:color="auto"/>
        <w:left w:val="none" w:sz="0" w:space="0" w:color="auto"/>
        <w:bottom w:val="none" w:sz="0" w:space="0" w:color="auto"/>
        <w:right w:val="none" w:sz="0" w:space="0" w:color="auto"/>
      </w:divBdr>
    </w:div>
    <w:div w:id="1705716509">
      <w:bodyDiv w:val="1"/>
      <w:marLeft w:val="0"/>
      <w:marRight w:val="0"/>
      <w:marTop w:val="0"/>
      <w:marBottom w:val="0"/>
      <w:divBdr>
        <w:top w:val="none" w:sz="0" w:space="0" w:color="auto"/>
        <w:left w:val="none" w:sz="0" w:space="0" w:color="auto"/>
        <w:bottom w:val="none" w:sz="0" w:space="0" w:color="auto"/>
        <w:right w:val="none" w:sz="0" w:space="0" w:color="auto"/>
      </w:divBdr>
      <w:divsChild>
        <w:div w:id="1737971530">
          <w:marLeft w:val="806"/>
          <w:marRight w:val="0"/>
          <w:marTop w:val="240"/>
          <w:marBottom w:val="240"/>
          <w:divBdr>
            <w:top w:val="none" w:sz="0" w:space="0" w:color="auto"/>
            <w:left w:val="none" w:sz="0" w:space="0" w:color="auto"/>
            <w:bottom w:val="none" w:sz="0" w:space="0" w:color="auto"/>
            <w:right w:val="none" w:sz="0" w:space="0" w:color="auto"/>
          </w:divBdr>
        </w:div>
        <w:div w:id="1570654118">
          <w:marLeft w:val="806"/>
          <w:marRight w:val="0"/>
          <w:marTop w:val="240"/>
          <w:marBottom w:val="240"/>
          <w:divBdr>
            <w:top w:val="none" w:sz="0" w:space="0" w:color="auto"/>
            <w:left w:val="none" w:sz="0" w:space="0" w:color="auto"/>
            <w:bottom w:val="none" w:sz="0" w:space="0" w:color="auto"/>
            <w:right w:val="none" w:sz="0" w:space="0" w:color="auto"/>
          </w:divBdr>
        </w:div>
        <w:div w:id="198201265">
          <w:marLeft w:val="806"/>
          <w:marRight w:val="0"/>
          <w:marTop w:val="240"/>
          <w:marBottom w:val="240"/>
          <w:divBdr>
            <w:top w:val="none" w:sz="0" w:space="0" w:color="auto"/>
            <w:left w:val="none" w:sz="0" w:space="0" w:color="auto"/>
            <w:bottom w:val="none" w:sz="0" w:space="0" w:color="auto"/>
            <w:right w:val="none" w:sz="0" w:space="0" w:color="auto"/>
          </w:divBdr>
        </w:div>
      </w:divsChild>
    </w:div>
    <w:div w:id="1757440140">
      <w:bodyDiv w:val="1"/>
      <w:marLeft w:val="0"/>
      <w:marRight w:val="0"/>
      <w:marTop w:val="0"/>
      <w:marBottom w:val="0"/>
      <w:divBdr>
        <w:top w:val="none" w:sz="0" w:space="0" w:color="auto"/>
        <w:left w:val="none" w:sz="0" w:space="0" w:color="auto"/>
        <w:bottom w:val="none" w:sz="0" w:space="0" w:color="auto"/>
        <w:right w:val="none" w:sz="0" w:space="0" w:color="auto"/>
      </w:divBdr>
    </w:div>
    <w:div w:id="1829977442">
      <w:bodyDiv w:val="1"/>
      <w:marLeft w:val="0"/>
      <w:marRight w:val="0"/>
      <w:marTop w:val="0"/>
      <w:marBottom w:val="0"/>
      <w:divBdr>
        <w:top w:val="none" w:sz="0" w:space="0" w:color="auto"/>
        <w:left w:val="none" w:sz="0" w:space="0" w:color="auto"/>
        <w:bottom w:val="none" w:sz="0" w:space="0" w:color="auto"/>
        <w:right w:val="none" w:sz="0" w:space="0" w:color="auto"/>
      </w:divBdr>
    </w:div>
    <w:div w:id="1927349074">
      <w:bodyDiv w:val="1"/>
      <w:marLeft w:val="0"/>
      <w:marRight w:val="0"/>
      <w:marTop w:val="0"/>
      <w:marBottom w:val="0"/>
      <w:divBdr>
        <w:top w:val="none" w:sz="0" w:space="0" w:color="auto"/>
        <w:left w:val="none" w:sz="0" w:space="0" w:color="auto"/>
        <w:bottom w:val="none" w:sz="0" w:space="0" w:color="auto"/>
        <w:right w:val="none" w:sz="0" w:space="0" w:color="auto"/>
      </w:divBdr>
    </w:div>
    <w:div w:id="1961296018">
      <w:bodyDiv w:val="1"/>
      <w:marLeft w:val="0"/>
      <w:marRight w:val="0"/>
      <w:marTop w:val="0"/>
      <w:marBottom w:val="0"/>
      <w:divBdr>
        <w:top w:val="none" w:sz="0" w:space="0" w:color="auto"/>
        <w:left w:val="none" w:sz="0" w:space="0" w:color="auto"/>
        <w:bottom w:val="none" w:sz="0" w:space="0" w:color="auto"/>
        <w:right w:val="none" w:sz="0" w:space="0" w:color="auto"/>
      </w:divBdr>
    </w:div>
    <w:div w:id="1992981469">
      <w:bodyDiv w:val="1"/>
      <w:marLeft w:val="0"/>
      <w:marRight w:val="0"/>
      <w:marTop w:val="0"/>
      <w:marBottom w:val="0"/>
      <w:divBdr>
        <w:top w:val="none" w:sz="0" w:space="0" w:color="auto"/>
        <w:left w:val="none" w:sz="0" w:space="0" w:color="auto"/>
        <w:bottom w:val="none" w:sz="0" w:space="0" w:color="auto"/>
        <w:right w:val="none" w:sz="0" w:space="0" w:color="auto"/>
      </w:divBdr>
    </w:div>
    <w:div w:id="2039622290">
      <w:bodyDiv w:val="1"/>
      <w:marLeft w:val="0"/>
      <w:marRight w:val="0"/>
      <w:marTop w:val="0"/>
      <w:marBottom w:val="0"/>
      <w:divBdr>
        <w:top w:val="none" w:sz="0" w:space="0" w:color="auto"/>
        <w:left w:val="none" w:sz="0" w:space="0" w:color="auto"/>
        <w:bottom w:val="none" w:sz="0" w:space="0" w:color="auto"/>
        <w:right w:val="none" w:sz="0" w:space="0" w:color="auto"/>
      </w:divBdr>
    </w:div>
    <w:div w:id="2048985102">
      <w:bodyDiv w:val="1"/>
      <w:marLeft w:val="0"/>
      <w:marRight w:val="0"/>
      <w:marTop w:val="0"/>
      <w:marBottom w:val="0"/>
      <w:divBdr>
        <w:top w:val="none" w:sz="0" w:space="0" w:color="auto"/>
        <w:left w:val="none" w:sz="0" w:space="0" w:color="auto"/>
        <w:bottom w:val="none" w:sz="0" w:space="0" w:color="auto"/>
        <w:right w:val="none" w:sz="0" w:space="0" w:color="auto"/>
      </w:divBdr>
    </w:div>
    <w:div w:id="2113502643">
      <w:bodyDiv w:val="1"/>
      <w:marLeft w:val="0"/>
      <w:marRight w:val="0"/>
      <w:marTop w:val="0"/>
      <w:marBottom w:val="0"/>
      <w:divBdr>
        <w:top w:val="none" w:sz="0" w:space="0" w:color="auto"/>
        <w:left w:val="none" w:sz="0" w:space="0" w:color="auto"/>
        <w:bottom w:val="none" w:sz="0" w:space="0" w:color="auto"/>
        <w:right w:val="none" w:sz="0" w:space="0" w:color="auto"/>
      </w:divBdr>
    </w:div>
    <w:div w:id="2117821532">
      <w:bodyDiv w:val="1"/>
      <w:marLeft w:val="0"/>
      <w:marRight w:val="0"/>
      <w:marTop w:val="0"/>
      <w:marBottom w:val="0"/>
      <w:divBdr>
        <w:top w:val="none" w:sz="0" w:space="0" w:color="auto"/>
        <w:left w:val="none" w:sz="0" w:space="0" w:color="auto"/>
        <w:bottom w:val="none" w:sz="0" w:space="0" w:color="auto"/>
        <w:right w:val="none" w:sz="0" w:space="0" w:color="auto"/>
      </w:divBdr>
      <w:divsChild>
        <w:div w:id="1497842114">
          <w:marLeft w:val="0"/>
          <w:marRight w:val="0"/>
          <w:marTop w:val="0"/>
          <w:marBottom w:val="0"/>
          <w:divBdr>
            <w:top w:val="none" w:sz="0" w:space="0" w:color="auto"/>
            <w:left w:val="none" w:sz="0" w:space="0" w:color="auto"/>
            <w:bottom w:val="none" w:sz="0" w:space="0" w:color="auto"/>
            <w:right w:val="none" w:sz="0" w:space="0" w:color="auto"/>
          </w:divBdr>
        </w:div>
        <w:div w:id="1369986167">
          <w:marLeft w:val="0"/>
          <w:marRight w:val="0"/>
          <w:marTop w:val="0"/>
          <w:marBottom w:val="0"/>
          <w:divBdr>
            <w:top w:val="none" w:sz="0" w:space="0" w:color="auto"/>
            <w:left w:val="none" w:sz="0" w:space="0" w:color="auto"/>
            <w:bottom w:val="none" w:sz="0" w:space="0" w:color="auto"/>
            <w:right w:val="none" w:sz="0" w:space="0" w:color="auto"/>
          </w:divBdr>
        </w:div>
      </w:divsChild>
    </w:div>
    <w:div w:id="2134404559">
      <w:bodyDiv w:val="1"/>
      <w:marLeft w:val="0"/>
      <w:marRight w:val="0"/>
      <w:marTop w:val="0"/>
      <w:marBottom w:val="0"/>
      <w:divBdr>
        <w:top w:val="none" w:sz="0" w:space="0" w:color="auto"/>
        <w:left w:val="none" w:sz="0" w:space="0" w:color="auto"/>
        <w:bottom w:val="none" w:sz="0" w:space="0" w:color="auto"/>
        <w:right w:val="none" w:sz="0" w:space="0" w:color="auto"/>
      </w:divBdr>
    </w:div>
    <w:div w:id="2135784206">
      <w:bodyDiv w:val="1"/>
      <w:marLeft w:val="0"/>
      <w:marRight w:val="0"/>
      <w:marTop w:val="0"/>
      <w:marBottom w:val="0"/>
      <w:divBdr>
        <w:top w:val="none" w:sz="0" w:space="0" w:color="auto"/>
        <w:left w:val="none" w:sz="0" w:space="0" w:color="auto"/>
        <w:bottom w:val="none" w:sz="0" w:space="0" w:color="auto"/>
        <w:right w:val="none" w:sz="0" w:space="0" w:color="auto"/>
      </w:divBdr>
      <w:divsChild>
        <w:div w:id="196164020">
          <w:marLeft w:val="0"/>
          <w:marRight w:val="0"/>
          <w:marTop w:val="0"/>
          <w:marBottom w:val="0"/>
          <w:divBdr>
            <w:top w:val="none" w:sz="0" w:space="0" w:color="auto"/>
            <w:left w:val="none" w:sz="0" w:space="0" w:color="auto"/>
            <w:bottom w:val="none" w:sz="0" w:space="0" w:color="auto"/>
            <w:right w:val="none" w:sz="0" w:space="0" w:color="auto"/>
          </w:divBdr>
        </w:div>
        <w:div w:id="1090538623">
          <w:marLeft w:val="0"/>
          <w:marRight w:val="0"/>
          <w:marTop w:val="0"/>
          <w:marBottom w:val="0"/>
          <w:divBdr>
            <w:top w:val="none" w:sz="0" w:space="0" w:color="auto"/>
            <w:left w:val="none" w:sz="0" w:space="0" w:color="auto"/>
            <w:bottom w:val="none" w:sz="0" w:space="0" w:color="auto"/>
            <w:right w:val="none" w:sz="0" w:space="0" w:color="auto"/>
          </w:divBdr>
        </w:div>
        <w:div w:id="1345742987">
          <w:marLeft w:val="0"/>
          <w:marRight w:val="0"/>
          <w:marTop w:val="0"/>
          <w:marBottom w:val="0"/>
          <w:divBdr>
            <w:top w:val="none" w:sz="0" w:space="0" w:color="auto"/>
            <w:left w:val="none" w:sz="0" w:space="0" w:color="auto"/>
            <w:bottom w:val="none" w:sz="0" w:space="0" w:color="auto"/>
            <w:right w:val="none" w:sz="0" w:space="0" w:color="auto"/>
          </w:divBdr>
        </w:div>
        <w:div w:id="1347751470">
          <w:marLeft w:val="0"/>
          <w:marRight w:val="0"/>
          <w:marTop w:val="0"/>
          <w:marBottom w:val="0"/>
          <w:divBdr>
            <w:top w:val="none" w:sz="0" w:space="0" w:color="auto"/>
            <w:left w:val="none" w:sz="0" w:space="0" w:color="auto"/>
            <w:bottom w:val="none" w:sz="0" w:space="0" w:color="auto"/>
            <w:right w:val="none" w:sz="0" w:space="0" w:color="auto"/>
          </w:divBdr>
        </w:div>
        <w:div w:id="253589620">
          <w:marLeft w:val="0"/>
          <w:marRight w:val="0"/>
          <w:marTop w:val="0"/>
          <w:marBottom w:val="0"/>
          <w:divBdr>
            <w:top w:val="none" w:sz="0" w:space="0" w:color="auto"/>
            <w:left w:val="none" w:sz="0" w:space="0" w:color="auto"/>
            <w:bottom w:val="none" w:sz="0" w:space="0" w:color="auto"/>
            <w:right w:val="none" w:sz="0" w:space="0" w:color="auto"/>
          </w:divBdr>
        </w:div>
        <w:div w:id="727461909">
          <w:marLeft w:val="0"/>
          <w:marRight w:val="0"/>
          <w:marTop w:val="0"/>
          <w:marBottom w:val="0"/>
          <w:divBdr>
            <w:top w:val="none" w:sz="0" w:space="0" w:color="auto"/>
            <w:left w:val="none" w:sz="0" w:space="0" w:color="auto"/>
            <w:bottom w:val="none" w:sz="0" w:space="0" w:color="auto"/>
            <w:right w:val="none" w:sz="0" w:space="0" w:color="auto"/>
          </w:divBdr>
        </w:div>
        <w:div w:id="467552483">
          <w:marLeft w:val="0"/>
          <w:marRight w:val="0"/>
          <w:marTop w:val="0"/>
          <w:marBottom w:val="0"/>
          <w:divBdr>
            <w:top w:val="none" w:sz="0" w:space="0" w:color="auto"/>
            <w:left w:val="none" w:sz="0" w:space="0" w:color="auto"/>
            <w:bottom w:val="none" w:sz="0" w:space="0" w:color="auto"/>
            <w:right w:val="none" w:sz="0" w:space="0" w:color="auto"/>
          </w:divBdr>
        </w:div>
        <w:div w:id="1304504036">
          <w:marLeft w:val="0"/>
          <w:marRight w:val="0"/>
          <w:marTop w:val="0"/>
          <w:marBottom w:val="0"/>
          <w:divBdr>
            <w:top w:val="none" w:sz="0" w:space="0" w:color="auto"/>
            <w:left w:val="none" w:sz="0" w:space="0" w:color="auto"/>
            <w:bottom w:val="none" w:sz="0" w:space="0" w:color="auto"/>
            <w:right w:val="none" w:sz="0" w:space="0" w:color="auto"/>
          </w:divBdr>
        </w:div>
        <w:div w:id="224729285">
          <w:marLeft w:val="0"/>
          <w:marRight w:val="0"/>
          <w:marTop w:val="0"/>
          <w:marBottom w:val="0"/>
          <w:divBdr>
            <w:top w:val="none" w:sz="0" w:space="0" w:color="auto"/>
            <w:left w:val="none" w:sz="0" w:space="0" w:color="auto"/>
            <w:bottom w:val="none" w:sz="0" w:space="0" w:color="auto"/>
            <w:right w:val="none" w:sz="0" w:space="0" w:color="auto"/>
          </w:divBdr>
        </w:div>
        <w:div w:id="1074353130">
          <w:marLeft w:val="0"/>
          <w:marRight w:val="0"/>
          <w:marTop w:val="0"/>
          <w:marBottom w:val="0"/>
          <w:divBdr>
            <w:top w:val="none" w:sz="0" w:space="0" w:color="auto"/>
            <w:left w:val="none" w:sz="0" w:space="0" w:color="auto"/>
            <w:bottom w:val="none" w:sz="0" w:space="0" w:color="auto"/>
            <w:right w:val="none" w:sz="0" w:space="0" w:color="auto"/>
          </w:divBdr>
        </w:div>
        <w:div w:id="1235778192">
          <w:marLeft w:val="0"/>
          <w:marRight w:val="0"/>
          <w:marTop w:val="0"/>
          <w:marBottom w:val="0"/>
          <w:divBdr>
            <w:top w:val="none" w:sz="0" w:space="0" w:color="auto"/>
            <w:left w:val="none" w:sz="0" w:space="0" w:color="auto"/>
            <w:bottom w:val="none" w:sz="0" w:space="0" w:color="auto"/>
            <w:right w:val="none" w:sz="0" w:space="0" w:color="auto"/>
          </w:divBdr>
        </w:div>
        <w:div w:id="449127456">
          <w:marLeft w:val="0"/>
          <w:marRight w:val="0"/>
          <w:marTop w:val="0"/>
          <w:marBottom w:val="0"/>
          <w:divBdr>
            <w:top w:val="none" w:sz="0" w:space="0" w:color="auto"/>
            <w:left w:val="none" w:sz="0" w:space="0" w:color="auto"/>
            <w:bottom w:val="none" w:sz="0" w:space="0" w:color="auto"/>
            <w:right w:val="none" w:sz="0" w:space="0" w:color="auto"/>
          </w:divBdr>
        </w:div>
        <w:div w:id="1624772056">
          <w:marLeft w:val="0"/>
          <w:marRight w:val="0"/>
          <w:marTop w:val="0"/>
          <w:marBottom w:val="0"/>
          <w:divBdr>
            <w:top w:val="none" w:sz="0" w:space="0" w:color="auto"/>
            <w:left w:val="none" w:sz="0" w:space="0" w:color="auto"/>
            <w:bottom w:val="none" w:sz="0" w:space="0" w:color="auto"/>
            <w:right w:val="none" w:sz="0" w:space="0" w:color="auto"/>
          </w:divBdr>
        </w:div>
        <w:div w:id="455494184">
          <w:marLeft w:val="0"/>
          <w:marRight w:val="0"/>
          <w:marTop w:val="0"/>
          <w:marBottom w:val="0"/>
          <w:divBdr>
            <w:top w:val="none" w:sz="0" w:space="0" w:color="auto"/>
            <w:left w:val="none" w:sz="0" w:space="0" w:color="auto"/>
            <w:bottom w:val="none" w:sz="0" w:space="0" w:color="auto"/>
            <w:right w:val="none" w:sz="0" w:space="0" w:color="auto"/>
          </w:divBdr>
        </w:div>
        <w:div w:id="20956622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berbank.com/common/img/uploaded/files/pdf/normative_docs/supervision_regulations_030720.pdf" TargetMode="External"/><Relationship Id="rId13" Type="http://schemas.openxmlformats.org/officeDocument/2006/relationships/hyperlink" Target="https://minfin.gov.ru/" TargetMode="External"/><Relationship Id="rId18" Type="http://schemas.openxmlformats.org/officeDocument/2006/relationships/hyperlink" Target="https://&#1084;&#1074;&#1076;.&#1088;&#1092;/"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cbr.ru/" TargetMode="External"/><Relationship Id="rId17" Type="http://schemas.openxmlformats.org/officeDocument/2006/relationships/hyperlink" Target="https://minjust.gov.ru/ru/" TargetMode="External"/><Relationship Id="rId67"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hyperlink" Target="https://rkn.gov.ru/" TargetMode="External"/><Relationship Id="rId20" Type="http://schemas.openxmlformats.org/officeDocument/2006/relationships/hyperlink" Target="https://www.vsr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fedsfm.ru/"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bpalata.ru" TargetMode="External"/><Relationship Id="rId23" Type="http://schemas.openxmlformats.org/officeDocument/2006/relationships/fontTable" Target="fontTable.xml"/><Relationship Id="rId10" Type="http://schemas.openxmlformats.org/officeDocument/2006/relationships/hyperlink" Target="https://mumcfm.ru/mediateka/888" TargetMode="External"/><Relationship Id="rId19" Type="http://schemas.openxmlformats.org/officeDocument/2006/relationships/hyperlink" Target="https://epp.genproc.gov.ru/web/gprf" TargetMode="External"/><Relationship Id="rId4" Type="http://schemas.openxmlformats.org/officeDocument/2006/relationships/settings" Target="settings.xml"/><Relationship Id="rId9" Type="http://schemas.openxmlformats.org/officeDocument/2006/relationships/hyperlink" Target="https://www.sberbank.com/common/img/uploaded/files/pdf/credit_org/aml_group_policy_rus.pdf" TargetMode="External"/><Relationship Id="rId14" Type="http://schemas.openxmlformats.org/officeDocument/2006/relationships/hyperlink" Target="https://www.nalog.ru" TargetMode="External"/><Relationship Id="rId22"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C2598C-FD0B-44EE-945F-1B71551C3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59</Pages>
  <Words>15962</Words>
  <Characters>90985</Characters>
  <Application>Microsoft Office Word</Application>
  <DocSecurity>0</DocSecurity>
  <Lines>758</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106734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Ludmila Botasheva</dc:creator>
  <cp:keywords/>
  <dc:description/>
  <cp:lastModifiedBy>Граждан Оксана Николаевна</cp:lastModifiedBy>
  <cp:revision>5</cp:revision>
  <cp:lastPrinted>2021-06-08T08:52:00Z</cp:lastPrinted>
  <dcterms:created xsi:type="dcterms:W3CDTF">2023-05-25T11:32:00Z</dcterms:created>
  <dcterms:modified xsi:type="dcterms:W3CDTF">2023-06-27T11:53:00Z</dcterms:modified>
</cp:coreProperties>
</file>